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</w:rPr>
      </w:pPr>
      <w:r w:rsidRPr="002F40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</w:rPr>
      </w:pP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</w:rPr>
      </w:pP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 </w:t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МОЛОКОВСКИЙ РАЙОН </w:t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2F4086" w:rsidRPr="002F4086" w:rsidRDefault="002F4086" w:rsidP="002F4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086" w:rsidRPr="002F4086" w:rsidRDefault="002F4086" w:rsidP="002F4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F4086" w:rsidRPr="002F4086" w:rsidTr="000E355E">
        <w:tc>
          <w:tcPr>
            <w:tcW w:w="3190" w:type="dxa"/>
          </w:tcPr>
          <w:p w:rsidR="002F4086" w:rsidRPr="002F4086" w:rsidRDefault="002F4086" w:rsidP="002F4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.12.2014 г.</w:t>
            </w:r>
          </w:p>
        </w:tc>
        <w:tc>
          <w:tcPr>
            <w:tcW w:w="3190" w:type="dxa"/>
          </w:tcPr>
          <w:p w:rsidR="002F4086" w:rsidRPr="002F4086" w:rsidRDefault="002F4086" w:rsidP="002F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2F4086" w:rsidRPr="002F4086" w:rsidRDefault="002F4086" w:rsidP="002F4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086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F4086" w:rsidRDefault="002F4086" w:rsidP="003A50B7">
      <w:pPr>
        <w:rPr>
          <w:color w:val="FF0000"/>
        </w:rPr>
      </w:pPr>
    </w:p>
    <w:p w:rsidR="002F4086" w:rsidRDefault="002F4086" w:rsidP="003A50B7">
      <w:pPr>
        <w:rPr>
          <w:color w:val="FF0000"/>
        </w:rPr>
      </w:pPr>
    </w:p>
    <w:p w:rsidR="002F4086" w:rsidRPr="002F4086" w:rsidRDefault="003A50B7" w:rsidP="002F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Об определении мест для использования</w:t>
      </w:r>
      <w:r w:rsidRPr="002F4086">
        <w:rPr>
          <w:rFonts w:ascii="Times New Roman" w:hAnsi="Times New Roman" w:cs="Times New Roman"/>
          <w:b/>
          <w:sz w:val="28"/>
          <w:szCs w:val="28"/>
          <w:lang w:val="en-GB"/>
        </w:rPr>
        <w:t> </w:t>
      </w:r>
    </w:p>
    <w:p w:rsidR="002F4086" w:rsidRPr="002F4086" w:rsidRDefault="003A50B7" w:rsidP="002F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пиротехнических изделий населением в период </w:t>
      </w:r>
    </w:p>
    <w:p w:rsidR="002F4086" w:rsidRPr="002F4086" w:rsidRDefault="003A50B7" w:rsidP="002F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 xml:space="preserve">празднования </w:t>
      </w:r>
      <w:proofErr w:type="gramStart"/>
      <w:r w:rsidRPr="002F4086">
        <w:rPr>
          <w:rFonts w:ascii="Times New Roman" w:hAnsi="Times New Roman" w:cs="Times New Roman"/>
          <w:b/>
          <w:sz w:val="28"/>
          <w:szCs w:val="28"/>
        </w:rPr>
        <w:t>новогодних</w:t>
      </w:r>
      <w:proofErr w:type="gramEnd"/>
      <w:r w:rsidRPr="002F4086">
        <w:rPr>
          <w:rFonts w:ascii="Times New Roman" w:hAnsi="Times New Roman" w:cs="Times New Roman"/>
          <w:b/>
          <w:sz w:val="28"/>
          <w:szCs w:val="28"/>
        </w:rPr>
        <w:t xml:space="preserve"> и рождественских </w:t>
      </w:r>
    </w:p>
    <w:p w:rsidR="003A50B7" w:rsidRPr="002F4086" w:rsidRDefault="003A50B7" w:rsidP="002F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86">
        <w:rPr>
          <w:rFonts w:ascii="Times New Roman" w:hAnsi="Times New Roman" w:cs="Times New Roman"/>
          <w:b/>
          <w:sz w:val="28"/>
          <w:szCs w:val="28"/>
        </w:rPr>
        <w:t>праздников на территории</w:t>
      </w:r>
      <w:r w:rsidR="002F4086" w:rsidRPr="002F4086">
        <w:rPr>
          <w:rFonts w:ascii="Times New Roman" w:hAnsi="Times New Roman" w:cs="Times New Roman"/>
          <w:b/>
          <w:sz w:val="28"/>
          <w:szCs w:val="28"/>
        </w:rPr>
        <w:t xml:space="preserve"> Молоковского сельского поселения</w:t>
      </w:r>
    </w:p>
    <w:p w:rsidR="002F4086" w:rsidRDefault="002F4086" w:rsidP="002F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B7" w:rsidRPr="002F4086" w:rsidRDefault="003A50B7" w:rsidP="002F4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</w:t>
      </w:r>
      <w:r w:rsidRPr="002F4086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2F4086">
        <w:rPr>
          <w:rFonts w:ascii="Times New Roman" w:hAnsi="Times New Roman" w:cs="Times New Roman"/>
          <w:sz w:val="28"/>
          <w:szCs w:val="28"/>
        </w:rPr>
        <w:t>22.12.2009 № 1052, в целях обеспечения пожарной и общественной безопасности в период празднования новогодних и рождественских праздников на территории</w:t>
      </w:r>
      <w:r w:rsidR="002F4086"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</w:t>
      </w:r>
    </w:p>
    <w:p w:rsidR="003A50B7" w:rsidRPr="003A50B7" w:rsidRDefault="003A50B7" w:rsidP="005A393D">
      <w:pPr>
        <w:jc w:val="both"/>
      </w:pPr>
      <w:r w:rsidRPr="003A50B7">
        <w:rPr>
          <w:lang w:val="en-GB"/>
        </w:rPr>
        <w:t> </w:t>
      </w:r>
    </w:p>
    <w:p w:rsidR="003A50B7" w:rsidRPr="002B0C6E" w:rsidRDefault="002F4086" w:rsidP="002F4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086" w:rsidRPr="002F4086" w:rsidRDefault="002F4086" w:rsidP="002F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B7" w:rsidRPr="002F4086" w:rsidRDefault="003A50B7" w:rsidP="002F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2F40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4086" w:rsidRPr="002F4086">
        <w:rPr>
          <w:rFonts w:ascii="Times New Roman" w:hAnsi="Times New Roman" w:cs="Times New Roman"/>
          <w:sz w:val="28"/>
          <w:szCs w:val="28"/>
        </w:rPr>
        <w:t>Молоковско</w:t>
      </w:r>
      <w:r w:rsidR="002F4086">
        <w:rPr>
          <w:rFonts w:ascii="Times New Roman" w:hAnsi="Times New Roman" w:cs="Times New Roman"/>
          <w:sz w:val="28"/>
          <w:szCs w:val="28"/>
        </w:rPr>
        <w:t>го</w:t>
      </w:r>
      <w:r w:rsidR="002F4086" w:rsidRPr="002F40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4086">
        <w:rPr>
          <w:rFonts w:ascii="Times New Roman" w:hAnsi="Times New Roman" w:cs="Times New Roman"/>
          <w:sz w:val="28"/>
          <w:szCs w:val="28"/>
        </w:rPr>
        <w:t>го</w:t>
      </w:r>
      <w:r w:rsidR="002F4086" w:rsidRPr="002F40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4086">
        <w:rPr>
          <w:rFonts w:ascii="Times New Roman" w:hAnsi="Times New Roman" w:cs="Times New Roman"/>
          <w:sz w:val="28"/>
          <w:szCs w:val="28"/>
        </w:rPr>
        <w:t>я</w:t>
      </w:r>
      <w:r w:rsidRPr="002F4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086">
        <w:rPr>
          <w:rFonts w:ascii="Times New Roman" w:hAnsi="Times New Roman" w:cs="Times New Roman"/>
          <w:sz w:val="28"/>
          <w:szCs w:val="28"/>
        </w:rPr>
        <w:t xml:space="preserve">места применения и использования населением пиротехнических изделий 1-3 классов опасности (радиус опасной зоны от 0,5 до </w:t>
      </w:r>
      <w:r w:rsidR="00822EB7" w:rsidRPr="002F4086">
        <w:rPr>
          <w:rFonts w:ascii="Times New Roman" w:hAnsi="Times New Roman" w:cs="Times New Roman"/>
          <w:sz w:val="28"/>
          <w:szCs w:val="28"/>
        </w:rPr>
        <w:t>3</w:t>
      </w:r>
      <w:r w:rsidRPr="002F4086">
        <w:rPr>
          <w:rFonts w:ascii="Times New Roman" w:hAnsi="Times New Roman" w:cs="Times New Roman"/>
          <w:sz w:val="28"/>
          <w:szCs w:val="28"/>
        </w:rPr>
        <w:t>0 метров), которые подлежат свободной продаже в специализированных магазинах или в специализированных отделах магазинов.</w:t>
      </w:r>
    </w:p>
    <w:p w:rsidR="0085342E" w:rsidRDefault="003A50B7" w:rsidP="008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2E">
        <w:rPr>
          <w:rFonts w:ascii="Times New Roman" w:hAnsi="Times New Roman" w:cs="Times New Roman"/>
          <w:sz w:val="28"/>
          <w:szCs w:val="28"/>
        </w:rPr>
        <w:t xml:space="preserve">1.1. </w:t>
      </w:r>
      <w:r w:rsidR="0085342E" w:rsidRPr="0085342E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85342E" w:rsidRPr="0085342E">
        <w:rPr>
          <w:rFonts w:ascii="Times New Roman" w:hAnsi="Times New Roman" w:cs="Times New Roman"/>
          <w:sz w:val="28"/>
          <w:szCs w:val="28"/>
        </w:rPr>
        <w:t>Андрейцево</w:t>
      </w:r>
      <w:proofErr w:type="spellEnd"/>
      <w:r w:rsidR="0085342E" w:rsidRPr="0085342E">
        <w:rPr>
          <w:rFonts w:ascii="Times New Roman" w:hAnsi="Times New Roman" w:cs="Times New Roman"/>
          <w:sz w:val="28"/>
          <w:szCs w:val="28"/>
        </w:rPr>
        <w:t>:</w:t>
      </w:r>
      <w:r w:rsidR="002B0C6E">
        <w:rPr>
          <w:rFonts w:ascii="Times New Roman" w:hAnsi="Times New Roman" w:cs="Times New Roman"/>
          <w:sz w:val="28"/>
          <w:szCs w:val="28"/>
        </w:rPr>
        <w:t xml:space="preserve"> </w:t>
      </w:r>
      <w:r w:rsidR="0085342E">
        <w:rPr>
          <w:rFonts w:ascii="Times New Roman" w:hAnsi="Times New Roman" w:cs="Times New Roman"/>
          <w:sz w:val="28"/>
          <w:szCs w:val="28"/>
        </w:rPr>
        <w:t>н</w:t>
      </w:r>
      <w:r w:rsidR="0085342E" w:rsidRPr="0085342E">
        <w:rPr>
          <w:rFonts w:ascii="Times New Roman" w:hAnsi="Times New Roman" w:cs="Times New Roman"/>
          <w:sz w:val="28"/>
          <w:szCs w:val="28"/>
        </w:rPr>
        <w:t xml:space="preserve">а поле между </w:t>
      </w:r>
      <w:proofErr w:type="spellStart"/>
      <w:r w:rsidR="0085342E" w:rsidRPr="008534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5342E" w:rsidRPr="008534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5342E" w:rsidRPr="0085342E">
        <w:rPr>
          <w:rFonts w:ascii="Times New Roman" w:hAnsi="Times New Roman" w:cs="Times New Roman"/>
          <w:sz w:val="28"/>
          <w:szCs w:val="28"/>
        </w:rPr>
        <w:t>ндрейцево</w:t>
      </w:r>
      <w:proofErr w:type="spellEnd"/>
      <w:r w:rsidR="0085342E" w:rsidRPr="0085342E">
        <w:rPr>
          <w:rFonts w:ascii="Times New Roman" w:hAnsi="Times New Roman" w:cs="Times New Roman"/>
          <w:sz w:val="28"/>
          <w:szCs w:val="28"/>
        </w:rPr>
        <w:t xml:space="preserve"> и д.Горка</w:t>
      </w:r>
      <w:r w:rsidR="0085342E">
        <w:rPr>
          <w:rFonts w:ascii="Times New Roman" w:hAnsi="Times New Roman" w:cs="Times New Roman"/>
          <w:sz w:val="28"/>
          <w:szCs w:val="28"/>
        </w:rPr>
        <w:t>;</w:t>
      </w:r>
    </w:p>
    <w:p w:rsidR="0085342E" w:rsidRDefault="002B0C6E" w:rsidP="008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5342E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85342E">
        <w:rPr>
          <w:rFonts w:ascii="Times New Roman" w:hAnsi="Times New Roman" w:cs="Times New Roman"/>
          <w:sz w:val="28"/>
          <w:szCs w:val="28"/>
        </w:rPr>
        <w:t>Кузнецково</w:t>
      </w:r>
      <w:proofErr w:type="spellEnd"/>
      <w:r w:rsidR="00853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2E">
        <w:rPr>
          <w:rFonts w:ascii="Times New Roman" w:hAnsi="Times New Roman" w:cs="Times New Roman"/>
          <w:sz w:val="28"/>
          <w:szCs w:val="28"/>
        </w:rPr>
        <w:t xml:space="preserve">в районе моста через реку </w:t>
      </w:r>
      <w:proofErr w:type="gramStart"/>
      <w:r w:rsidR="0085342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85342E">
        <w:rPr>
          <w:rFonts w:ascii="Times New Roman" w:hAnsi="Times New Roman" w:cs="Times New Roman"/>
          <w:sz w:val="28"/>
          <w:szCs w:val="28"/>
        </w:rPr>
        <w:t>;</w:t>
      </w:r>
    </w:p>
    <w:p w:rsidR="0085342E" w:rsidRDefault="002B0C6E" w:rsidP="008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85342E">
        <w:rPr>
          <w:rFonts w:ascii="Times New Roman" w:hAnsi="Times New Roman" w:cs="Times New Roman"/>
          <w:sz w:val="28"/>
          <w:szCs w:val="28"/>
        </w:rPr>
        <w:t>в деревне Рамешки: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2E">
        <w:rPr>
          <w:rFonts w:ascii="Times New Roman" w:hAnsi="Times New Roman" w:cs="Times New Roman"/>
          <w:sz w:val="28"/>
          <w:szCs w:val="28"/>
        </w:rPr>
        <w:t xml:space="preserve">в 100 метрах от деревни Рамешки на дороге в деревню </w:t>
      </w:r>
      <w:proofErr w:type="spellStart"/>
      <w:r w:rsidR="0085342E">
        <w:rPr>
          <w:rFonts w:ascii="Times New Roman" w:hAnsi="Times New Roman" w:cs="Times New Roman"/>
          <w:sz w:val="28"/>
          <w:szCs w:val="28"/>
        </w:rPr>
        <w:t>Церпени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C6E" w:rsidRPr="0085342E" w:rsidRDefault="002B0C6E" w:rsidP="0085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B7" w:rsidRPr="002B0C6E" w:rsidRDefault="003A50B7" w:rsidP="002B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2. Применение и использование населением пиротехнических изделий на указанных площадках разрешается при обеспечении расстояния не меньше </w:t>
      </w:r>
      <w:r w:rsidR="00822EB7" w:rsidRPr="002B0C6E">
        <w:rPr>
          <w:rFonts w:ascii="Times New Roman" w:hAnsi="Times New Roman" w:cs="Times New Roman"/>
          <w:sz w:val="28"/>
          <w:szCs w:val="28"/>
        </w:rPr>
        <w:t>5</w:t>
      </w:r>
      <w:r w:rsidRPr="002B0C6E">
        <w:rPr>
          <w:rFonts w:ascii="Times New Roman" w:hAnsi="Times New Roman" w:cs="Times New Roman"/>
          <w:sz w:val="28"/>
          <w:szCs w:val="28"/>
        </w:rPr>
        <w:t>0 метров до людей, ближайших домов, линий электропередач, деревьев и прочих воспламеняющихся объектов в период времени:</w:t>
      </w:r>
    </w:p>
    <w:p w:rsidR="003A50B7" w:rsidRPr="002B0C6E" w:rsidRDefault="003A50B7" w:rsidP="002B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31 декабря 201</w:t>
      </w:r>
      <w:r w:rsidR="00DE57C0">
        <w:rPr>
          <w:rFonts w:ascii="Times New Roman" w:hAnsi="Times New Roman" w:cs="Times New Roman"/>
          <w:sz w:val="28"/>
          <w:szCs w:val="28"/>
        </w:rPr>
        <w:t>4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1 января 201</w:t>
      </w:r>
      <w:r w:rsidR="00DE57C0">
        <w:rPr>
          <w:rFonts w:ascii="Times New Roman" w:hAnsi="Times New Roman" w:cs="Times New Roman"/>
          <w:sz w:val="28"/>
          <w:szCs w:val="28"/>
        </w:rPr>
        <w:t>5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50B7" w:rsidRPr="002B0C6E" w:rsidRDefault="003A50B7" w:rsidP="002B0C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с 22 часов 6 января 201</w:t>
      </w:r>
      <w:r w:rsidR="00DE57C0">
        <w:rPr>
          <w:rFonts w:ascii="Times New Roman" w:hAnsi="Times New Roman" w:cs="Times New Roman"/>
          <w:sz w:val="28"/>
          <w:szCs w:val="28"/>
        </w:rPr>
        <w:t>5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 до 22 часов 7 января 201</w:t>
      </w:r>
      <w:r w:rsidR="00DE57C0">
        <w:rPr>
          <w:rFonts w:ascii="Times New Roman" w:hAnsi="Times New Roman" w:cs="Times New Roman"/>
          <w:sz w:val="28"/>
          <w:szCs w:val="28"/>
        </w:rPr>
        <w:t>5</w:t>
      </w:r>
      <w:r w:rsidRPr="002B0C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50B7" w:rsidRPr="002B0C6E" w:rsidRDefault="003A50B7" w:rsidP="002B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2B0C6E" w:rsidRDefault="002B0C6E" w:rsidP="002B0C6E">
      <w:pPr>
        <w:spacing w:after="0"/>
        <w:jc w:val="both"/>
      </w:pPr>
    </w:p>
    <w:p w:rsidR="003A50B7" w:rsidRPr="002B0C6E" w:rsidRDefault="00DE57C0" w:rsidP="002B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0B7" w:rsidRPr="002B0C6E">
        <w:rPr>
          <w:rFonts w:ascii="Times New Roman" w:hAnsi="Times New Roman" w:cs="Times New Roman"/>
          <w:sz w:val="28"/>
          <w:szCs w:val="28"/>
        </w:rPr>
        <w:t xml:space="preserve">. Настоящее постановление и памятку по безопасному использованию пиротехнических средств (приложение № 1) разместить на официальном сайте </w:t>
      </w:r>
      <w:r w:rsidR="002B0C6E" w:rsidRPr="002B0C6E">
        <w:rPr>
          <w:rFonts w:ascii="Times New Roman" w:hAnsi="Times New Roman" w:cs="Times New Roman"/>
          <w:sz w:val="28"/>
          <w:szCs w:val="28"/>
        </w:rPr>
        <w:t>администрации Молоковского района (странице администрации Молоковского сельского поселения</w:t>
      </w:r>
      <w:r w:rsidR="002B0C6E">
        <w:rPr>
          <w:rFonts w:ascii="Times New Roman" w:hAnsi="Times New Roman" w:cs="Times New Roman"/>
          <w:sz w:val="28"/>
          <w:szCs w:val="28"/>
        </w:rPr>
        <w:t>)</w:t>
      </w:r>
      <w:r w:rsidR="003A50B7" w:rsidRPr="002B0C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50B7" w:rsidRPr="002B0C6E">
        <w:rPr>
          <w:rFonts w:ascii="Times New Roman" w:hAnsi="Times New Roman" w:cs="Times New Roman"/>
          <w:sz w:val="28"/>
          <w:szCs w:val="28"/>
        </w:rPr>
        <w:t xml:space="preserve">и на информационных </w:t>
      </w:r>
      <w:r w:rsidR="007C1CFA">
        <w:rPr>
          <w:rFonts w:ascii="Times New Roman" w:hAnsi="Times New Roman" w:cs="Times New Roman"/>
          <w:sz w:val="28"/>
          <w:szCs w:val="28"/>
        </w:rPr>
        <w:t>стендах</w:t>
      </w:r>
      <w:r w:rsidR="003A50B7" w:rsidRPr="002B0C6E">
        <w:rPr>
          <w:rFonts w:ascii="Times New Roman" w:hAnsi="Times New Roman" w:cs="Times New Roman"/>
          <w:sz w:val="28"/>
          <w:szCs w:val="28"/>
        </w:rPr>
        <w:t>.</w:t>
      </w:r>
    </w:p>
    <w:p w:rsidR="002B0C6E" w:rsidRDefault="002B0C6E" w:rsidP="005A3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B7" w:rsidRPr="002B0C6E" w:rsidRDefault="00DE57C0" w:rsidP="005A3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0B7" w:rsidRPr="002B0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0B7" w:rsidRPr="002B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50B7" w:rsidRPr="002B0C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0C6E" w:rsidRDefault="002B0C6E" w:rsidP="002B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C6E" w:rsidRDefault="002B0C6E" w:rsidP="002B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C6E" w:rsidRPr="002B0C6E" w:rsidRDefault="002B0C6E" w:rsidP="002B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A50B7" w:rsidRPr="002B0C6E" w:rsidRDefault="002B0C6E" w:rsidP="002B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Молоковского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B0C6E">
        <w:rPr>
          <w:rFonts w:ascii="Times New Roman" w:hAnsi="Times New Roman" w:cs="Times New Roman"/>
          <w:sz w:val="28"/>
          <w:szCs w:val="28"/>
        </w:rPr>
        <w:t>Г.Н.Малинин</w:t>
      </w: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2B0C6E" w:rsidRDefault="002B0C6E" w:rsidP="002B0C6E">
      <w:pPr>
        <w:spacing w:after="0"/>
        <w:jc w:val="both"/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C0" w:rsidRDefault="00DE57C0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0B7" w:rsidRPr="002B0C6E" w:rsidRDefault="003A50B7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0C6E">
        <w:rPr>
          <w:rFonts w:ascii="Times New Roman" w:hAnsi="Times New Roman" w:cs="Times New Roman"/>
          <w:sz w:val="28"/>
          <w:szCs w:val="28"/>
        </w:rPr>
        <w:t xml:space="preserve">№ </w:t>
      </w:r>
      <w:r w:rsidRPr="002B0C6E">
        <w:rPr>
          <w:rFonts w:ascii="Times New Roman" w:hAnsi="Times New Roman" w:cs="Times New Roman"/>
          <w:sz w:val="28"/>
          <w:szCs w:val="28"/>
        </w:rPr>
        <w:t>1</w:t>
      </w:r>
    </w:p>
    <w:p w:rsidR="003A50B7" w:rsidRDefault="002B0C6E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50B7" w:rsidRPr="002B0C6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B0C6E" w:rsidRDefault="002B0C6E" w:rsidP="002B0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</w:p>
    <w:p w:rsidR="002B0C6E" w:rsidRPr="002B0C6E" w:rsidRDefault="002B0C6E" w:rsidP="002B0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04.12.2014 № 41</w:t>
      </w:r>
    </w:p>
    <w:p w:rsidR="003A50B7" w:rsidRPr="002B0C6E" w:rsidRDefault="003A50B7" w:rsidP="002B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50B7" w:rsidRDefault="003A50B7" w:rsidP="002B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6E">
        <w:rPr>
          <w:rFonts w:ascii="Times New Roman" w:hAnsi="Times New Roman" w:cs="Times New Roman"/>
          <w:b/>
          <w:sz w:val="28"/>
          <w:szCs w:val="28"/>
        </w:rPr>
        <w:t>по безопасному применению пиротехнических средств</w:t>
      </w:r>
    </w:p>
    <w:p w:rsidR="002B0C6E" w:rsidRPr="002B0C6E" w:rsidRDefault="002B0C6E" w:rsidP="002B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B7" w:rsidRPr="002B0C6E" w:rsidRDefault="003A50B7" w:rsidP="002B0C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Празднование Нового года не обходится без пышных фейерверков, свистящих салютов и оглушительно хлопающих петард. Все это выглядит красиво и звучит очень весело, но бывает и весьма опасно. Нельзя забывать, что пиротехника – забава достаточно серьезна. В период проведения Новогодних и Рождественских праздников несчастные случаи и пожары от неправильного использования пиротехнических изделий происходят все чаще и чаще. К пиротехническим изделиям должна прилагаться инструкция, которую нужно четко соблюдать, и тогда общение с пиротехникой доставит всем радость и не принесет вреда. На подобных изделиях должны стоять данные о производителе и обязательная инструкция по применению, размеры опасной зоны, срок годности, гарантийный сроки и дата изготовления. Чтобы не случилось беды, салюты, фейерверки, ракеты, «фонтаны» и другую взрывоопасную продукцию можно использовать только на улице в установленных местах, где нет пожароопасных объектов, стоянок автомашин, деревянных построек </w:t>
      </w:r>
      <w:bookmarkStart w:id="0" w:name="_GoBack"/>
      <w:bookmarkEnd w:id="0"/>
      <w:r w:rsidRPr="002B0C6E">
        <w:rPr>
          <w:rFonts w:ascii="Times New Roman" w:hAnsi="Times New Roman" w:cs="Times New Roman"/>
          <w:sz w:val="28"/>
          <w:szCs w:val="28"/>
        </w:rPr>
        <w:t>или гаражей, мачт и линий электропередач. Идеальное место для фейерверка - большая открытая площадка свободная от деревьев и построек, мачт и линий электропередач.</w:t>
      </w:r>
    </w:p>
    <w:p w:rsidR="003A50B7" w:rsidRPr="002B0C6E" w:rsidRDefault="003A50B7" w:rsidP="002B0C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6E">
        <w:rPr>
          <w:rFonts w:ascii="Times New Roman" w:hAnsi="Times New Roman" w:cs="Times New Roman"/>
          <w:sz w:val="28"/>
          <w:szCs w:val="28"/>
        </w:rPr>
        <w:t xml:space="preserve">Расстояние от пиротехнического изделия до ближайших домов, деревьев, мачт, линий электрических передач, других предметов, которые могут воспламениться, а также места расположения зрителей должно быть не менее </w:t>
      </w:r>
      <w:r w:rsidR="00822EB7" w:rsidRPr="002B0C6E">
        <w:rPr>
          <w:rFonts w:ascii="Times New Roman" w:hAnsi="Times New Roman" w:cs="Times New Roman"/>
          <w:sz w:val="28"/>
          <w:szCs w:val="28"/>
        </w:rPr>
        <w:t>5</w:t>
      </w:r>
      <w:r w:rsidRPr="002B0C6E">
        <w:rPr>
          <w:rFonts w:ascii="Times New Roman" w:hAnsi="Times New Roman" w:cs="Times New Roman"/>
          <w:sz w:val="28"/>
          <w:szCs w:val="28"/>
        </w:rPr>
        <w:t>0 метров. Точный безопасный радиус указан на упаковке каждого пиротехнического изделия!</w:t>
      </w:r>
    </w:p>
    <w:p w:rsidR="00BB619C" w:rsidRDefault="00BB619C" w:rsidP="005A393D">
      <w:pPr>
        <w:jc w:val="both"/>
      </w:pPr>
    </w:p>
    <w:sectPr w:rsidR="00BB619C" w:rsidSect="00D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37"/>
    <w:rsid w:val="002B0C6E"/>
    <w:rsid w:val="002E4A9A"/>
    <w:rsid w:val="002F4086"/>
    <w:rsid w:val="003A50B7"/>
    <w:rsid w:val="005A393D"/>
    <w:rsid w:val="006C6D15"/>
    <w:rsid w:val="007C1CFA"/>
    <w:rsid w:val="00822EB7"/>
    <w:rsid w:val="0085342E"/>
    <w:rsid w:val="00923CDF"/>
    <w:rsid w:val="00BB619C"/>
    <w:rsid w:val="00BC2837"/>
    <w:rsid w:val="00CB6740"/>
    <w:rsid w:val="00D44553"/>
    <w:rsid w:val="00DE57C0"/>
    <w:rsid w:val="00F0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96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5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2014-12-04T13:00:00Z</cp:lastPrinted>
  <dcterms:created xsi:type="dcterms:W3CDTF">2014-12-04T12:55:00Z</dcterms:created>
  <dcterms:modified xsi:type="dcterms:W3CDTF">2014-12-04T13:02:00Z</dcterms:modified>
</cp:coreProperties>
</file>