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25" w:rsidRDefault="00445825" w:rsidP="0034015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РОССИЙСКАЯ ФЕДЕРАЦИЯ</w:t>
      </w:r>
      <w:r w:rsidR="00BE13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</w:t>
      </w:r>
    </w:p>
    <w:p w:rsidR="00445825" w:rsidRDefault="00445825" w:rsidP="00445825">
      <w:pPr>
        <w:spacing w:before="100" w:beforeAutospacing="1" w:after="100" w:afterAutospacing="1" w:line="240" w:lineRule="auto"/>
        <w:ind w:firstLine="11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АДМИНИСТРАЦИЯ МОЛОКОВСКОГО СЕЛЬСКОГО ПОСЕЛЕНИЯ</w:t>
      </w:r>
    </w:p>
    <w:p w:rsidR="00445825" w:rsidRDefault="00445825" w:rsidP="00445825">
      <w:pPr>
        <w:spacing w:before="100" w:beforeAutospacing="1" w:after="100" w:afterAutospacing="1" w:line="240" w:lineRule="auto"/>
        <w:ind w:firstLine="11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МОЛОКОВСКИЙ РАЙОН ТВЕРСКАЯ ОБЛАСТЬ</w:t>
      </w:r>
    </w:p>
    <w:p w:rsidR="00633D30" w:rsidRDefault="0034015E" w:rsidP="0034015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1B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0"/>
        <w:gridCol w:w="2950"/>
        <w:gridCol w:w="3456"/>
      </w:tblGrid>
      <w:tr w:rsidR="00445825" w:rsidRPr="00445825" w:rsidTr="00445825">
        <w:tc>
          <w:tcPr>
            <w:tcW w:w="2950" w:type="dxa"/>
          </w:tcPr>
          <w:p w:rsidR="00445825" w:rsidRPr="006E51C4" w:rsidRDefault="00445825" w:rsidP="006E51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E51C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от </w:t>
            </w:r>
            <w:r w:rsidR="006E51C4" w:rsidRPr="006E51C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28</w:t>
            </w:r>
            <w:r w:rsidRPr="006E51C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.</w:t>
            </w:r>
            <w:r w:rsidR="006E51C4" w:rsidRPr="006E51C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03</w:t>
            </w:r>
            <w:r w:rsidRPr="006E51C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.2014 года</w:t>
            </w:r>
          </w:p>
        </w:tc>
        <w:tc>
          <w:tcPr>
            <w:tcW w:w="2950" w:type="dxa"/>
          </w:tcPr>
          <w:p w:rsidR="00445825" w:rsidRPr="006E51C4" w:rsidRDefault="00445825" w:rsidP="00340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E51C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п.Молоково</w:t>
            </w:r>
          </w:p>
        </w:tc>
        <w:tc>
          <w:tcPr>
            <w:tcW w:w="3456" w:type="dxa"/>
          </w:tcPr>
          <w:p w:rsidR="00445825" w:rsidRPr="006E51C4" w:rsidRDefault="00445825" w:rsidP="006E51C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E51C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№ </w:t>
            </w:r>
            <w:r w:rsidR="006E51C4" w:rsidRPr="006E51C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7</w:t>
            </w:r>
          </w:p>
        </w:tc>
      </w:tr>
    </w:tbl>
    <w:p w:rsidR="00445825" w:rsidRDefault="00445825" w:rsidP="00773DE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445825" w:rsidTr="00773DE5">
        <w:tc>
          <w:tcPr>
            <w:tcW w:w="5495" w:type="dxa"/>
          </w:tcPr>
          <w:p w:rsidR="00445825" w:rsidRPr="00A052C3" w:rsidRDefault="00445825" w:rsidP="00E6514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5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r w:rsidR="00E6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местных нормативов градостроительного проектирования Молоковского сельского поселения</w:t>
            </w:r>
          </w:p>
        </w:tc>
      </w:tr>
    </w:tbl>
    <w:p w:rsidR="00DD4336" w:rsidRPr="009C1B9E" w:rsidRDefault="00DD4336" w:rsidP="003F35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6475" w:rsidRPr="009C1B9E" w:rsidRDefault="004F6475" w:rsidP="00633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32" w:rsidRPr="009C1B9E" w:rsidRDefault="00E65141" w:rsidP="00445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Федерации,</w:t>
      </w:r>
      <w:r w:rsidR="005365B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7664AA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№ 131-ФЗ «Об общих принципах организации местного самоуправления в Российской Федерации», </w:t>
      </w:r>
      <w:r w:rsidR="006767E9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</w:t>
      </w:r>
      <w:r w:rsidR="00DD4336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 сельского поселения Молоковского района Тверской области Администрация Молоковского сельского поселения</w:t>
      </w:r>
      <w:r w:rsidR="00DD4336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D7DE9" w:rsidRPr="009C1B9E" w:rsidRDefault="006D7DE9" w:rsidP="0085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32" w:rsidRPr="00773DE5" w:rsidRDefault="006767E9" w:rsidP="004458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5365B2" w:rsidRPr="00773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54179" w:rsidRPr="009C1B9E" w:rsidRDefault="00854179" w:rsidP="00DE5A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2C3" w:rsidRPr="00A052C3" w:rsidRDefault="00A052C3" w:rsidP="00A052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052C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65141"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 Молоковского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Pr="00A052C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8454F" w:rsidRDefault="00A052C3" w:rsidP="00A0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подлежит обнародованию и размещению </w:t>
      </w:r>
      <w:r w:rsidRPr="00A052C3">
        <w:rPr>
          <w:rFonts w:ascii="Times New Roman" w:hAnsi="Times New Roman" w:cs="Times New Roman"/>
          <w:sz w:val="28"/>
          <w:szCs w:val="28"/>
        </w:rPr>
        <w:t>на официальном сайте МО «Молоковский район» (на странице Молоковского сельского поселения) в информационно-телекоммуникационной сети «Интернет»</w:t>
      </w:r>
      <w:r w:rsidRPr="00A052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2C3" w:rsidRDefault="00A052C3" w:rsidP="00A052C3">
      <w:pPr>
        <w:pStyle w:val="Standard"/>
        <w:autoSpaceDE w:val="0"/>
        <w:spacing w:after="113" w:line="200" w:lineRule="atLeast"/>
        <w:ind w:left="9" w:right="1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3. </w:t>
      </w:r>
      <w:r>
        <w:rPr>
          <w:rFonts w:eastAsia="Times New Roman CYR" w:cs="Times New Roman CYR"/>
          <w:sz w:val="28"/>
          <w:szCs w:val="28"/>
        </w:rPr>
        <w:t>Контроль за выполнением настоящего постановления оставляю за собой</w:t>
      </w:r>
      <w:r>
        <w:rPr>
          <w:rFonts w:eastAsia="Times New Roman" w:cs="Times New Roman"/>
          <w:sz w:val="28"/>
          <w:szCs w:val="28"/>
        </w:rPr>
        <w:t>.</w:t>
      </w:r>
    </w:p>
    <w:p w:rsidR="00A052C3" w:rsidRDefault="00A052C3" w:rsidP="00A052C3">
      <w:pPr>
        <w:pStyle w:val="Standard"/>
        <w:autoSpaceDE w:val="0"/>
        <w:spacing w:after="113" w:line="200" w:lineRule="atLeast"/>
        <w:ind w:left="9" w:right="14"/>
        <w:jc w:val="both"/>
        <w:rPr>
          <w:rFonts w:eastAsia="Times New Roman" w:cs="Times New Roman"/>
          <w:sz w:val="28"/>
          <w:szCs w:val="28"/>
        </w:rPr>
      </w:pPr>
    </w:p>
    <w:p w:rsidR="00A052C3" w:rsidRDefault="00A052C3" w:rsidP="00A052C3">
      <w:pPr>
        <w:pStyle w:val="Standard"/>
        <w:autoSpaceDE w:val="0"/>
        <w:spacing w:after="113" w:line="200" w:lineRule="atLeast"/>
        <w:ind w:left="9" w:right="14"/>
        <w:jc w:val="both"/>
        <w:rPr>
          <w:rFonts w:eastAsia="Times New Roman" w:cs="Times New Roman"/>
          <w:sz w:val="28"/>
          <w:szCs w:val="28"/>
        </w:rPr>
      </w:pPr>
    </w:p>
    <w:p w:rsidR="00A052C3" w:rsidRDefault="00A052C3" w:rsidP="00A052C3">
      <w:pPr>
        <w:pStyle w:val="Standard"/>
        <w:autoSpaceDE w:val="0"/>
        <w:spacing w:after="113" w:line="200" w:lineRule="atLeast"/>
        <w:ind w:left="9" w:right="14"/>
        <w:jc w:val="both"/>
        <w:rPr>
          <w:rFonts w:eastAsia="Times New Roman" w:cs="Times New Roman"/>
          <w:sz w:val="28"/>
          <w:szCs w:val="28"/>
        </w:rPr>
      </w:pPr>
    </w:p>
    <w:p w:rsidR="00A052C3" w:rsidRDefault="00A052C3" w:rsidP="00A052C3">
      <w:pPr>
        <w:pStyle w:val="Standard"/>
        <w:autoSpaceDE w:val="0"/>
        <w:spacing w:after="113" w:line="200" w:lineRule="atLeast"/>
        <w:ind w:left="9" w:right="14"/>
        <w:jc w:val="both"/>
        <w:rPr>
          <w:rFonts w:eastAsia="Times New Roman" w:cs="Times New Roman"/>
          <w:sz w:val="28"/>
          <w:szCs w:val="28"/>
        </w:rPr>
      </w:pPr>
    </w:p>
    <w:p w:rsidR="00A052C3" w:rsidRDefault="00A052C3" w:rsidP="00A052C3">
      <w:pPr>
        <w:pStyle w:val="Standard"/>
        <w:autoSpaceDE w:val="0"/>
        <w:spacing w:after="113" w:line="200" w:lineRule="atLeast"/>
        <w:ind w:left="9" w:right="14"/>
        <w:jc w:val="both"/>
        <w:rPr>
          <w:rFonts w:eastAsia="Times New Roman" w:cs="Times New Roman"/>
          <w:sz w:val="28"/>
          <w:szCs w:val="28"/>
        </w:rPr>
      </w:pPr>
    </w:p>
    <w:p w:rsidR="00A052C3" w:rsidRDefault="00A052C3" w:rsidP="00A052C3">
      <w:pPr>
        <w:pStyle w:val="Standard"/>
        <w:autoSpaceDE w:val="0"/>
        <w:spacing w:after="113" w:line="200" w:lineRule="atLeast"/>
        <w:ind w:left="9" w:right="1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Глава администрации                                                                         Г.Н.Малинин</w:t>
      </w:r>
    </w:p>
    <w:p w:rsidR="00A052C3" w:rsidRDefault="00A052C3" w:rsidP="00A052C3">
      <w:pPr>
        <w:pStyle w:val="Standard"/>
        <w:autoSpaceDE w:val="0"/>
        <w:spacing w:after="113" w:line="200" w:lineRule="atLeast"/>
        <w:ind w:left="9" w:right="14"/>
        <w:jc w:val="both"/>
      </w:pPr>
    </w:p>
    <w:p w:rsidR="00A052C3" w:rsidRPr="00A052C3" w:rsidRDefault="00A052C3" w:rsidP="00A05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AB3" w:rsidRDefault="00DE5AB3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2C3" w:rsidRPr="009C1B9E" w:rsidRDefault="00A052C3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179" w:rsidRDefault="00854179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65141" w:rsidRDefault="00E65141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141" w:rsidRDefault="00E65141" w:rsidP="00E651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65141" w:rsidRDefault="00E65141" w:rsidP="00E65141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Молоковского сельского поселения</w:t>
      </w:r>
    </w:p>
    <w:p w:rsidR="00E65141" w:rsidRDefault="00E65141" w:rsidP="00E65141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51C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51C4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.2014г. № </w:t>
      </w:r>
      <w:r w:rsidR="006E51C4">
        <w:rPr>
          <w:rFonts w:ascii="Times New Roman" w:hAnsi="Times New Roman" w:cs="Times New Roman"/>
          <w:sz w:val="28"/>
          <w:szCs w:val="28"/>
        </w:rPr>
        <w:t>7</w:t>
      </w: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 xml:space="preserve">Местные нормативы градостроительного проектирования </w:t>
      </w: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 xml:space="preserve">МОЛОКОВСКОГО сельского поселения </w:t>
      </w: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 xml:space="preserve">МОЛОКОВСКОГО района </w:t>
      </w: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/>
    <w:p w:rsidR="00E65141" w:rsidRDefault="00E65141" w:rsidP="00E65141"/>
    <w:p w:rsidR="00E65141" w:rsidRDefault="00E65141" w:rsidP="00E65141"/>
    <w:p w:rsidR="00E65141" w:rsidRDefault="00E65141" w:rsidP="00E65141"/>
    <w:p w:rsidR="00E65141" w:rsidRDefault="00E65141" w:rsidP="00E65141"/>
    <w:p w:rsidR="00E65141" w:rsidRDefault="00E65141" w:rsidP="00E65141"/>
    <w:p w:rsidR="00E65141" w:rsidRDefault="00E65141" w:rsidP="00E65141"/>
    <w:p w:rsidR="002527C0" w:rsidRDefault="002527C0" w:rsidP="00E65141"/>
    <w:p w:rsidR="00E65141" w:rsidRPr="002E3AB2" w:rsidRDefault="00E65141" w:rsidP="00E65141">
      <w:pPr>
        <w:jc w:val="center"/>
        <w:rPr>
          <w:rFonts w:ascii="Times New Roman" w:hAnsi="Times New Roman"/>
          <w:b/>
          <w:sz w:val="24"/>
          <w:szCs w:val="24"/>
        </w:rPr>
      </w:pPr>
      <w:r w:rsidRPr="002E3AB2">
        <w:rPr>
          <w:rFonts w:ascii="Times New Roman" w:hAnsi="Times New Roman"/>
          <w:b/>
          <w:sz w:val="24"/>
          <w:szCs w:val="24"/>
        </w:rPr>
        <w:lastRenderedPageBreak/>
        <w:t>Содержание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65141" w:rsidRPr="0087243C" w:rsidRDefault="00E65141" w:rsidP="00E65141">
      <w:pPr>
        <w:spacing w:after="0" w:line="240" w:lineRule="auto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 xml:space="preserve">1. Общие положения.                                                                                                                                 </w:t>
      </w:r>
      <w:r w:rsidR="002527C0">
        <w:rPr>
          <w:rFonts w:ascii="Times New Roman" w:hAnsi="Times New Roman"/>
          <w:b/>
          <w:u w:val="single"/>
        </w:rPr>
        <w:t>4</w:t>
      </w:r>
    </w:p>
    <w:p w:rsidR="00E65141" w:rsidRDefault="00E65141" w:rsidP="00E65141">
      <w:pPr>
        <w:tabs>
          <w:tab w:val="right" w:pos="935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1.1. Назначение и область применения.</w:t>
      </w:r>
      <w:r>
        <w:rPr>
          <w:rFonts w:ascii="Times New Roman" w:hAnsi="Times New Roman"/>
        </w:rPr>
        <w:tab/>
        <w:t xml:space="preserve">                                                                              </w:t>
      </w:r>
    </w:p>
    <w:p w:rsidR="00E65141" w:rsidRDefault="00E65141" w:rsidP="00E65141">
      <w:pPr>
        <w:tabs>
          <w:tab w:val="right" w:pos="935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Термины и определения.                                                                       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Нормативные ссылки.                                                                           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Общая организация и зонирование территории </w:t>
      </w:r>
      <w:r w:rsidR="00C31C1E">
        <w:rPr>
          <w:rFonts w:ascii="Times New Roman" w:hAnsi="Times New Roman"/>
        </w:rPr>
        <w:t xml:space="preserve">Молоковского </w:t>
      </w:r>
      <w:r>
        <w:rPr>
          <w:rFonts w:ascii="Times New Roman" w:hAnsi="Times New Roman"/>
        </w:rPr>
        <w:t xml:space="preserve">сельского поселения.                   </w:t>
      </w:r>
    </w:p>
    <w:p w:rsidR="00E65141" w:rsidRDefault="00E65141" w:rsidP="00E6514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Нормативы плотности населения.                                                                                                       </w:t>
      </w:r>
    </w:p>
    <w:p w:rsidR="00E65141" w:rsidRPr="0087243C" w:rsidRDefault="00E65141" w:rsidP="00E65141">
      <w:pPr>
        <w:spacing w:after="0" w:line="240" w:lineRule="auto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 xml:space="preserve">2. Жилая зона.                                                                                                                                             </w:t>
      </w:r>
      <w:r w:rsidR="006E51C4">
        <w:rPr>
          <w:rFonts w:ascii="Times New Roman" w:hAnsi="Times New Roman"/>
          <w:b/>
          <w:u w:val="single"/>
        </w:rPr>
        <w:t>6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Нормативы жилищной обеспеченности.                                             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Нормативы общей площади территорий для размещения объектов жилой застройки.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Нормативы размера придомовых земельных участков                      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Нормативы распределения жилищного строительства по этажности.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Нормативные параметры застройки сельского поселения.                                                              </w:t>
      </w:r>
    </w:p>
    <w:p w:rsidR="00E65141" w:rsidRDefault="00E65141" w:rsidP="00E65141">
      <w:pPr>
        <w:spacing w:after="0"/>
        <w:rPr>
          <w:rFonts w:ascii="Times New Roman" w:hAnsi="Times New Roman"/>
        </w:rPr>
      </w:pPr>
    </w:p>
    <w:p w:rsidR="00E65141" w:rsidRPr="0087243C" w:rsidRDefault="00E65141" w:rsidP="00E65141">
      <w:pPr>
        <w:spacing w:after="0" w:line="240" w:lineRule="auto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>3. Общественно-деловая зона.                                                                                                               1</w:t>
      </w:r>
      <w:r w:rsidR="006E51C4">
        <w:rPr>
          <w:rFonts w:ascii="Times New Roman" w:hAnsi="Times New Roman"/>
          <w:b/>
          <w:u w:val="single"/>
        </w:rPr>
        <w:t>3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 w:rsidRPr="00CF769E">
        <w:rPr>
          <w:rFonts w:ascii="Times New Roman" w:hAnsi="Times New Roman"/>
        </w:rPr>
        <w:t>3.1. Нормативы площади территорий для размещения объектов социального и коммунально</w:t>
      </w:r>
      <w:r w:rsidR="00C31C1E">
        <w:rPr>
          <w:rFonts w:ascii="Times New Roman" w:hAnsi="Times New Roman"/>
        </w:rPr>
        <w:t xml:space="preserve"> </w:t>
      </w:r>
      <w:r w:rsidRPr="00CF769E">
        <w:rPr>
          <w:rFonts w:ascii="Times New Roman" w:hAnsi="Times New Roman"/>
        </w:rPr>
        <w:t>-бытового назначения.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Нормативы обеспеченности детскими дошкольными учреждения.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Нормативы обеспеченности школьными учреждениями.               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Нормативы обеспеченности объектами здравоохранения.            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Нормативы обеспеченности объектами торговли и питания.         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Нормативы обеспеченности объектами культуры и спортивными сооружениями.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 Нормативы обеспеченности объектами коммунально-бытового назначения.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</w:p>
    <w:p w:rsidR="00E65141" w:rsidRPr="0087243C" w:rsidRDefault="00E65141" w:rsidP="00E65141">
      <w:pPr>
        <w:spacing w:after="0" w:line="240" w:lineRule="auto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>4. Рекреационная зона.                                                                                                                            1</w:t>
      </w:r>
      <w:r w:rsidR="006E51C4">
        <w:rPr>
          <w:rFonts w:ascii="Times New Roman" w:hAnsi="Times New Roman"/>
          <w:b/>
          <w:u w:val="single"/>
        </w:rPr>
        <w:t>6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4.1. Нормативы площади территорий для размещения объектов рекреационного</w:t>
      </w:r>
      <w:r w:rsidR="00786F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назначения.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Нормативы площади озеленения территорий объектов рекреационного назначения.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</w:p>
    <w:p w:rsidR="00E65141" w:rsidRPr="0087243C" w:rsidRDefault="00E65141" w:rsidP="00E65141">
      <w:pPr>
        <w:spacing w:after="0" w:line="240" w:lineRule="auto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>5. Зоны транспортной инфраструктуры.                                                                                            1</w:t>
      </w:r>
      <w:r w:rsidR="006E51C4">
        <w:rPr>
          <w:rFonts w:ascii="Times New Roman" w:hAnsi="Times New Roman"/>
          <w:b/>
          <w:u w:val="single"/>
        </w:rPr>
        <w:t>7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 w:rsidRPr="00CF769E">
        <w:rPr>
          <w:rFonts w:ascii="Times New Roman" w:hAnsi="Times New Roman"/>
        </w:rPr>
        <w:t>5.1.</w:t>
      </w:r>
      <w:r>
        <w:rPr>
          <w:rFonts w:ascii="Times New Roman" w:hAnsi="Times New Roman"/>
        </w:rPr>
        <w:t xml:space="preserve"> Расчетные параметры сети улиц и дорог сельского поселения.     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5.2. Нормативы обеспеченности объектами для хранения и обслуживания транспортных  средств.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Нормативы уровня автомобилизации.                                              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</w:p>
    <w:p w:rsidR="00E65141" w:rsidRPr="0087243C" w:rsidRDefault="00E65141" w:rsidP="00E65141">
      <w:pPr>
        <w:spacing w:after="0" w:line="240" w:lineRule="auto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>6. Зоны инженерной инфраструктуры.                                                                                               2</w:t>
      </w:r>
      <w:r w:rsidR="006E51C4">
        <w:rPr>
          <w:rFonts w:ascii="Times New Roman" w:hAnsi="Times New Roman"/>
          <w:b/>
          <w:u w:val="single"/>
        </w:rPr>
        <w:t>3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Нормативы обеспеченности водоснабжением и водоотведением.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Нормативы обеспеченности теплоснабжением.                              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Нормативы обеспеченности газоснабжением.                                 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6.4. Нормативы обеспеченности электропотреблением.                       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Санитарная очистка.                                                                           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</w:p>
    <w:p w:rsidR="00E65141" w:rsidRPr="0087243C" w:rsidRDefault="00E65141" w:rsidP="00E65141">
      <w:pPr>
        <w:spacing w:after="0" w:line="240" w:lineRule="auto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 xml:space="preserve">7. Зоны сельскохозяйственного использования.                                                                              </w:t>
      </w:r>
      <w:r w:rsidR="006E51C4">
        <w:rPr>
          <w:rFonts w:ascii="Times New Roman" w:hAnsi="Times New Roman"/>
          <w:b/>
          <w:u w:val="single"/>
        </w:rPr>
        <w:t>30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 w:rsidRPr="00346FE4">
        <w:rPr>
          <w:rFonts w:ascii="Times New Roman" w:hAnsi="Times New Roman"/>
        </w:rPr>
        <w:t>7.1.</w:t>
      </w:r>
      <w:r>
        <w:rPr>
          <w:rFonts w:ascii="Times New Roman" w:hAnsi="Times New Roman"/>
        </w:rPr>
        <w:t xml:space="preserve"> Производственные зоны.                                                                    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Зоны, предназначенные для ведения садоводства, огородничества, дачного хозяйства.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7.3. Зоны, предназначенные для ведения личного подсобного хозяйства.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</w:p>
    <w:p w:rsidR="00E65141" w:rsidRPr="0087243C" w:rsidRDefault="00E65141" w:rsidP="00E65141">
      <w:pPr>
        <w:spacing w:after="0" w:line="240" w:lineRule="auto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>8. Инженерная подготовка и защита территории.                                                                           4</w:t>
      </w:r>
      <w:r w:rsidR="006E51C4">
        <w:rPr>
          <w:rFonts w:ascii="Times New Roman" w:hAnsi="Times New Roman"/>
          <w:b/>
          <w:u w:val="single"/>
        </w:rPr>
        <w:t>7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 w:rsidRPr="00285797">
        <w:rPr>
          <w:rFonts w:ascii="Times New Roman" w:hAnsi="Times New Roman"/>
        </w:rPr>
        <w:t>8.1. Отвод поверхностных вод.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 Нормативы по защите территорий от подтопления и затопления.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</w:p>
    <w:p w:rsidR="00E65141" w:rsidRPr="0087243C" w:rsidRDefault="00E65141" w:rsidP="00E65141">
      <w:pPr>
        <w:spacing w:after="0" w:line="240" w:lineRule="auto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>9. Охрана окружающей среды.                                                                                                             4</w:t>
      </w:r>
      <w:r w:rsidR="006E51C4">
        <w:rPr>
          <w:rFonts w:ascii="Times New Roman" w:hAnsi="Times New Roman"/>
          <w:b/>
          <w:u w:val="single"/>
        </w:rPr>
        <w:t>7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9.1. Разрешенные параметры допустимых уровней воздействия на человека и                                </w:t>
      </w:r>
    </w:p>
    <w:p w:rsidR="002527C0" w:rsidRDefault="00E65141" w:rsidP="002527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условия проживания. </w:t>
      </w:r>
    </w:p>
    <w:p w:rsidR="00E65141" w:rsidRPr="00786FD8" w:rsidRDefault="00E65141" w:rsidP="00252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FD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E65141" w:rsidRDefault="00E65141" w:rsidP="00E65141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E65141" w:rsidRDefault="00E65141" w:rsidP="00E65141">
      <w:pPr>
        <w:pStyle w:val="ConsPlusNormal"/>
        <w:widowControl/>
        <w:ind w:left="14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1.1. Назначение и область применения.</w:t>
      </w:r>
    </w:p>
    <w:p w:rsidR="00E65141" w:rsidRDefault="00E65141" w:rsidP="00E65141">
      <w:pPr>
        <w:pStyle w:val="ConsPlusNormal"/>
        <w:widowControl/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 Местные нормативы градостроительного проектирования </w:t>
      </w:r>
      <w:r w:rsidR="0023219C">
        <w:rPr>
          <w:rFonts w:ascii="Times New Roman" w:hAnsi="Times New Roman" w:cs="Times New Roman"/>
          <w:sz w:val="28"/>
          <w:szCs w:val="28"/>
        </w:rPr>
        <w:t>Молоковского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3219C">
        <w:rPr>
          <w:rFonts w:ascii="Times New Roman" w:hAnsi="Times New Roman" w:cs="Times New Roman"/>
          <w:sz w:val="28"/>
          <w:szCs w:val="28"/>
        </w:rPr>
        <w:t>Молоковского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 (далее - Нормативы) разработаны в соответствии с Градостроительным кодексом Российской Федерации, региональными нормативами градостроительного проектирования Тверской области и иными нормативными правовыми актами Российской Федерации, применяются при подготовке, согласовании, экспертизе,  утверждении генерального плана</w:t>
      </w:r>
      <w:r w:rsidR="0023219C">
        <w:rPr>
          <w:rFonts w:ascii="Times New Roman" w:hAnsi="Times New Roman" w:cs="Times New Roman"/>
          <w:sz w:val="28"/>
          <w:szCs w:val="28"/>
        </w:rPr>
        <w:t xml:space="preserve"> Молоковского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документов градостроительного зонирования (правил землепользования и застройки) и документации по планировке территории (проектов планировки территории, проектов межевания территории и градостроительных планов земельных участков) с учетом перспективы развития поселения. </w:t>
      </w:r>
    </w:p>
    <w:p w:rsidR="00E65141" w:rsidRDefault="00E65141" w:rsidP="00E65141">
      <w:pPr>
        <w:pStyle w:val="0"/>
        <w:ind w:firstLine="708"/>
      </w:pPr>
      <w:r>
        <w:t>1.1.2. 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 - 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E65141" w:rsidRDefault="00E65141" w:rsidP="00E65141">
      <w:pPr>
        <w:pStyle w:val="0"/>
        <w:ind w:firstLine="708"/>
      </w:pPr>
    </w:p>
    <w:p w:rsidR="00E65141" w:rsidRDefault="00E65141" w:rsidP="00E65141">
      <w:pPr>
        <w:pStyle w:val="0"/>
        <w:jc w:val="center"/>
        <w:rPr>
          <w:b/>
        </w:rPr>
      </w:pPr>
      <w:r w:rsidRPr="00017162">
        <w:rPr>
          <w:b/>
        </w:rPr>
        <w:t>1.2. Термины и определения</w:t>
      </w:r>
      <w:r>
        <w:rPr>
          <w:b/>
        </w:rPr>
        <w:t>.</w:t>
      </w:r>
    </w:p>
    <w:p w:rsidR="00E65141" w:rsidRDefault="00E65141" w:rsidP="00E65141">
      <w:pPr>
        <w:pStyle w:val="0"/>
        <w:jc w:val="center"/>
        <w:rPr>
          <w:b/>
        </w:rPr>
      </w:pPr>
    </w:p>
    <w:p w:rsidR="00E65141" w:rsidRPr="002135EB" w:rsidRDefault="00E65141" w:rsidP="00E65141">
      <w:pPr>
        <w:pStyle w:val="0"/>
        <w:ind w:firstLine="708"/>
        <w:rPr>
          <w:bCs/>
        </w:rPr>
      </w:pPr>
      <w:r>
        <w:t xml:space="preserve">1.2.1. Основные термины и определения, используемые в настоящих нормативах, </w:t>
      </w:r>
      <w:r w:rsidRPr="002135EB">
        <w:rPr>
          <w:bCs/>
        </w:rPr>
        <w:t xml:space="preserve"> соответствуют терминам</w:t>
      </w:r>
      <w:r>
        <w:rPr>
          <w:bCs/>
        </w:rPr>
        <w:t xml:space="preserve"> и определениям</w:t>
      </w:r>
      <w:r w:rsidRPr="002135EB">
        <w:rPr>
          <w:bCs/>
        </w:rPr>
        <w:t>, используемым:</w:t>
      </w:r>
    </w:p>
    <w:p w:rsidR="00E65141" w:rsidRDefault="00E65141" w:rsidP="00E65141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1B82">
        <w:rPr>
          <w:rFonts w:ascii="Times New Roman" w:hAnsi="Times New Roman"/>
          <w:bCs/>
          <w:sz w:val="28"/>
          <w:szCs w:val="28"/>
        </w:rPr>
        <w:t> в федеральных законах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65141" w:rsidRPr="00261B82" w:rsidRDefault="00E65141" w:rsidP="00E65141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1B82">
        <w:rPr>
          <w:rFonts w:ascii="Times New Roman" w:hAnsi="Times New Roman"/>
          <w:bCs/>
          <w:sz w:val="28"/>
          <w:szCs w:val="28"/>
        </w:rPr>
        <w:t>в законах Тверской области;</w:t>
      </w:r>
    </w:p>
    <w:p w:rsidR="00E65141" w:rsidRPr="00261B82" w:rsidRDefault="00E65141" w:rsidP="00E65141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61B82">
        <w:rPr>
          <w:rFonts w:ascii="Times New Roman" w:hAnsi="Times New Roman"/>
          <w:bCs/>
          <w:sz w:val="28"/>
          <w:szCs w:val="28"/>
        </w:rPr>
        <w:t> в национальных стандартах и сводах правил;</w:t>
      </w:r>
    </w:p>
    <w:p w:rsidR="00E65141" w:rsidRDefault="00E65141" w:rsidP="0023219C">
      <w:pPr>
        <w:spacing w:line="240" w:lineRule="auto"/>
        <w:ind w:left="426" w:firstLine="283"/>
      </w:pPr>
      <w:r>
        <w:rPr>
          <w:rFonts w:ascii="Times New Roman" w:hAnsi="Times New Roman"/>
          <w:bCs/>
          <w:sz w:val="28"/>
          <w:szCs w:val="28"/>
        </w:rPr>
        <w:t xml:space="preserve">- в </w:t>
      </w:r>
      <w:r w:rsidRPr="00261B82">
        <w:rPr>
          <w:rFonts w:ascii="Times New Roman" w:hAnsi="Times New Roman"/>
          <w:bCs/>
          <w:sz w:val="28"/>
          <w:szCs w:val="28"/>
        </w:rPr>
        <w:t>региональных нормативах градостроительного проектирования Тверской области.</w:t>
      </w:r>
    </w:p>
    <w:p w:rsidR="00E65141" w:rsidRDefault="00E65141" w:rsidP="00E65141">
      <w:pPr>
        <w:pStyle w:val="0"/>
        <w:ind w:firstLine="709"/>
        <w:rPr>
          <w:b/>
        </w:rPr>
      </w:pPr>
      <w:r>
        <w:rPr>
          <w:b/>
        </w:rPr>
        <w:t xml:space="preserve">                                  </w:t>
      </w:r>
      <w:r w:rsidRPr="009F490D">
        <w:rPr>
          <w:b/>
        </w:rPr>
        <w:t>1.3. Нормативные ссылки</w:t>
      </w:r>
      <w:r>
        <w:rPr>
          <w:b/>
        </w:rPr>
        <w:t>.</w:t>
      </w:r>
    </w:p>
    <w:p w:rsidR="00E65141" w:rsidRPr="009F490D" w:rsidRDefault="00E65141" w:rsidP="00E65141">
      <w:pPr>
        <w:pStyle w:val="0"/>
        <w:jc w:val="center"/>
        <w:rPr>
          <w:b/>
        </w:rPr>
      </w:pPr>
    </w:p>
    <w:p w:rsidR="00E65141" w:rsidRDefault="00E65141" w:rsidP="00E65141">
      <w:pPr>
        <w:pStyle w:val="0"/>
        <w:ind w:firstLine="708"/>
        <w:rPr>
          <w:bCs/>
        </w:rPr>
      </w:pPr>
      <w:r>
        <w:t xml:space="preserve">1.3.1. Перечень правовых актов Российской Федерации и Тверской области, используемых при разработке настоящих нормативов, приведен в приложении 2 к региональным нормативам </w:t>
      </w:r>
      <w:r w:rsidRPr="002135EB">
        <w:rPr>
          <w:bCs/>
        </w:rPr>
        <w:t xml:space="preserve">градостроительного проектирования </w:t>
      </w:r>
      <w:r>
        <w:rPr>
          <w:bCs/>
        </w:rPr>
        <w:t>Тверской</w:t>
      </w:r>
      <w:r w:rsidRPr="002135EB">
        <w:rPr>
          <w:bCs/>
        </w:rPr>
        <w:t xml:space="preserve"> области</w:t>
      </w:r>
      <w:r>
        <w:rPr>
          <w:bCs/>
        </w:rPr>
        <w:t>.</w:t>
      </w:r>
    </w:p>
    <w:p w:rsidR="00E65141" w:rsidRDefault="00E65141" w:rsidP="00E65141">
      <w:pPr>
        <w:pStyle w:val="0"/>
        <w:ind w:firstLine="708"/>
        <w:rPr>
          <w:bCs/>
        </w:rPr>
      </w:pPr>
    </w:p>
    <w:p w:rsidR="00E65141" w:rsidRDefault="00E65141" w:rsidP="00E65141">
      <w:pPr>
        <w:pStyle w:val="0"/>
      </w:pPr>
    </w:p>
    <w:p w:rsidR="00E65141" w:rsidRDefault="00E65141" w:rsidP="00E65141">
      <w:pPr>
        <w:pStyle w:val="0"/>
      </w:pPr>
    </w:p>
    <w:p w:rsidR="00E65141" w:rsidRDefault="00E65141" w:rsidP="00E65141">
      <w:pPr>
        <w:pStyle w:val="0"/>
        <w:jc w:val="center"/>
        <w:rPr>
          <w:b/>
        </w:rPr>
      </w:pPr>
      <w:r w:rsidRPr="009A3CC0">
        <w:rPr>
          <w:b/>
        </w:rPr>
        <w:t>1.4.</w:t>
      </w:r>
      <w:r>
        <w:rPr>
          <w:b/>
        </w:rPr>
        <w:t xml:space="preserve"> </w:t>
      </w:r>
      <w:r w:rsidRPr="009A3CC0">
        <w:rPr>
          <w:b/>
        </w:rPr>
        <w:t xml:space="preserve">Общая организация и зонирование территории </w:t>
      </w:r>
    </w:p>
    <w:p w:rsidR="00E65141" w:rsidRPr="009A3CC0" w:rsidRDefault="0023219C" w:rsidP="00E65141">
      <w:pPr>
        <w:pStyle w:val="0"/>
        <w:jc w:val="center"/>
        <w:rPr>
          <w:b/>
        </w:rPr>
      </w:pPr>
      <w:r>
        <w:rPr>
          <w:b/>
        </w:rPr>
        <w:t>Молоковского</w:t>
      </w:r>
      <w:r w:rsidR="00E65141">
        <w:rPr>
          <w:b/>
        </w:rPr>
        <w:t xml:space="preserve"> сельского</w:t>
      </w:r>
      <w:r w:rsidR="00E65141" w:rsidRPr="009A3CC0">
        <w:rPr>
          <w:b/>
        </w:rPr>
        <w:t xml:space="preserve"> поселения</w:t>
      </w:r>
      <w:r w:rsidR="00E65141">
        <w:rPr>
          <w:b/>
        </w:rPr>
        <w:t>.</w:t>
      </w:r>
    </w:p>
    <w:p w:rsidR="00E65141" w:rsidRDefault="00E65141" w:rsidP="00E65141">
      <w:pPr>
        <w:pStyle w:val="0"/>
      </w:pPr>
    </w:p>
    <w:p w:rsidR="00E65141" w:rsidRDefault="00E65141" w:rsidP="00E65141">
      <w:pPr>
        <w:pStyle w:val="0"/>
        <w:ind w:firstLine="709"/>
      </w:pPr>
      <w:r>
        <w:t xml:space="preserve">1.4.1. Общая площадь территории поселения составляет </w:t>
      </w:r>
      <w:r w:rsidR="00862AA9">
        <w:t>401,1</w:t>
      </w:r>
      <w:r>
        <w:t xml:space="preserve"> кв. км в границах которого находятся </w:t>
      </w:r>
      <w:r w:rsidR="0023219C">
        <w:t>70</w:t>
      </w:r>
      <w:r>
        <w:t xml:space="preserve"> населенных пунктов</w:t>
      </w:r>
      <w:r w:rsidR="0023219C">
        <w:t>.</w:t>
      </w:r>
    </w:p>
    <w:p w:rsidR="00E65141" w:rsidRDefault="00E65141" w:rsidP="00E65141">
      <w:pPr>
        <w:pStyle w:val="0"/>
        <w:ind w:firstLine="709"/>
      </w:pPr>
      <w:r>
        <w:t xml:space="preserve">Численность населения по данным Всероссийской переписи населения 2010 г. составляет </w:t>
      </w:r>
      <w:r w:rsidR="00862AA9">
        <w:t>1152</w:t>
      </w:r>
      <w:r>
        <w:t xml:space="preserve"> человек.</w:t>
      </w:r>
    </w:p>
    <w:p w:rsidR="00E65141" w:rsidRDefault="00E65141" w:rsidP="00E65141">
      <w:pPr>
        <w:pStyle w:val="0"/>
        <w:ind w:firstLine="709"/>
      </w:pPr>
      <w:r>
        <w:t>При определении перспектив развития поселения  учитывается:</w:t>
      </w:r>
    </w:p>
    <w:p w:rsidR="00E65141" w:rsidRDefault="00E65141" w:rsidP="00E65141">
      <w:pPr>
        <w:pStyle w:val="000"/>
        <w:tabs>
          <w:tab w:val="clear" w:pos="0"/>
          <w:tab w:val="clear" w:pos="1134"/>
          <w:tab w:val="clear" w:pos="1200"/>
          <w:tab w:val="left" w:pos="709"/>
        </w:tabs>
        <w:ind w:left="0" w:firstLine="709"/>
      </w:pPr>
      <w:r>
        <w:t>- численность населения на расчетный период;</w:t>
      </w:r>
    </w:p>
    <w:p w:rsidR="00E65141" w:rsidRDefault="00E65141" w:rsidP="00E65141">
      <w:pPr>
        <w:pStyle w:val="000"/>
        <w:tabs>
          <w:tab w:val="clear" w:pos="0"/>
          <w:tab w:val="clear" w:pos="1134"/>
          <w:tab w:val="clear" w:pos="1200"/>
          <w:tab w:val="left" w:pos="709"/>
        </w:tabs>
        <w:ind w:left="0" w:firstLine="709"/>
      </w:pPr>
      <w:r>
        <w:t xml:space="preserve">- местоположение поселения в системе расселения области и </w:t>
      </w:r>
      <w:r w:rsidR="00862AA9">
        <w:t>Молоковского</w:t>
      </w:r>
      <w:r>
        <w:t xml:space="preserve"> района;</w:t>
      </w:r>
    </w:p>
    <w:p w:rsidR="00E65141" w:rsidRDefault="00E65141" w:rsidP="00E65141">
      <w:pPr>
        <w:pStyle w:val="000"/>
        <w:tabs>
          <w:tab w:val="clear" w:pos="0"/>
          <w:tab w:val="clear" w:pos="1200"/>
        </w:tabs>
        <w:ind w:left="0" w:firstLine="709"/>
      </w:pPr>
      <w:r>
        <w:t>- историко - культурное значение поселения, а также населенных пунктов, входящих в состав</w:t>
      </w:r>
      <w:r w:rsidR="00862AA9">
        <w:t xml:space="preserve"> Молоковского сельского поселения</w:t>
      </w:r>
      <w:r>
        <w:t>;</w:t>
      </w:r>
    </w:p>
    <w:p w:rsidR="00E65141" w:rsidRDefault="00E65141" w:rsidP="00E65141">
      <w:pPr>
        <w:pStyle w:val="000"/>
        <w:tabs>
          <w:tab w:val="clear" w:pos="0"/>
          <w:tab w:val="clear" w:pos="1134"/>
          <w:tab w:val="clear" w:pos="1200"/>
          <w:tab w:val="left" w:pos="709"/>
        </w:tabs>
        <w:ind w:left="709" w:firstLine="0"/>
      </w:pPr>
      <w:r>
        <w:t>- прогноз социально - экономического развития территории;</w:t>
      </w:r>
    </w:p>
    <w:p w:rsidR="00E65141" w:rsidRDefault="00E65141" w:rsidP="00E65141">
      <w:pPr>
        <w:pStyle w:val="000"/>
        <w:tabs>
          <w:tab w:val="clear" w:pos="0"/>
          <w:tab w:val="clear" w:pos="1134"/>
          <w:tab w:val="clear" w:pos="1200"/>
        </w:tabs>
        <w:ind w:left="709" w:firstLine="0"/>
      </w:pPr>
      <w:r>
        <w:t>- санитарно - эпидемиологическую и экологическую обстановку территории.</w:t>
      </w:r>
    </w:p>
    <w:p w:rsidR="00E65141" w:rsidRDefault="00E65141" w:rsidP="00E65141">
      <w:pPr>
        <w:pStyle w:val="000"/>
        <w:tabs>
          <w:tab w:val="clear" w:pos="0"/>
          <w:tab w:val="clear" w:pos="1134"/>
          <w:tab w:val="clear" w:pos="1200"/>
        </w:tabs>
        <w:ind w:left="0" w:firstLine="709"/>
      </w:pPr>
      <w:r>
        <w:t>1.4.2. Сельские поселения в зависимости от проектной численности населения на прогнозируемый период подразделяются на группы *:</w:t>
      </w:r>
    </w:p>
    <w:p w:rsidR="00E65141" w:rsidRDefault="00E65141" w:rsidP="00E65141">
      <w:pPr>
        <w:pStyle w:val="000"/>
        <w:tabs>
          <w:tab w:val="clear" w:pos="0"/>
          <w:tab w:val="clear" w:pos="1134"/>
          <w:tab w:val="clear" w:pos="1200"/>
        </w:tabs>
        <w:ind w:left="0" w:firstLine="709"/>
      </w:pPr>
      <w:r>
        <w:t>- крупные - свыше 3 тыс. человек;</w:t>
      </w:r>
    </w:p>
    <w:p w:rsidR="00E65141" w:rsidRDefault="00E65141" w:rsidP="00E65141">
      <w:pPr>
        <w:pStyle w:val="000"/>
        <w:tabs>
          <w:tab w:val="clear" w:pos="0"/>
          <w:tab w:val="clear" w:pos="1134"/>
          <w:tab w:val="clear" w:pos="1200"/>
        </w:tabs>
        <w:ind w:left="0" w:firstLine="709"/>
      </w:pPr>
      <w:r>
        <w:t>- большие - свыше 1 до 3 тыс. человек;</w:t>
      </w:r>
    </w:p>
    <w:p w:rsidR="00E65141" w:rsidRDefault="00E65141" w:rsidP="00E65141">
      <w:pPr>
        <w:pStyle w:val="000"/>
        <w:tabs>
          <w:tab w:val="clear" w:pos="0"/>
          <w:tab w:val="clear" w:pos="1134"/>
          <w:tab w:val="clear" w:pos="1200"/>
        </w:tabs>
        <w:ind w:left="0" w:firstLine="709"/>
      </w:pPr>
      <w:r>
        <w:t>- средние - свыше 0,2 до 1 тыс. человек;</w:t>
      </w:r>
    </w:p>
    <w:p w:rsidR="00E65141" w:rsidRDefault="00E65141" w:rsidP="00E65141">
      <w:pPr>
        <w:pStyle w:val="000"/>
        <w:tabs>
          <w:tab w:val="clear" w:pos="0"/>
          <w:tab w:val="clear" w:pos="1134"/>
          <w:tab w:val="clear" w:pos="1200"/>
        </w:tabs>
        <w:ind w:left="0" w:firstLine="709"/>
      </w:pPr>
      <w:r>
        <w:t>- малые - свыше 0,05 до 0,2 тыс. человек, до 0,05 тыс. человек</w:t>
      </w:r>
    </w:p>
    <w:p w:rsidR="00E65141" w:rsidRDefault="00E65141" w:rsidP="00E65141">
      <w:pPr>
        <w:pStyle w:val="0"/>
        <w:ind w:firstLine="709"/>
      </w:pPr>
      <w:r>
        <w:t xml:space="preserve">1.4.3. Территория </w:t>
      </w:r>
      <w:r w:rsidR="00FB39AE">
        <w:t>Молоковского сельского</w:t>
      </w:r>
      <w:r>
        <w:t xml:space="preserve"> поселения подразделяется на следующие функциональные зоны *:</w:t>
      </w:r>
    </w:p>
    <w:p w:rsidR="00E65141" w:rsidRPr="005820F3" w:rsidRDefault="00E65141" w:rsidP="00E65141">
      <w:pPr>
        <w:pStyle w:val="0"/>
        <w:ind w:firstLine="709"/>
      </w:pPr>
      <w:r w:rsidRPr="005820F3">
        <w:t>- жилая;</w:t>
      </w:r>
    </w:p>
    <w:p w:rsidR="00E65141" w:rsidRPr="005820F3" w:rsidRDefault="00E65141" w:rsidP="00E65141">
      <w:pPr>
        <w:pStyle w:val="0"/>
        <w:ind w:firstLine="709"/>
      </w:pPr>
      <w:r w:rsidRPr="005820F3">
        <w:t>- общественно-деловая;</w:t>
      </w:r>
    </w:p>
    <w:p w:rsidR="00E65141" w:rsidRPr="005820F3" w:rsidRDefault="00E65141" w:rsidP="00E65141">
      <w:pPr>
        <w:pStyle w:val="0"/>
        <w:ind w:firstLine="709"/>
      </w:pPr>
      <w:r w:rsidRPr="005820F3">
        <w:t>- производственная;</w:t>
      </w:r>
    </w:p>
    <w:p w:rsidR="00E65141" w:rsidRPr="005820F3" w:rsidRDefault="00E65141" w:rsidP="00E65141">
      <w:pPr>
        <w:pStyle w:val="0"/>
        <w:ind w:firstLine="709"/>
      </w:pPr>
      <w:r w:rsidRPr="005820F3">
        <w:t>- инженерной инфраструктуры;</w:t>
      </w:r>
    </w:p>
    <w:p w:rsidR="00E65141" w:rsidRPr="005820F3" w:rsidRDefault="00E65141" w:rsidP="00E65141">
      <w:pPr>
        <w:pStyle w:val="0"/>
        <w:ind w:firstLine="709"/>
      </w:pPr>
      <w:r w:rsidRPr="005820F3">
        <w:t>- транспортной инфраструктуры;</w:t>
      </w:r>
    </w:p>
    <w:p w:rsidR="00E65141" w:rsidRPr="005820F3" w:rsidRDefault="00E65141" w:rsidP="00E65141">
      <w:pPr>
        <w:pStyle w:val="0"/>
        <w:ind w:firstLine="709"/>
      </w:pPr>
      <w:r w:rsidRPr="005820F3">
        <w:t>- сельскохозяйственного использования;</w:t>
      </w:r>
    </w:p>
    <w:p w:rsidR="00E65141" w:rsidRPr="005820F3" w:rsidRDefault="00E65141" w:rsidP="00E65141">
      <w:pPr>
        <w:pStyle w:val="0"/>
        <w:ind w:firstLine="709"/>
      </w:pPr>
      <w:r w:rsidRPr="005820F3">
        <w:t>- рекреационного назначения;</w:t>
      </w:r>
    </w:p>
    <w:p w:rsidR="00E65141" w:rsidRPr="005820F3" w:rsidRDefault="00E65141" w:rsidP="00E65141">
      <w:pPr>
        <w:pStyle w:val="0"/>
        <w:ind w:firstLine="709"/>
      </w:pPr>
      <w:r w:rsidRPr="005820F3">
        <w:t>- специального назначения;</w:t>
      </w:r>
    </w:p>
    <w:p w:rsidR="00E65141" w:rsidRPr="005820F3" w:rsidRDefault="00E65141" w:rsidP="00E65141">
      <w:pPr>
        <w:pStyle w:val="0"/>
        <w:ind w:firstLine="709"/>
      </w:pPr>
      <w:r w:rsidRPr="005820F3">
        <w:t>- иные виды зон.</w:t>
      </w:r>
    </w:p>
    <w:p w:rsidR="00E65141" w:rsidRDefault="00E65141" w:rsidP="005820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82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4</w:t>
      </w:r>
      <w:r w:rsidRPr="00261B82">
        <w:rPr>
          <w:rFonts w:ascii="Times New Roman" w:hAnsi="Times New Roman"/>
          <w:sz w:val="28"/>
          <w:szCs w:val="28"/>
        </w:rPr>
        <w:t>. В границах функциональных зон поселения устанавливаются территориальные зоны, состав и особенности использования которых,  определяются правилами землепользования и застройки поселения.</w:t>
      </w:r>
    </w:p>
    <w:p w:rsidR="00E65141" w:rsidRDefault="00E65141" w:rsidP="00E65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141" w:rsidRDefault="00E65141" w:rsidP="00E65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141" w:rsidRDefault="00E65141" w:rsidP="00E65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141" w:rsidRDefault="00E65141" w:rsidP="00E65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403">
        <w:rPr>
          <w:rFonts w:ascii="Times New Roman" w:hAnsi="Times New Roman"/>
          <w:b/>
          <w:sz w:val="28"/>
          <w:szCs w:val="28"/>
        </w:rPr>
        <w:t>1.5. Нормативы плотности населения.</w:t>
      </w:r>
    </w:p>
    <w:p w:rsidR="00E65141" w:rsidRPr="00F86403" w:rsidRDefault="00E65141" w:rsidP="00E65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141" w:rsidRDefault="00E65141" w:rsidP="005820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</w:t>
      </w:r>
      <w:r w:rsidRPr="00B1128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5.1</w:t>
      </w:r>
      <w:r w:rsidRPr="00B11287">
        <w:rPr>
          <w:rFonts w:ascii="Times New Roman" w:hAnsi="Times New Roman"/>
          <w:bCs/>
          <w:sz w:val="28"/>
          <w:szCs w:val="28"/>
        </w:rPr>
        <w:t xml:space="preserve">. </w:t>
      </w:r>
      <w:r w:rsidRPr="00B11287">
        <w:rPr>
          <w:rFonts w:ascii="Times New Roman" w:hAnsi="Times New Roman"/>
          <w:sz w:val="28"/>
          <w:szCs w:val="28"/>
        </w:rPr>
        <w:t>Расчетную плотность населения</w:t>
      </w:r>
      <w:r w:rsidRPr="00B11287">
        <w:rPr>
          <w:rFonts w:ascii="Times New Roman" w:hAnsi="Times New Roman"/>
          <w:bCs/>
          <w:sz w:val="28"/>
          <w:szCs w:val="28"/>
        </w:rPr>
        <w:t xml:space="preserve"> на территории населенн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B11287">
        <w:rPr>
          <w:rFonts w:ascii="Times New Roman" w:hAnsi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/>
          <w:bCs/>
          <w:sz w:val="28"/>
          <w:szCs w:val="28"/>
        </w:rPr>
        <w:t>а</w:t>
      </w:r>
      <w:r w:rsidRPr="00B11287">
        <w:rPr>
          <w:rFonts w:ascii="Times New Roman" w:hAnsi="Times New Roman"/>
          <w:bCs/>
          <w:sz w:val="28"/>
          <w:szCs w:val="28"/>
        </w:rPr>
        <w:t xml:space="preserve"> поселения рекомендуется принимать в соответствии с таблицей </w:t>
      </w:r>
      <w:r>
        <w:rPr>
          <w:rFonts w:ascii="Times New Roman" w:hAnsi="Times New Roman"/>
          <w:bCs/>
          <w:sz w:val="28"/>
          <w:szCs w:val="28"/>
        </w:rPr>
        <w:t>1</w:t>
      </w:r>
      <w:r w:rsidRPr="00B11287">
        <w:rPr>
          <w:rFonts w:ascii="Times New Roman" w:hAnsi="Times New Roman"/>
          <w:bCs/>
          <w:sz w:val="28"/>
          <w:szCs w:val="28"/>
        </w:rPr>
        <w:t>.</w:t>
      </w:r>
    </w:p>
    <w:p w:rsidR="005820F3" w:rsidRDefault="005820F3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820F3" w:rsidRDefault="005820F3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65141" w:rsidRPr="00B11287" w:rsidRDefault="00E65141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1</w:t>
      </w:r>
    </w:p>
    <w:tbl>
      <w:tblPr>
        <w:tblpPr w:leftFromText="180" w:rightFromText="180" w:vertAnchor="text" w:horzAnchor="margin" w:tblpXSpec="center" w:tblpY="39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2"/>
        <w:gridCol w:w="890"/>
        <w:gridCol w:w="891"/>
        <w:gridCol w:w="891"/>
        <w:gridCol w:w="891"/>
        <w:gridCol w:w="890"/>
        <w:gridCol w:w="891"/>
        <w:gridCol w:w="891"/>
        <w:gridCol w:w="891"/>
      </w:tblGrid>
      <w:tr w:rsidR="00E65141" w:rsidRPr="00B11287" w:rsidTr="00FB39AE">
        <w:trPr>
          <w:trHeight w:val="284"/>
        </w:trPr>
        <w:tc>
          <w:tcPr>
            <w:tcW w:w="3062" w:type="dxa"/>
            <w:vMerge w:val="restart"/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70">
              <w:rPr>
                <w:rFonts w:ascii="Times New Roman" w:hAnsi="Times New Roman"/>
                <w:sz w:val="24"/>
                <w:szCs w:val="24"/>
              </w:rPr>
              <w:t>Тип дома</w:t>
            </w:r>
          </w:p>
        </w:tc>
        <w:tc>
          <w:tcPr>
            <w:tcW w:w="7126" w:type="dxa"/>
            <w:gridSpan w:val="8"/>
            <w:vAlign w:val="center"/>
          </w:tcPr>
          <w:p w:rsidR="00E65141" w:rsidRPr="00487770" w:rsidRDefault="00E65141" w:rsidP="00FB39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70">
              <w:rPr>
                <w:rFonts w:ascii="Times New Roman" w:hAnsi="Times New Roman"/>
                <w:sz w:val="24"/>
                <w:szCs w:val="24"/>
              </w:rPr>
              <w:t xml:space="preserve">Плотность населения, чел./га, </w:t>
            </w:r>
          </w:p>
          <w:p w:rsidR="00E65141" w:rsidRPr="00487770" w:rsidRDefault="00E65141" w:rsidP="00FB39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70">
              <w:rPr>
                <w:rFonts w:ascii="Times New Roman" w:hAnsi="Times New Roman"/>
                <w:sz w:val="24"/>
                <w:szCs w:val="24"/>
              </w:rPr>
              <w:t>при среднем размере семьи, чел.</w:t>
            </w:r>
          </w:p>
        </w:tc>
      </w:tr>
      <w:tr w:rsidR="00E65141" w:rsidRPr="00B11287" w:rsidTr="00FB39AE">
        <w:trPr>
          <w:trHeight w:val="373"/>
        </w:trPr>
        <w:tc>
          <w:tcPr>
            <w:tcW w:w="3062" w:type="dxa"/>
            <w:vMerge/>
            <w:vAlign w:val="center"/>
          </w:tcPr>
          <w:p w:rsidR="00E65141" w:rsidRPr="00487770" w:rsidRDefault="00E65141" w:rsidP="00FB3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7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91" w:type="dxa"/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7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91" w:type="dxa"/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7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91" w:type="dxa"/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7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90" w:type="dxa"/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7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91" w:type="dxa"/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7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1" w:type="dxa"/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70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91" w:type="dxa"/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7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E65141" w:rsidRPr="00B11287" w:rsidTr="00FB39AE">
        <w:trPr>
          <w:trHeight w:val="462"/>
        </w:trPr>
        <w:tc>
          <w:tcPr>
            <w:tcW w:w="3062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Индивидуальный, блокированный с придомовым (приквартирным) участком, кв.м</w:t>
            </w: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5141" w:rsidRPr="00B11287" w:rsidTr="00FB39AE">
        <w:trPr>
          <w:trHeight w:val="291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E65141" w:rsidRPr="00B11287" w:rsidTr="00FB39AE">
        <w:trPr>
          <w:trHeight w:val="199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E65141" w:rsidRPr="00B11287" w:rsidTr="00FB39AE">
        <w:trPr>
          <w:trHeight w:val="249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</w:tr>
      <w:tr w:rsidR="00E65141" w:rsidRPr="00B11287" w:rsidTr="00FB39AE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</w:tr>
      <w:tr w:rsidR="00E65141" w:rsidRPr="00B11287" w:rsidTr="00FB39AE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E65141" w:rsidRPr="00B11287" w:rsidTr="00FB39AE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E65141" w:rsidRPr="00B11287" w:rsidTr="00FB39AE">
        <w:trPr>
          <w:trHeight w:val="91"/>
        </w:trPr>
        <w:tc>
          <w:tcPr>
            <w:tcW w:w="3062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</w:tr>
      <w:tr w:rsidR="00E65141" w:rsidRPr="00B11287" w:rsidTr="00FB39AE">
        <w:trPr>
          <w:trHeight w:val="542"/>
        </w:trPr>
        <w:tc>
          <w:tcPr>
            <w:tcW w:w="3062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Секционный с числом этажей:</w:t>
            </w: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5141" w:rsidRPr="00B11287" w:rsidTr="00FB39AE">
        <w:trPr>
          <w:trHeight w:val="281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65141" w:rsidRPr="00B11287" w:rsidTr="00FB39AE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65141" w:rsidRPr="00B11287" w:rsidTr="00FB39AE">
        <w:trPr>
          <w:trHeight w:val="227"/>
        </w:trPr>
        <w:tc>
          <w:tcPr>
            <w:tcW w:w="3062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E65141" w:rsidRDefault="00E65141" w:rsidP="00E65141">
      <w:pPr>
        <w:pStyle w:val="0"/>
        <w:ind w:left="3828" w:firstLine="0"/>
        <w:jc w:val="center"/>
        <w:rPr>
          <w:b/>
        </w:rPr>
      </w:pPr>
    </w:p>
    <w:p w:rsidR="00E65141" w:rsidRPr="00F762C4" w:rsidRDefault="00E65141" w:rsidP="00E65141">
      <w:pPr>
        <w:pStyle w:val="0"/>
        <w:ind w:left="3828" w:firstLine="0"/>
        <w:jc w:val="center"/>
        <w:rPr>
          <w:b/>
        </w:rPr>
      </w:pPr>
    </w:p>
    <w:p w:rsidR="00E65141" w:rsidRPr="00A9301C" w:rsidRDefault="0063333F" w:rsidP="0063333F">
      <w:pPr>
        <w:pStyle w:val="0"/>
        <w:ind w:firstLine="0"/>
        <w:jc w:val="center"/>
        <w:rPr>
          <w:b/>
        </w:rPr>
      </w:pPr>
      <w:r>
        <w:rPr>
          <w:b/>
        </w:rPr>
        <w:t xml:space="preserve">2. </w:t>
      </w:r>
      <w:r w:rsidR="00E65141" w:rsidRPr="00A9301C">
        <w:rPr>
          <w:b/>
        </w:rPr>
        <w:t>Жилая зона</w:t>
      </w:r>
      <w:r w:rsidR="00E65141">
        <w:rPr>
          <w:b/>
        </w:rPr>
        <w:t>.</w:t>
      </w:r>
    </w:p>
    <w:p w:rsidR="00E65141" w:rsidRDefault="00E65141" w:rsidP="00E65141">
      <w:pPr>
        <w:pStyle w:val="0"/>
        <w:ind w:left="4188" w:firstLine="0"/>
      </w:pPr>
    </w:p>
    <w:p w:rsidR="00E65141" w:rsidRDefault="0063333F" w:rsidP="0063333F">
      <w:pPr>
        <w:pStyle w:val="0"/>
        <w:spacing w:after="240"/>
        <w:ind w:left="720" w:firstLine="0"/>
        <w:jc w:val="center"/>
        <w:rPr>
          <w:b/>
        </w:rPr>
      </w:pPr>
      <w:r>
        <w:rPr>
          <w:b/>
        </w:rPr>
        <w:t xml:space="preserve">2.1. </w:t>
      </w:r>
      <w:r w:rsidR="00E65141" w:rsidRPr="00F762C4">
        <w:rPr>
          <w:b/>
        </w:rPr>
        <w:t>Нормативы жилищной обеспеченности.</w:t>
      </w:r>
    </w:p>
    <w:p w:rsidR="00E65141" w:rsidRDefault="00E65141" w:rsidP="00E65141">
      <w:pPr>
        <w:pStyle w:val="0"/>
        <w:ind w:firstLine="708"/>
      </w:pPr>
      <w:r>
        <w:t>2.1.1. Расчетную минимальную обеспеченность общей площадью жилых помещений в сельских населенных пунктах следует принимать:</w:t>
      </w:r>
    </w:p>
    <w:p w:rsidR="00E65141" w:rsidRDefault="00E65141" w:rsidP="00E65141">
      <w:pPr>
        <w:pStyle w:val="000"/>
        <w:tabs>
          <w:tab w:val="clear" w:pos="0"/>
          <w:tab w:val="clear" w:pos="1200"/>
        </w:tabs>
        <w:ind w:left="720" w:firstLine="0"/>
      </w:pPr>
      <w:r>
        <w:t>- на 2015 г. – 35,5 кв. м/чел.;</w:t>
      </w:r>
    </w:p>
    <w:p w:rsidR="00E65141" w:rsidRDefault="00E65141" w:rsidP="00E65141">
      <w:pPr>
        <w:pStyle w:val="000"/>
        <w:tabs>
          <w:tab w:val="clear" w:pos="0"/>
          <w:tab w:val="clear" w:pos="1200"/>
        </w:tabs>
        <w:ind w:left="720" w:firstLine="0"/>
      </w:pPr>
      <w:r>
        <w:t>- на 2025 г. – 40,0 кв. м/чел.</w:t>
      </w:r>
    </w:p>
    <w:p w:rsidR="00E65141" w:rsidRDefault="00E65141" w:rsidP="00E65141">
      <w:pPr>
        <w:pStyle w:val="000"/>
        <w:tabs>
          <w:tab w:val="clear" w:pos="1134"/>
          <w:tab w:val="clear" w:pos="1200"/>
        </w:tabs>
        <w:ind w:left="0" w:firstLine="0"/>
      </w:pPr>
      <w:r>
        <w:tab/>
        <w:t>2.1.2. Расчетные показатели минимальной обеспеченности общей площадью жилых помещений для индивидуальной застройки не нормируются.</w:t>
      </w:r>
    </w:p>
    <w:p w:rsidR="00E65141" w:rsidRDefault="00E65141" w:rsidP="00E65141">
      <w:pPr>
        <w:pStyle w:val="000"/>
        <w:tabs>
          <w:tab w:val="clear" w:pos="1134"/>
          <w:tab w:val="clear" w:pos="1200"/>
        </w:tabs>
        <w:ind w:left="0" w:firstLine="284"/>
      </w:pPr>
    </w:p>
    <w:p w:rsidR="00E65141" w:rsidRDefault="00E65141" w:rsidP="00E65141">
      <w:pPr>
        <w:pStyle w:val="000"/>
        <w:tabs>
          <w:tab w:val="clear" w:pos="1134"/>
          <w:tab w:val="clear" w:pos="1200"/>
        </w:tabs>
        <w:ind w:left="1440" w:firstLine="0"/>
        <w:jc w:val="center"/>
        <w:rPr>
          <w:b/>
        </w:rPr>
      </w:pPr>
      <w:r>
        <w:rPr>
          <w:b/>
        </w:rPr>
        <w:t xml:space="preserve">2.2. </w:t>
      </w:r>
      <w:r w:rsidRPr="00102D6A">
        <w:rPr>
          <w:b/>
        </w:rPr>
        <w:t>Нормативы общей площади территорий для размещения объектов жилой застройки.</w:t>
      </w:r>
    </w:p>
    <w:p w:rsidR="00E65141" w:rsidRDefault="00E65141" w:rsidP="00E65141">
      <w:pPr>
        <w:pStyle w:val="000"/>
        <w:tabs>
          <w:tab w:val="clear" w:pos="1134"/>
          <w:tab w:val="clear" w:pos="1200"/>
        </w:tabs>
        <w:ind w:left="1440" w:firstLine="0"/>
        <w:jc w:val="center"/>
        <w:rPr>
          <w:b/>
        </w:rPr>
      </w:pPr>
    </w:p>
    <w:p w:rsidR="00E65141" w:rsidRDefault="00E65141" w:rsidP="00E65141">
      <w:pPr>
        <w:pStyle w:val="0"/>
        <w:ind w:firstLine="709"/>
      </w:pPr>
      <w:r>
        <w:t>2.2.1. Для предварительного определения потребной селитебной территории зоны малоэтажной жилой застройки сельского поселения следует принимать следующие показатели на один дом (квартиру) при застройке:</w:t>
      </w:r>
    </w:p>
    <w:p w:rsidR="00E65141" w:rsidRDefault="00E65141" w:rsidP="00E65141">
      <w:pPr>
        <w:pStyle w:val="000"/>
        <w:tabs>
          <w:tab w:val="clear" w:pos="0"/>
          <w:tab w:val="clear" w:pos="1200"/>
        </w:tabs>
        <w:ind w:left="720" w:firstLine="0"/>
      </w:pPr>
      <w:r>
        <w:lastRenderedPageBreak/>
        <w:t xml:space="preserve">- индивидуальными жилыми домами с участками при доме - по </w:t>
      </w:r>
      <w:r>
        <w:br/>
        <w:t>таблице 2;</w:t>
      </w:r>
    </w:p>
    <w:p w:rsidR="00E65141" w:rsidRDefault="00E65141" w:rsidP="00E65141">
      <w:pPr>
        <w:pStyle w:val="000"/>
        <w:tabs>
          <w:tab w:val="clear" w:pos="1200"/>
        </w:tabs>
        <w:ind w:left="720" w:firstLine="0"/>
      </w:pPr>
      <w:r>
        <w:t>- секционными и блокированными домами без участков при квартире - по таблице 3.</w:t>
      </w:r>
    </w:p>
    <w:p w:rsidR="005820F3" w:rsidRDefault="00E65141" w:rsidP="00E65141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5820F3" w:rsidRDefault="005820F3" w:rsidP="00E65141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65141" w:rsidRDefault="00E65141" w:rsidP="00E65141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724"/>
      </w:tblGrid>
      <w:tr w:rsidR="00E65141" w:rsidTr="00FB39AE">
        <w:trPr>
          <w:cantSplit/>
          <w:trHeight w:val="3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141" w:rsidRDefault="00E65141" w:rsidP="00FB39AE">
            <w:pPr>
              <w:pStyle w:val="01"/>
              <w:snapToGrid w:val="0"/>
            </w:pPr>
            <w:r>
              <w:t>Площадь участка при доме, кв. м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41" w:rsidRDefault="00E65141" w:rsidP="00FB39AE">
            <w:pPr>
              <w:pStyle w:val="01"/>
              <w:snapToGrid w:val="0"/>
            </w:pPr>
            <w:r>
              <w:t xml:space="preserve">Расчетная площадь селитебной  </w:t>
            </w:r>
          </w:p>
          <w:p w:rsidR="00E65141" w:rsidRDefault="00E65141" w:rsidP="00FB39AE">
            <w:pPr>
              <w:pStyle w:val="01"/>
            </w:pPr>
            <w:r>
              <w:t>территории на одну квартиру, га</w:t>
            </w:r>
          </w:p>
        </w:tc>
      </w:tr>
      <w:tr w:rsidR="00E65141" w:rsidRPr="004F76B1" w:rsidTr="00FB39AE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0,25 - 0,27</w:t>
            </w:r>
          </w:p>
        </w:tc>
      </w:tr>
      <w:tr w:rsidR="00E65141" w:rsidRPr="004F76B1" w:rsidTr="00FB39AE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0,21 - 0,23</w:t>
            </w:r>
          </w:p>
        </w:tc>
      </w:tr>
      <w:tr w:rsidR="00E65141" w:rsidRPr="004F76B1" w:rsidTr="00FB39AE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0,17 - 0,20</w:t>
            </w:r>
          </w:p>
        </w:tc>
      </w:tr>
      <w:tr w:rsidR="00E65141" w:rsidRPr="004F76B1" w:rsidTr="00FB39AE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0,15 - 0,17</w:t>
            </w:r>
          </w:p>
        </w:tc>
      </w:tr>
      <w:tr w:rsidR="00E65141" w:rsidRPr="004F76B1" w:rsidTr="00FB39AE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0,13 - 0,15</w:t>
            </w:r>
          </w:p>
        </w:tc>
      </w:tr>
      <w:tr w:rsidR="00E65141" w:rsidRPr="004F76B1" w:rsidTr="00FB39AE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0,11 - 0,13</w:t>
            </w:r>
          </w:p>
        </w:tc>
      </w:tr>
      <w:tr w:rsidR="00E65141" w:rsidRPr="004F76B1" w:rsidTr="00FB39AE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0,08 - 0,11</w:t>
            </w:r>
          </w:p>
        </w:tc>
      </w:tr>
    </w:tbl>
    <w:p w:rsidR="00E65141" w:rsidRDefault="00E65141" w:rsidP="00E65141">
      <w:pPr>
        <w:pStyle w:val="ConsPlusNormal"/>
        <w:widowControl/>
        <w:ind w:firstLine="0"/>
      </w:pPr>
    </w:p>
    <w:p w:rsidR="00E65141" w:rsidRDefault="00E65141" w:rsidP="00E65141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724"/>
      </w:tblGrid>
      <w:tr w:rsidR="00E65141" w:rsidTr="00FB39AE">
        <w:trPr>
          <w:cantSplit/>
          <w:trHeight w:val="3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141" w:rsidRDefault="00E65141" w:rsidP="00FB39AE">
            <w:pPr>
              <w:pStyle w:val="01"/>
              <w:snapToGrid w:val="0"/>
            </w:pPr>
            <w:r>
              <w:t>Число этажей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41" w:rsidRDefault="00E65141" w:rsidP="00FB39AE">
            <w:pPr>
              <w:pStyle w:val="01"/>
              <w:snapToGrid w:val="0"/>
            </w:pPr>
            <w:r>
              <w:t>Расчетная площадь селитебной</w:t>
            </w:r>
          </w:p>
          <w:p w:rsidR="00E65141" w:rsidRDefault="00E65141" w:rsidP="00FB39AE">
            <w:pPr>
              <w:pStyle w:val="01"/>
            </w:pPr>
            <w:r>
              <w:t>территории на одну квартиру, га</w:t>
            </w:r>
          </w:p>
        </w:tc>
      </w:tr>
      <w:tr w:rsidR="00E65141" w:rsidRPr="004F76B1" w:rsidTr="00FB39AE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E65141" w:rsidRPr="004F76B1" w:rsidTr="00FB39AE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E65141" w:rsidRPr="00FC5931" w:rsidRDefault="00E65141" w:rsidP="00E65141">
      <w:pPr>
        <w:pStyle w:val="00"/>
        <w:ind w:left="720" w:firstLine="0"/>
        <w:rPr>
          <w:i w:val="0"/>
        </w:rPr>
      </w:pPr>
      <w:r w:rsidRPr="00FC5931">
        <w:rPr>
          <w:i w:val="0"/>
        </w:rPr>
        <w:t>Примечания.</w:t>
      </w:r>
    </w:p>
    <w:p w:rsidR="00E65141" w:rsidRPr="00FC5931" w:rsidRDefault="00E65141" w:rsidP="00E65141">
      <w:pPr>
        <w:pStyle w:val="00"/>
        <w:ind w:firstLine="720"/>
        <w:rPr>
          <w:i w:val="0"/>
        </w:rPr>
      </w:pPr>
      <w:r w:rsidRPr="00FC5931">
        <w:rPr>
          <w:i w:val="0"/>
        </w:rPr>
        <w:t>1. Нижний предел</w:t>
      </w:r>
      <w:r w:rsidRPr="00923AE9">
        <w:rPr>
          <w:i w:val="0"/>
        </w:rPr>
        <w:t xml:space="preserve"> </w:t>
      </w:r>
      <w:r w:rsidRPr="00FC5931">
        <w:rPr>
          <w:i w:val="0"/>
        </w:rPr>
        <w:t>селитебной</w:t>
      </w:r>
      <w:r>
        <w:rPr>
          <w:i w:val="0"/>
        </w:rPr>
        <w:t xml:space="preserve"> </w:t>
      </w:r>
      <w:r w:rsidRPr="00FC5931">
        <w:rPr>
          <w:i w:val="0"/>
        </w:rPr>
        <w:t xml:space="preserve"> площади для</w:t>
      </w:r>
      <w:r>
        <w:rPr>
          <w:i w:val="0"/>
        </w:rPr>
        <w:t xml:space="preserve"> индивидуальных жилых</w:t>
      </w:r>
      <w:r w:rsidRPr="00FC5931">
        <w:rPr>
          <w:i w:val="0"/>
        </w:rPr>
        <w:t xml:space="preserve"> домов принимается для крупных и больших населенных пунктов, верхний - для средних и малых.</w:t>
      </w:r>
    </w:p>
    <w:p w:rsidR="00E65141" w:rsidRPr="00FC5931" w:rsidRDefault="00E65141" w:rsidP="00E65141">
      <w:pPr>
        <w:pStyle w:val="00"/>
        <w:ind w:firstLine="720"/>
        <w:rPr>
          <w:i w:val="0"/>
        </w:rPr>
      </w:pPr>
      <w:r w:rsidRPr="00FC5931">
        <w:rPr>
          <w:i w:val="0"/>
        </w:rPr>
        <w:t>2. При необходимости организации обособленных хозяйственных проездов площадь селитебной территории увеличивается на 10 процентов.</w:t>
      </w:r>
    </w:p>
    <w:p w:rsidR="00E65141" w:rsidRDefault="00E65141" w:rsidP="00E65141">
      <w:pPr>
        <w:pStyle w:val="00"/>
        <w:ind w:firstLine="708"/>
        <w:rPr>
          <w:i w:val="0"/>
        </w:rPr>
      </w:pPr>
      <w:r w:rsidRPr="00FC5931">
        <w:rPr>
          <w:i w:val="0"/>
        </w:rPr>
        <w:t>3. При подсчете площади селитебной территории исключаются не при</w:t>
      </w:r>
      <w:r>
        <w:rPr>
          <w:i w:val="0"/>
        </w:rPr>
        <w:t>годные для застройки территории -</w:t>
      </w:r>
      <w:r w:rsidRPr="00FC5931">
        <w:rPr>
          <w:i w:val="0"/>
        </w:rPr>
        <w:t xml:space="preserve"> овраги, крутые склоны, земельные участки </w:t>
      </w:r>
      <w:r>
        <w:rPr>
          <w:i w:val="0"/>
        </w:rPr>
        <w:t>учреждений</w:t>
      </w:r>
      <w:r w:rsidRPr="00FC5931">
        <w:rPr>
          <w:i w:val="0"/>
        </w:rPr>
        <w:t xml:space="preserve"> и предприятий обслуживания межселенного значения.</w:t>
      </w:r>
    </w:p>
    <w:p w:rsidR="00E65141" w:rsidRDefault="00E65141" w:rsidP="00E65141">
      <w:pPr>
        <w:pStyle w:val="00"/>
        <w:ind w:firstLine="708"/>
        <w:rPr>
          <w:i w:val="0"/>
        </w:rPr>
      </w:pPr>
    </w:p>
    <w:p w:rsidR="00E65141" w:rsidRPr="00A9301C" w:rsidRDefault="00E65141" w:rsidP="00E65141">
      <w:pPr>
        <w:pStyle w:val="00"/>
        <w:ind w:firstLine="708"/>
        <w:jc w:val="center"/>
        <w:rPr>
          <w:b/>
          <w:i w:val="0"/>
        </w:rPr>
      </w:pPr>
      <w:r w:rsidRPr="00A9301C">
        <w:rPr>
          <w:b/>
          <w:i w:val="0"/>
        </w:rPr>
        <w:t>2.3. Нормативы размера придомовых земельных участков.</w:t>
      </w:r>
    </w:p>
    <w:p w:rsidR="00E65141" w:rsidRDefault="00E65141" w:rsidP="00E65141">
      <w:pPr>
        <w:pStyle w:val="00"/>
        <w:ind w:firstLine="0"/>
        <w:rPr>
          <w:i w:val="0"/>
        </w:rPr>
      </w:pPr>
    </w:p>
    <w:p w:rsidR="00E65141" w:rsidRDefault="00E65141" w:rsidP="00E65141">
      <w:pPr>
        <w:pStyle w:val="00"/>
        <w:ind w:firstLine="708"/>
        <w:rPr>
          <w:i w:val="0"/>
        </w:rPr>
      </w:pPr>
      <w:r>
        <w:rPr>
          <w:i w:val="0"/>
        </w:rPr>
        <w:t xml:space="preserve">2.3.1. Предельные размеры земельных участков для индивидуального жилищного строительства и  личного подсобного хозяйства в поселении установлены </w:t>
      </w:r>
      <w:r w:rsidR="0046241B">
        <w:rPr>
          <w:i w:val="0"/>
        </w:rPr>
        <w:t>Решением Собрания депутатов Молоковского района № 155 от 30.07.2007 года</w:t>
      </w:r>
      <w:r>
        <w:rPr>
          <w:i w:val="0"/>
        </w:rPr>
        <w:t xml:space="preserve"> и составляют:</w:t>
      </w:r>
    </w:p>
    <w:p w:rsidR="007D569B" w:rsidRDefault="007D569B" w:rsidP="00E65141">
      <w:pPr>
        <w:pStyle w:val="00"/>
        <w:ind w:firstLine="708"/>
        <w:rPr>
          <w:i w:val="0"/>
        </w:rPr>
      </w:pPr>
      <w:r>
        <w:rPr>
          <w:i w:val="0"/>
        </w:rPr>
        <w:t>- максимальный размер земельного участка, предоставляемого гражданам в собственность из находящихся в государственной или муниципальной собственности земель для индивидуального жилищного строительства 0,15 га;</w:t>
      </w:r>
    </w:p>
    <w:p w:rsidR="007D569B" w:rsidRDefault="007D569B" w:rsidP="007D569B">
      <w:pPr>
        <w:pStyle w:val="00"/>
        <w:ind w:firstLine="708"/>
        <w:rPr>
          <w:i w:val="0"/>
        </w:rPr>
      </w:pPr>
      <w:r>
        <w:rPr>
          <w:i w:val="0"/>
        </w:rPr>
        <w:t xml:space="preserve">- минимальный размер земельного участка, предоставляемого гражданам в собственность из находящихся в государственной или </w:t>
      </w:r>
      <w:r>
        <w:rPr>
          <w:i w:val="0"/>
        </w:rPr>
        <w:lastRenderedPageBreak/>
        <w:t>муниципальной собственности земель для индивидуального жилищного строительства 0,04 га;</w:t>
      </w:r>
    </w:p>
    <w:p w:rsidR="007D569B" w:rsidRDefault="007D569B" w:rsidP="007D569B">
      <w:pPr>
        <w:pStyle w:val="00"/>
        <w:ind w:firstLine="708"/>
        <w:rPr>
          <w:i w:val="0"/>
        </w:rPr>
      </w:pPr>
      <w:r>
        <w:rPr>
          <w:i w:val="0"/>
        </w:rPr>
        <w:t xml:space="preserve">- максимальный размер земельного участка, предоставляемого гражданам в собственность из находящихся в государственной или муниципальной собственности земель для </w:t>
      </w:r>
      <w:r w:rsidR="006765D9">
        <w:rPr>
          <w:i w:val="0"/>
        </w:rPr>
        <w:t xml:space="preserve">ведения личного подсобного хозяйства </w:t>
      </w:r>
      <w:r>
        <w:rPr>
          <w:i w:val="0"/>
        </w:rPr>
        <w:t>0,5 га;</w:t>
      </w:r>
    </w:p>
    <w:p w:rsidR="006765D9" w:rsidRDefault="006765D9" w:rsidP="007D569B">
      <w:pPr>
        <w:pStyle w:val="00"/>
        <w:ind w:firstLine="708"/>
        <w:rPr>
          <w:i w:val="0"/>
        </w:rPr>
      </w:pPr>
      <w:r>
        <w:rPr>
          <w:i w:val="0"/>
        </w:rPr>
        <w:t>- минимальный размер земельного участка, предоставляемого гражданам в собственность из находящихся в государственной или муниципальной собственности земель для ведения личного подсобного хозяйства 0,04 га.</w:t>
      </w:r>
    </w:p>
    <w:p w:rsidR="007D569B" w:rsidRDefault="007D569B" w:rsidP="007D569B">
      <w:pPr>
        <w:pStyle w:val="00"/>
        <w:ind w:firstLine="708"/>
        <w:rPr>
          <w:i w:val="0"/>
        </w:rPr>
      </w:pPr>
    </w:p>
    <w:p w:rsidR="007D569B" w:rsidRDefault="007D569B" w:rsidP="00E65141">
      <w:pPr>
        <w:pStyle w:val="00"/>
        <w:ind w:firstLine="708"/>
        <w:rPr>
          <w:i w:val="0"/>
        </w:rPr>
      </w:pPr>
    </w:p>
    <w:p w:rsidR="00E65141" w:rsidRDefault="00E65141" w:rsidP="00E65141">
      <w:pPr>
        <w:pStyle w:val="00"/>
        <w:ind w:firstLine="708"/>
        <w:rPr>
          <w:i w:val="0"/>
        </w:rPr>
      </w:pPr>
    </w:p>
    <w:p w:rsidR="00E65141" w:rsidRPr="005E2629" w:rsidRDefault="00E65141" w:rsidP="00E65141">
      <w:pPr>
        <w:pStyle w:val="00"/>
        <w:ind w:firstLine="708"/>
        <w:jc w:val="center"/>
        <w:rPr>
          <w:b/>
          <w:i w:val="0"/>
        </w:rPr>
      </w:pPr>
      <w:r w:rsidRPr="005E2629">
        <w:rPr>
          <w:b/>
          <w:i w:val="0"/>
        </w:rPr>
        <w:t>2.4. Нормативы распределения жилищного строительства по этажности.</w:t>
      </w:r>
    </w:p>
    <w:p w:rsidR="00E65141" w:rsidRDefault="00E65141" w:rsidP="00E65141">
      <w:pPr>
        <w:pStyle w:val="0"/>
        <w:ind w:firstLine="709"/>
        <w:rPr>
          <w:b/>
        </w:rPr>
      </w:pPr>
    </w:p>
    <w:p w:rsidR="00E65141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2629">
        <w:rPr>
          <w:rFonts w:ascii="Times New Roman" w:hAnsi="Times New Roman"/>
          <w:bCs/>
          <w:sz w:val="28"/>
          <w:szCs w:val="28"/>
        </w:rPr>
        <w:t>2.4.1. Для сельских населенных пунктов в составе сельских поселений рекомендуется распределение нового жилищного строительства по типам застройки и этажности в соответствии с таблицей 4.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5141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5141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5141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5141" w:rsidRDefault="00E65141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E2629">
        <w:rPr>
          <w:rFonts w:ascii="Times New Roman" w:hAnsi="Times New Roman"/>
          <w:bCs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65141" w:rsidRPr="00B30534" w:rsidTr="00FB39AE">
        <w:tc>
          <w:tcPr>
            <w:tcW w:w="3190" w:type="dxa"/>
            <w:vAlign w:val="center"/>
          </w:tcPr>
          <w:p w:rsidR="00E65141" w:rsidRPr="00B30534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Тип застройки</w:t>
            </w:r>
          </w:p>
        </w:tc>
        <w:tc>
          <w:tcPr>
            <w:tcW w:w="3190" w:type="dxa"/>
            <w:vAlign w:val="center"/>
          </w:tcPr>
          <w:p w:rsidR="00E65141" w:rsidRPr="00B30534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Этажность</w:t>
            </w:r>
          </w:p>
        </w:tc>
        <w:tc>
          <w:tcPr>
            <w:tcW w:w="3191" w:type="dxa"/>
            <w:vAlign w:val="center"/>
          </w:tcPr>
          <w:p w:rsidR="00E65141" w:rsidRPr="00B30534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Процент от площади территории новой жилой застройки</w:t>
            </w:r>
          </w:p>
        </w:tc>
      </w:tr>
      <w:tr w:rsidR="00E65141" w:rsidRPr="00B30534" w:rsidTr="00FB39AE">
        <w:tc>
          <w:tcPr>
            <w:tcW w:w="3190" w:type="dxa"/>
            <w:vAlign w:val="center"/>
          </w:tcPr>
          <w:p w:rsidR="00E65141" w:rsidRPr="00B30534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Индивидуальная (одноквартирные жилые дома)</w:t>
            </w:r>
          </w:p>
        </w:tc>
        <w:tc>
          <w:tcPr>
            <w:tcW w:w="3190" w:type="dxa"/>
            <w:vAlign w:val="center"/>
          </w:tcPr>
          <w:p w:rsidR="00E65141" w:rsidRPr="00B30534" w:rsidRDefault="00E65141" w:rsidP="00FB39AE">
            <w:pPr>
              <w:spacing w:after="0"/>
              <w:ind w:hanging="1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До 3 включительно</w:t>
            </w:r>
          </w:p>
        </w:tc>
        <w:tc>
          <w:tcPr>
            <w:tcW w:w="3191" w:type="dxa"/>
            <w:vAlign w:val="center"/>
          </w:tcPr>
          <w:p w:rsidR="00E65141" w:rsidRPr="00B30534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  <w:tr w:rsidR="00E65141" w:rsidRPr="00B30534" w:rsidTr="00FB39AE">
        <w:tc>
          <w:tcPr>
            <w:tcW w:w="3190" w:type="dxa"/>
            <w:vAlign w:val="center"/>
          </w:tcPr>
          <w:p w:rsidR="00E65141" w:rsidRPr="00B30534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Блокированная</w:t>
            </w:r>
          </w:p>
        </w:tc>
        <w:tc>
          <w:tcPr>
            <w:tcW w:w="3190" w:type="dxa"/>
            <w:vAlign w:val="center"/>
          </w:tcPr>
          <w:p w:rsidR="00E65141" w:rsidRPr="00B30534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До 3 включительно</w:t>
            </w:r>
          </w:p>
        </w:tc>
        <w:tc>
          <w:tcPr>
            <w:tcW w:w="3191" w:type="dxa"/>
            <w:vMerge w:val="restart"/>
            <w:vAlign w:val="center"/>
          </w:tcPr>
          <w:p w:rsidR="00E65141" w:rsidRPr="00B30534" w:rsidRDefault="00E65141" w:rsidP="00FB39AE">
            <w:pPr>
              <w:spacing w:after="0"/>
              <w:ind w:hanging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E65141" w:rsidRPr="00B30534" w:rsidTr="00FB39AE">
        <w:tc>
          <w:tcPr>
            <w:tcW w:w="3190" w:type="dxa"/>
            <w:vAlign w:val="center"/>
          </w:tcPr>
          <w:p w:rsidR="00E65141" w:rsidRPr="00B30534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Секционная многоквартирная</w:t>
            </w:r>
          </w:p>
        </w:tc>
        <w:tc>
          <w:tcPr>
            <w:tcW w:w="3190" w:type="dxa"/>
            <w:vAlign w:val="center"/>
          </w:tcPr>
          <w:p w:rsidR="00E65141" w:rsidRPr="00B30534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До 4 включительно</w:t>
            </w:r>
          </w:p>
        </w:tc>
        <w:tc>
          <w:tcPr>
            <w:tcW w:w="3191" w:type="dxa"/>
            <w:vMerge/>
            <w:vAlign w:val="center"/>
          </w:tcPr>
          <w:p w:rsidR="00E65141" w:rsidRPr="00B30534" w:rsidRDefault="00E65141" w:rsidP="00FB39AE">
            <w:pPr>
              <w:spacing w:after="0"/>
              <w:ind w:hanging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5141" w:rsidRPr="00B30534" w:rsidTr="00FB39AE">
        <w:tc>
          <w:tcPr>
            <w:tcW w:w="6380" w:type="dxa"/>
            <w:gridSpan w:val="2"/>
            <w:vAlign w:val="center"/>
          </w:tcPr>
          <w:p w:rsidR="00E65141" w:rsidRPr="00B30534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191" w:type="dxa"/>
            <w:vAlign w:val="center"/>
          </w:tcPr>
          <w:p w:rsidR="00E65141" w:rsidRPr="00B30534" w:rsidRDefault="00E65141" w:rsidP="00FB39AE">
            <w:pPr>
              <w:spacing w:after="0"/>
              <w:ind w:hanging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E65141" w:rsidRDefault="00E65141" w:rsidP="00E65141">
      <w:pPr>
        <w:pStyle w:val="0"/>
        <w:ind w:firstLine="0"/>
        <w:jc w:val="center"/>
        <w:rPr>
          <w:b/>
        </w:rPr>
      </w:pPr>
    </w:p>
    <w:p w:rsidR="00E65141" w:rsidRPr="005A1A84" w:rsidRDefault="00E65141" w:rsidP="00E651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84">
        <w:rPr>
          <w:rFonts w:ascii="Times New Roman" w:hAnsi="Times New Roman" w:cs="Times New Roman"/>
          <w:b/>
          <w:sz w:val="28"/>
          <w:szCs w:val="28"/>
        </w:rPr>
        <w:t>2.5. Нормативные параметры застройки</w:t>
      </w:r>
    </w:p>
    <w:p w:rsidR="00E65141" w:rsidRDefault="00E65141" w:rsidP="00E651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84"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:rsidR="00E65141" w:rsidRDefault="00E65141" w:rsidP="00E65141">
      <w:pPr>
        <w:pStyle w:val="ConsPlusNormal"/>
        <w:widowControl/>
        <w:ind w:firstLine="540"/>
        <w:jc w:val="center"/>
        <w:rPr>
          <w:bCs/>
          <w:sz w:val="28"/>
          <w:szCs w:val="28"/>
        </w:rPr>
      </w:pP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5A1A84">
        <w:rPr>
          <w:rFonts w:ascii="Times New Roman" w:hAnsi="Times New Roman"/>
          <w:bCs/>
          <w:sz w:val="28"/>
          <w:szCs w:val="28"/>
        </w:rPr>
        <w:t>. Показателями интенсивности использования территории населенных пунктов сельского поселения являются: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коэффициент застройки (Кз) - </w:t>
      </w:r>
      <w:r w:rsidRPr="005A1A84">
        <w:rPr>
          <w:rFonts w:ascii="Times New Roman" w:hAnsi="Times New Roman"/>
          <w:bCs/>
          <w:sz w:val="28"/>
          <w:szCs w:val="28"/>
        </w:rPr>
        <w:t>отношение площад</w:t>
      </w:r>
      <w:r>
        <w:rPr>
          <w:rFonts w:ascii="Times New Roman" w:hAnsi="Times New Roman"/>
          <w:bCs/>
          <w:sz w:val="28"/>
          <w:szCs w:val="28"/>
        </w:rPr>
        <w:t>и,</w:t>
      </w:r>
      <w:r w:rsidRPr="005A1A84">
        <w:rPr>
          <w:rFonts w:ascii="Times New Roman" w:hAnsi="Times New Roman"/>
          <w:bCs/>
          <w:sz w:val="28"/>
          <w:szCs w:val="28"/>
        </w:rPr>
        <w:t xml:space="preserve"> за</w:t>
      </w:r>
      <w:r>
        <w:rPr>
          <w:rFonts w:ascii="Times New Roman" w:hAnsi="Times New Roman"/>
          <w:bCs/>
          <w:sz w:val="28"/>
          <w:szCs w:val="28"/>
        </w:rPr>
        <w:t>нятой под</w:t>
      </w:r>
      <w:r w:rsidRPr="005A1A84">
        <w:rPr>
          <w:rFonts w:ascii="Times New Roman" w:hAnsi="Times New Roman"/>
          <w:bCs/>
          <w:sz w:val="28"/>
          <w:szCs w:val="28"/>
        </w:rPr>
        <w:t xml:space="preserve"> здани</w:t>
      </w:r>
      <w:r>
        <w:rPr>
          <w:rFonts w:ascii="Times New Roman" w:hAnsi="Times New Roman"/>
          <w:bCs/>
          <w:sz w:val="28"/>
          <w:szCs w:val="28"/>
        </w:rPr>
        <w:t>ями</w:t>
      </w:r>
      <w:r w:rsidRPr="005A1A84">
        <w:rPr>
          <w:rFonts w:ascii="Times New Roman" w:hAnsi="Times New Roman"/>
          <w:bCs/>
          <w:sz w:val="28"/>
          <w:szCs w:val="28"/>
        </w:rPr>
        <w:t xml:space="preserve"> и сооружени</w:t>
      </w:r>
      <w:r>
        <w:rPr>
          <w:rFonts w:ascii="Times New Roman" w:hAnsi="Times New Roman"/>
          <w:bCs/>
          <w:sz w:val="28"/>
          <w:szCs w:val="28"/>
        </w:rPr>
        <w:t>ями,</w:t>
      </w:r>
      <w:r w:rsidRPr="005A1A84">
        <w:rPr>
          <w:rFonts w:ascii="Times New Roman" w:hAnsi="Times New Roman"/>
          <w:bCs/>
          <w:sz w:val="28"/>
          <w:szCs w:val="28"/>
        </w:rPr>
        <w:t xml:space="preserve"> к  площади </w:t>
      </w:r>
      <w:r>
        <w:rPr>
          <w:rFonts w:ascii="Times New Roman" w:hAnsi="Times New Roman"/>
          <w:bCs/>
          <w:sz w:val="28"/>
          <w:szCs w:val="28"/>
        </w:rPr>
        <w:t>участка (квартала)</w:t>
      </w:r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E65141" w:rsidRPr="005A1A84" w:rsidRDefault="00E65141" w:rsidP="0046241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коэффициент </w:t>
      </w:r>
      <w:r w:rsidRPr="005A1A84">
        <w:rPr>
          <w:rFonts w:ascii="Times New Roman" w:hAnsi="Times New Roman"/>
          <w:bCs/>
          <w:sz w:val="28"/>
          <w:szCs w:val="28"/>
        </w:rPr>
        <w:t>плотност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5A1A84">
        <w:rPr>
          <w:rFonts w:ascii="Times New Roman" w:hAnsi="Times New Roman"/>
          <w:bCs/>
          <w:sz w:val="28"/>
          <w:szCs w:val="28"/>
        </w:rPr>
        <w:t xml:space="preserve"> застройки </w:t>
      </w:r>
      <w:r>
        <w:rPr>
          <w:rFonts w:ascii="Times New Roman" w:hAnsi="Times New Roman"/>
          <w:bCs/>
          <w:sz w:val="28"/>
          <w:szCs w:val="28"/>
        </w:rPr>
        <w:t>(Кпз) -</w:t>
      </w:r>
      <w:r w:rsidRPr="005A1A84">
        <w:rPr>
          <w:rFonts w:ascii="Times New Roman" w:hAnsi="Times New Roman"/>
          <w:bCs/>
          <w:sz w:val="28"/>
          <w:szCs w:val="28"/>
        </w:rPr>
        <w:t xml:space="preserve"> отношение площади всех этажей зданий</w:t>
      </w:r>
      <w:r>
        <w:rPr>
          <w:rFonts w:ascii="Times New Roman" w:hAnsi="Times New Roman"/>
          <w:bCs/>
          <w:sz w:val="28"/>
          <w:szCs w:val="28"/>
        </w:rPr>
        <w:t xml:space="preserve"> и сооружений</w:t>
      </w:r>
      <w:r w:rsidRPr="005A1A84">
        <w:rPr>
          <w:rFonts w:ascii="Times New Roman" w:hAnsi="Times New Roman"/>
          <w:bCs/>
          <w:sz w:val="28"/>
          <w:szCs w:val="28"/>
        </w:rPr>
        <w:t xml:space="preserve"> к площади </w:t>
      </w:r>
      <w:r>
        <w:rPr>
          <w:rFonts w:ascii="Times New Roman" w:hAnsi="Times New Roman"/>
          <w:bCs/>
          <w:sz w:val="28"/>
          <w:szCs w:val="28"/>
        </w:rPr>
        <w:t>участка (квартала).</w:t>
      </w:r>
    </w:p>
    <w:p w:rsidR="00E65141" w:rsidRDefault="00E65141" w:rsidP="004624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Расчетные показатели интенсивности использования жилых территорий сельского населенного пункта при различных типах и этажности застройки рекомендуется принимать по таблице 5.                                          </w:t>
      </w:r>
    </w:p>
    <w:p w:rsidR="00E65141" w:rsidRPr="005A1A84" w:rsidRDefault="00E65141" w:rsidP="00E65141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Таблица 5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666"/>
        <w:gridCol w:w="2371"/>
        <w:gridCol w:w="2072"/>
      </w:tblGrid>
      <w:tr w:rsidR="00E65141" w:rsidRPr="005A1A84" w:rsidTr="00FB39AE">
        <w:trPr>
          <w:cantSplit/>
          <w:trHeight w:val="430"/>
          <w:jc w:val="center"/>
        </w:trPr>
        <w:tc>
          <w:tcPr>
            <w:tcW w:w="5666" w:type="dxa"/>
            <w:vAlign w:val="center"/>
          </w:tcPr>
          <w:p w:rsidR="00E65141" w:rsidRPr="005A1A84" w:rsidRDefault="00E65141" w:rsidP="00FB3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84">
              <w:rPr>
                <w:rFonts w:ascii="Times New Roman" w:hAnsi="Times New Roman"/>
                <w:sz w:val="24"/>
                <w:szCs w:val="24"/>
              </w:rPr>
              <w:t>Типы застройки</w:t>
            </w:r>
          </w:p>
        </w:tc>
        <w:tc>
          <w:tcPr>
            <w:tcW w:w="2371" w:type="dxa"/>
            <w:vAlign w:val="center"/>
          </w:tcPr>
          <w:p w:rsidR="00E65141" w:rsidRPr="005A1A84" w:rsidRDefault="00E65141" w:rsidP="00FB3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Коэффициент </w:t>
            </w:r>
            <w:r w:rsidRPr="005A1A84">
              <w:rPr>
                <w:rFonts w:ascii="Times New Roman" w:hAnsi="Times New Roman"/>
                <w:sz w:val="24"/>
                <w:szCs w:val="24"/>
              </w:rPr>
              <w:t xml:space="preserve"> застройки</w:t>
            </w:r>
            <w:r>
              <w:rPr>
                <w:rFonts w:ascii="Times New Roman" w:hAnsi="Times New Roman"/>
                <w:sz w:val="24"/>
                <w:szCs w:val="24"/>
              </w:rPr>
              <w:t>, Кз</w:t>
            </w:r>
          </w:p>
        </w:tc>
        <w:tc>
          <w:tcPr>
            <w:tcW w:w="2072" w:type="dxa"/>
            <w:vAlign w:val="center"/>
          </w:tcPr>
          <w:p w:rsidR="00E65141" w:rsidRPr="005A1A84" w:rsidRDefault="00E65141" w:rsidP="00FB39A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плотности застройки Кпз</w:t>
            </w:r>
          </w:p>
        </w:tc>
      </w:tr>
      <w:tr w:rsidR="00E65141" w:rsidRPr="005A1A84" w:rsidTr="00FB39AE">
        <w:trPr>
          <w:jc w:val="center"/>
        </w:trPr>
        <w:tc>
          <w:tcPr>
            <w:tcW w:w="5666" w:type="dxa"/>
          </w:tcPr>
          <w:p w:rsidR="00E65141" w:rsidRPr="005A1A84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>алоэтажная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секционная многоквартирная</w:t>
            </w: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 xml:space="preserve"> застройка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 xml:space="preserve"> этажа)</w:t>
            </w:r>
          </w:p>
        </w:tc>
        <w:tc>
          <w:tcPr>
            <w:tcW w:w="2371" w:type="dxa"/>
          </w:tcPr>
          <w:p w:rsidR="00E65141" w:rsidRPr="005A1A84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2072" w:type="dxa"/>
          </w:tcPr>
          <w:p w:rsidR="00E65141" w:rsidRPr="005A1A84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65141" w:rsidRPr="005A1A84" w:rsidTr="00FB39AE">
        <w:trPr>
          <w:jc w:val="center"/>
        </w:trPr>
        <w:tc>
          <w:tcPr>
            <w:tcW w:w="5666" w:type="dxa"/>
          </w:tcPr>
          <w:p w:rsidR="00E65141" w:rsidRPr="005A1A84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>Малоэтажная блокированная застройка (1-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 xml:space="preserve"> этажа)</w:t>
            </w:r>
          </w:p>
        </w:tc>
        <w:tc>
          <w:tcPr>
            <w:tcW w:w="2371" w:type="dxa"/>
          </w:tcPr>
          <w:p w:rsidR="00E65141" w:rsidRPr="005A1A84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2072" w:type="dxa"/>
          </w:tcPr>
          <w:p w:rsidR="00E65141" w:rsidRPr="005A1A84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</w:tr>
      <w:tr w:rsidR="00E65141" w:rsidRPr="005A1A84" w:rsidTr="00FB39AE">
        <w:trPr>
          <w:trHeight w:val="164"/>
          <w:jc w:val="center"/>
        </w:trPr>
        <w:tc>
          <w:tcPr>
            <w:tcW w:w="5666" w:type="dxa"/>
            <w:tcBorders>
              <w:bottom w:val="nil"/>
            </w:tcBorders>
          </w:tcPr>
          <w:p w:rsidR="00E65141" w:rsidRPr="005A1A84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 xml:space="preserve">Застройка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индивидуальными</w:t>
            </w: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 xml:space="preserve"> домами с участками,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кв.</w:t>
            </w: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 xml:space="preserve">м: </w:t>
            </w:r>
          </w:p>
          <w:p w:rsidR="00E65141" w:rsidRPr="005A1A84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371" w:type="dxa"/>
            <w:tcBorders>
              <w:bottom w:val="nil"/>
            </w:tcBorders>
          </w:tcPr>
          <w:p w:rsidR="00E65141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5141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5141" w:rsidRPr="005A1A84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2072" w:type="dxa"/>
            <w:tcBorders>
              <w:bottom w:val="nil"/>
            </w:tcBorders>
          </w:tcPr>
          <w:p w:rsidR="00E65141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5141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5141" w:rsidRPr="005A1A84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</w:tr>
      <w:tr w:rsidR="00E65141" w:rsidRPr="005A1A84" w:rsidTr="00FB39AE">
        <w:trPr>
          <w:trHeight w:val="327"/>
          <w:jc w:val="center"/>
        </w:trPr>
        <w:tc>
          <w:tcPr>
            <w:tcW w:w="5666" w:type="dxa"/>
            <w:tcBorders>
              <w:top w:val="nil"/>
            </w:tcBorders>
          </w:tcPr>
          <w:p w:rsidR="00E65141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  <w:p w:rsidR="00E65141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  <w:p w:rsidR="00E65141" w:rsidRPr="005A1A84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  <w:p w:rsidR="00E65141" w:rsidRPr="005A1A84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более</w:t>
            </w:r>
          </w:p>
        </w:tc>
        <w:tc>
          <w:tcPr>
            <w:tcW w:w="2371" w:type="dxa"/>
            <w:tcBorders>
              <w:top w:val="nil"/>
            </w:tcBorders>
          </w:tcPr>
          <w:p w:rsidR="00E65141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  <w:p w:rsidR="00E65141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  <w:p w:rsidR="00E65141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  <w:p w:rsidR="00E65141" w:rsidRPr="005A1A84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072" w:type="dxa"/>
            <w:tcBorders>
              <w:top w:val="nil"/>
            </w:tcBorders>
          </w:tcPr>
          <w:p w:rsidR="00E65141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  <w:p w:rsidR="00E65141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  <w:p w:rsidR="00E65141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  <w:p w:rsidR="00E65141" w:rsidRPr="005A1A84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</w:tr>
    </w:tbl>
    <w:p w:rsidR="00E65141" w:rsidRPr="005A1A84" w:rsidRDefault="00E65141" w:rsidP="00E65141">
      <w:pPr>
        <w:pStyle w:val="3"/>
        <w:widowControl w:val="0"/>
        <w:spacing w:after="0"/>
        <w:ind w:left="0"/>
        <w:rPr>
          <w:sz w:val="28"/>
          <w:szCs w:val="28"/>
        </w:rPr>
      </w:pPr>
      <w:r w:rsidRPr="005A1A84">
        <w:rPr>
          <w:iCs/>
          <w:sz w:val="28"/>
          <w:szCs w:val="28"/>
        </w:rPr>
        <w:t>Примечания</w:t>
      </w:r>
      <w:r w:rsidRPr="005A1A84">
        <w:rPr>
          <w:sz w:val="28"/>
          <w:szCs w:val="28"/>
        </w:rPr>
        <w:t>.</w:t>
      </w:r>
    </w:p>
    <w:p w:rsidR="00E65141" w:rsidRPr="005A1A84" w:rsidRDefault="00E65141" w:rsidP="0046241B">
      <w:pPr>
        <w:pStyle w:val="3"/>
        <w:widowControl w:val="0"/>
        <w:spacing w:after="0"/>
        <w:ind w:left="0"/>
        <w:rPr>
          <w:sz w:val="28"/>
          <w:szCs w:val="28"/>
        </w:rPr>
      </w:pPr>
      <w:r w:rsidRPr="005A1A84">
        <w:rPr>
          <w:sz w:val="28"/>
          <w:szCs w:val="28"/>
        </w:rPr>
        <w:t xml:space="preserve">1. </w:t>
      </w:r>
      <w:r>
        <w:rPr>
          <w:sz w:val="28"/>
          <w:szCs w:val="28"/>
        </w:rPr>
        <w:t>Коэффициенты п</w:t>
      </w:r>
      <w:r w:rsidRPr="005A1A84">
        <w:rPr>
          <w:sz w:val="28"/>
          <w:szCs w:val="28"/>
        </w:rPr>
        <w:t>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назначения, подъездов, стоянок, озеленения и благоустройства.</w:t>
      </w:r>
    </w:p>
    <w:p w:rsidR="00E65141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2. Показатели в смешанной застройке определяются путем </w:t>
      </w:r>
      <w:r>
        <w:rPr>
          <w:rFonts w:ascii="Times New Roman" w:hAnsi="Times New Roman"/>
          <w:bCs/>
          <w:sz w:val="28"/>
          <w:szCs w:val="28"/>
        </w:rPr>
        <w:t>ин</w:t>
      </w:r>
      <w:r w:rsidRPr="005A1A84">
        <w:rPr>
          <w:rFonts w:ascii="Times New Roman" w:hAnsi="Times New Roman"/>
          <w:bCs/>
          <w:sz w:val="28"/>
          <w:szCs w:val="28"/>
        </w:rPr>
        <w:t>терполяции.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5A1A84">
        <w:rPr>
          <w:rFonts w:ascii="Times New Roman" w:hAnsi="Times New Roman"/>
          <w:bCs/>
          <w:sz w:val="28"/>
          <w:szCs w:val="28"/>
        </w:rPr>
        <w:t>. На территории сельского населенного пункта жилой дом должен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В районах индивидуальной застройки жилые дома могут размещаться по красной линии жилых улиц в соответствии со сложившимися местными традициями.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Pr="005A1A84">
        <w:rPr>
          <w:rFonts w:ascii="Times New Roman" w:hAnsi="Times New Roman"/>
          <w:bCs/>
          <w:sz w:val="28"/>
          <w:szCs w:val="28"/>
        </w:rPr>
        <w:t xml:space="preserve">. </w:t>
      </w:r>
      <w:r w:rsidRPr="005A1A84">
        <w:rPr>
          <w:rFonts w:ascii="Times New Roman" w:hAnsi="Times New Roman"/>
          <w:sz w:val="28"/>
          <w:szCs w:val="28"/>
        </w:rPr>
        <w:t>Минимальные расстояния</w:t>
      </w:r>
      <w:r w:rsidRPr="005A1A84">
        <w:rPr>
          <w:rFonts w:ascii="Times New Roman" w:hAnsi="Times New Roman"/>
          <w:bCs/>
          <w:sz w:val="28"/>
          <w:szCs w:val="28"/>
        </w:rPr>
        <w:t xml:space="preserve"> между зданиями, а также между крайними строениями и группами строений на приквартирных участках принимаются в соответствии с требованиями </w:t>
      </w:r>
      <w:r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Расстояния между жилыми, жилыми и общественными,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нормативов, норм инсоляции, приведенных в разделе «Охрана окружающей среды» (подраздел «Регулирование микроклимата») и противопожарных </w:t>
      </w:r>
      <w:r w:rsidRPr="005A1A84">
        <w:rPr>
          <w:rFonts w:ascii="Times New Roman" w:hAnsi="Times New Roman"/>
          <w:bCs/>
          <w:sz w:val="28"/>
          <w:szCs w:val="28"/>
        </w:rPr>
        <w:lastRenderedPageBreak/>
        <w:t>требований</w:t>
      </w:r>
      <w:r>
        <w:rPr>
          <w:rFonts w:ascii="Times New Roman" w:hAnsi="Times New Roman"/>
          <w:bCs/>
          <w:sz w:val="28"/>
          <w:szCs w:val="28"/>
        </w:rPr>
        <w:t xml:space="preserve"> региональных нормативов градостроительного проектирования Тверской области.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4</w:t>
      </w:r>
      <w:r w:rsidRPr="005A1A84">
        <w:rPr>
          <w:rFonts w:ascii="Times New Roman" w:hAnsi="Times New Roman"/>
          <w:bCs/>
          <w:sz w:val="28"/>
          <w:szCs w:val="28"/>
        </w:rPr>
        <w:t xml:space="preserve">. До границы соседнего </w:t>
      </w:r>
      <w:r>
        <w:rPr>
          <w:rFonts w:ascii="Times New Roman" w:hAnsi="Times New Roman"/>
          <w:bCs/>
          <w:sz w:val="28"/>
          <w:szCs w:val="28"/>
        </w:rPr>
        <w:t>земельного</w:t>
      </w:r>
      <w:r w:rsidRPr="005A1A84">
        <w:rPr>
          <w:rFonts w:ascii="Times New Roman" w:hAnsi="Times New Roman"/>
          <w:bCs/>
          <w:sz w:val="28"/>
          <w:szCs w:val="28"/>
        </w:rPr>
        <w:t xml:space="preserve"> участка расстояния по санитарно-бытовым и зооветеринарным требованиям должны быть не менее: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от индивидуального, блокированного дома – 3 м;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от постройки для содержания скота и птицы – 4 м;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других построек (бани, автостоянки и др.) – </w:t>
      </w:r>
      <w:r>
        <w:rPr>
          <w:rFonts w:ascii="Times New Roman" w:hAnsi="Times New Roman"/>
          <w:bCs/>
          <w:sz w:val="28"/>
          <w:szCs w:val="28"/>
        </w:rPr>
        <w:t>3</w:t>
      </w:r>
      <w:r w:rsidRPr="005A1A84">
        <w:rPr>
          <w:rFonts w:ascii="Times New Roman" w:hAnsi="Times New Roman"/>
          <w:bCs/>
          <w:sz w:val="28"/>
          <w:szCs w:val="28"/>
        </w:rPr>
        <w:t xml:space="preserve"> м;</w:t>
      </w:r>
    </w:p>
    <w:p w:rsidR="00E65141" w:rsidRPr="005A1A84" w:rsidRDefault="00E65141" w:rsidP="0046241B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A1A84">
        <w:rPr>
          <w:sz w:val="28"/>
          <w:szCs w:val="28"/>
        </w:rPr>
        <w:t>- от мусоросборников – в соответствии с требованиями п. 2.</w:t>
      </w:r>
      <w:r>
        <w:rPr>
          <w:sz w:val="28"/>
          <w:szCs w:val="28"/>
        </w:rPr>
        <w:t>5</w:t>
      </w:r>
      <w:r w:rsidRPr="005A1A84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5A1A84">
        <w:rPr>
          <w:sz w:val="28"/>
          <w:szCs w:val="28"/>
        </w:rPr>
        <w:t xml:space="preserve"> настоящих нормативов;</w:t>
      </w:r>
    </w:p>
    <w:p w:rsidR="00E65141" w:rsidRPr="005A1A84" w:rsidRDefault="00E65141" w:rsidP="0046241B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A1A84">
        <w:rPr>
          <w:sz w:val="28"/>
          <w:szCs w:val="28"/>
        </w:rPr>
        <w:t>- от дворовых туалетов, помойных ям, выгребов, септиков – 4 м;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от стволов деревьев:</w:t>
      </w:r>
    </w:p>
    <w:p w:rsidR="00E65141" w:rsidRPr="005A1A84" w:rsidRDefault="00E65141" w:rsidP="0046241B">
      <w:pPr>
        <w:spacing w:after="0" w:line="240" w:lineRule="auto"/>
        <w:ind w:firstLine="724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высокорослых (высотой свыше 5 м) – 4 м;</w:t>
      </w:r>
    </w:p>
    <w:p w:rsidR="00E65141" w:rsidRPr="005A1A84" w:rsidRDefault="00E65141" w:rsidP="0046241B">
      <w:pPr>
        <w:spacing w:after="0" w:line="240" w:lineRule="auto"/>
        <w:ind w:firstLine="724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среднерослых (высотой 4-5 м) – 2 м;</w:t>
      </w:r>
    </w:p>
    <w:p w:rsidR="00E65141" w:rsidRPr="005A1A84" w:rsidRDefault="00E65141" w:rsidP="0046241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от кустарника – 1 м.</w:t>
      </w:r>
    </w:p>
    <w:p w:rsidR="00E65141" w:rsidRPr="005A1A84" w:rsidRDefault="00E65141" w:rsidP="0046241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 xml:space="preserve">. На земельных участках содержание скота и птицы допускается лишь в районах индивидуальной жилой застройки с размером участка не менее 0,1 га. </w:t>
      </w:r>
    </w:p>
    <w:p w:rsidR="00E65141" w:rsidRPr="005A1A84" w:rsidRDefault="00E65141" w:rsidP="0046241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 Размеры хозяйственных построек, размещаемых в сельских населенных пунктах на придомовых и приквартирных участках и за пределами жилой зоны, следует принимать в соответствии с правилами землепользования и застройки.</w:t>
      </w:r>
    </w:p>
    <w:p w:rsidR="00E65141" w:rsidRDefault="00E65141" w:rsidP="0046241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Расстояния от помещений (сооружений) для содержания и разведения животных до объектов жилой застройки должно быть не менее указанного в таблице </w:t>
      </w:r>
      <w:r>
        <w:rPr>
          <w:rFonts w:ascii="Times New Roman" w:hAnsi="Times New Roman"/>
          <w:bCs/>
          <w:sz w:val="28"/>
          <w:szCs w:val="28"/>
        </w:rPr>
        <w:t>6</w:t>
      </w:r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E65141" w:rsidRPr="005A1A84" w:rsidRDefault="00E65141" w:rsidP="00E65141">
      <w:pPr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2"/>
        <w:gridCol w:w="1124"/>
        <w:gridCol w:w="1125"/>
        <w:gridCol w:w="1125"/>
        <w:gridCol w:w="1331"/>
        <w:gridCol w:w="1136"/>
        <w:gridCol w:w="1137"/>
        <w:gridCol w:w="1137"/>
      </w:tblGrid>
      <w:tr w:rsidR="00E65141" w:rsidRPr="00CC6F03" w:rsidTr="00FB39AE">
        <w:trPr>
          <w:trHeight w:val="188"/>
          <w:jc w:val="center"/>
        </w:trPr>
        <w:tc>
          <w:tcPr>
            <w:tcW w:w="1972" w:type="dxa"/>
            <w:vMerge w:val="restart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03">
              <w:rPr>
                <w:rFonts w:ascii="Times New Roman" w:hAnsi="Times New Roman"/>
                <w:sz w:val="24"/>
                <w:szCs w:val="24"/>
              </w:rPr>
              <w:t>Нормативный разрыв, м</w:t>
            </w:r>
          </w:p>
        </w:tc>
        <w:tc>
          <w:tcPr>
            <w:tcW w:w="8115" w:type="dxa"/>
            <w:gridSpan w:val="7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03">
              <w:rPr>
                <w:rFonts w:ascii="Times New Roman" w:hAnsi="Times New Roman"/>
                <w:sz w:val="24"/>
                <w:szCs w:val="24"/>
              </w:rPr>
              <w:t>Поголовье (</w:t>
            </w:r>
            <w:r w:rsidRPr="00CC6F03">
              <w:rPr>
                <w:rStyle w:val="grame"/>
                <w:rFonts w:ascii="Times New Roman" w:hAnsi="Times New Roman"/>
                <w:sz w:val="24"/>
                <w:szCs w:val="24"/>
              </w:rPr>
              <w:t>шт.</w:t>
            </w:r>
            <w:r w:rsidRPr="00CC6F03">
              <w:rPr>
                <w:rFonts w:ascii="Times New Roman" w:hAnsi="Times New Roman"/>
                <w:sz w:val="24"/>
                <w:szCs w:val="24"/>
              </w:rPr>
              <w:t>), не более</w:t>
            </w:r>
          </w:p>
        </w:tc>
      </w:tr>
      <w:tr w:rsidR="00E65141" w:rsidRPr="00CC6F03" w:rsidTr="00FB39AE">
        <w:trPr>
          <w:jc w:val="center"/>
        </w:trPr>
        <w:tc>
          <w:tcPr>
            <w:tcW w:w="1972" w:type="dxa"/>
            <w:vMerge/>
            <w:vAlign w:val="center"/>
          </w:tcPr>
          <w:p w:rsidR="00E65141" w:rsidRPr="00CC6F03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свиньи</w:t>
            </w:r>
          </w:p>
        </w:tc>
        <w:tc>
          <w:tcPr>
            <w:tcW w:w="1125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коровы бычки</w:t>
            </w:r>
          </w:p>
        </w:tc>
        <w:tc>
          <w:tcPr>
            <w:tcW w:w="1125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овцы, козы</w:t>
            </w:r>
          </w:p>
        </w:tc>
        <w:tc>
          <w:tcPr>
            <w:tcW w:w="1331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кролики - матки</w:t>
            </w:r>
          </w:p>
        </w:tc>
        <w:tc>
          <w:tcPr>
            <w:tcW w:w="1136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птица</w:t>
            </w:r>
          </w:p>
        </w:tc>
        <w:tc>
          <w:tcPr>
            <w:tcW w:w="1137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лошади</w:t>
            </w:r>
          </w:p>
        </w:tc>
        <w:tc>
          <w:tcPr>
            <w:tcW w:w="1137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нутрии песцы</w:t>
            </w:r>
          </w:p>
        </w:tc>
      </w:tr>
      <w:tr w:rsidR="00E65141" w:rsidRPr="00CC6F03" w:rsidTr="00FB39AE">
        <w:trPr>
          <w:jc w:val="center"/>
        </w:trPr>
        <w:tc>
          <w:tcPr>
            <w:tcW w:w="1972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4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5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5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31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6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7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7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65141" w:rsidRPr="00CC6F03" w:rsidTr="00FB39AE">
        <w:trPr>
          <w:jc w:val="center"/>
        </w:trPr>
        <w:tc>
          <w:tcPr>
            <w:tcW w:w="1972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24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25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25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31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7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7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E65141" w:rsidRPr="00CC6F03" w:rsidTr="00FB39AE">
        <w:trPr>
          <w:jc w:val="center"/>
        </w:trPr>
        <w:tc>
          <w:tcPr>
            <w:tcW w:w="1972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24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5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5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31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6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7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7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E65141" w:rsidRPr="00CC6F03" w:rsidTr="00FB39AE">
        <w:trPr>
          <w:jc w:val="center"/>
        </w:trPr>
        <w:tc>
          <w:tcPr>
            <w:tcW w:w="1972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24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25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25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331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6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37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7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</w:tbl>
    <w:p w:rsidR="00E65141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6</w:t>
      </w:r>
      <w:r w:rsidRPr="005A1A84">
        <w:rPr>
          <w:rFonts w:ascii="Times New Roman" w:hAnsi="Times New Roman"/>
          <w:bCs/>
          <w:sz w:val="28"/>
          <w:szCs w:val="28"/>
        </w:rPr>
        <w:t xml:space="preserve">.  Расстояния от одно-, двухквартирных жилых домов и хозяйственных построек (сараев, гаражей, бань) на придомовом (приквартирном) земельном участке до жилых домов и хозяйственных построек на соседних земельных участках следует принимать в соответствии с требованиями </w:t>
      </w:r>
      <w:r>
        <w:rPr>
          <w:rFonts w:ascii="Times New Roman" w:hAnsi="Times New Roman"/>
          <w:bCs/>
          <w:sz w:val="28"/>
          <w:szCs w:val="28"/>
        </w:rPr>
        <w:t xml:space="preserve"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lastRenderedPageBreak/>
        <w:t>Допускается блокировка жилых зданий и хозяйственных построек в пределах участка в соответствии с требованиями п. 2.</w:t>
      </w:r>
      <w:r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9 </w:t>
      </w:r>
      <w:r w:rsidRPr="005A1A84">
        <w:rPr>
          <w:rFonts w:ascii="Times New Roman" w:hAnsi="Times New Roman"/>
          <w:bCs/>
          <w:sz w:val="28"/>
          <w:szCs w:val="28"/>
        </w:rPr>
        <w:t>настоящих нормативов.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7</w:t>
      </w:r>
      <w:r w:rsidRPr="005A1A84">
        <w:rPr>
          <w:rFonts w:ascii="Times New Roman" w:hAnsi="Times New Roman"/>
          <w:bCs/>
          <w:sz w:val="28"/>
          <w:szCs w:val="28"/>
        </w:rPr>
        <w:t xml:space="preserve">. В сельских населенных пунктах размещаемые в пределах жилой зоны группы сараев должны содержать не более 30 блоков каждая. 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Сараи для скота и птицы следует предусматривать на расстоянии от окон жилых помещений дома: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одиночные или двойные – не менее 15 м;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до 8 блоков – не менее 25 м;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свыше 8 до 30 блоков – не менее 50 м. 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Площадь застройки сблокированных сараев не должна превышать 800 </w:t>
      </w:r>
      <w:r>
        <w:rPr>
          <w:rFonts w:ascii="Times New Roman" w:hAnsi="Times New Roman"/>
          <w:bCs/>
          <w:sz w:val="28"/>
          <w:szCs w:val="28"/>
        </w:rPr>
        <w:t>кв.</w:t>
      </w:r>
      <w:r w:rsidRPr="005A1A84">
        <w:rPr>
          <w:rFonts w:ascii="Times New Roman" w:hAnsi="Times New Roman"/>
          <w:bCs/>
          <w:sz w:val="28"/>
          <w:szCs w:val="28"/>
        </w:rPr>
        <w:t xml:space="preserve">м. Расстояния между группами сараев следует принимать в соответствии с требованиями </w:t>
      </w:r>
      <w:r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Расстояния от сараев для скота и птицы до шахтных колодцев должно быть не менее 50 м. Колодцы должны располагаться выше по потоку грунтовых вод.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8</w:t>
      </w:r>
      <w:r w:rsidRPr="005A1A84">
        <w:rPr>
          <w:rFonts w:ascii="Times New Roman" w:hAnsi="Times New Roman"/>
          <w:bCs/>
          <w:sz w:val="28"/>
          <w:szCs w:val="28"/>
        </w:rPr>
        <w:t>. 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помещениями; при этом помещения для скота и</w:t>
      </w:r>
      <w:r w:rsidRPr="005A1A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1A84">
        <w:rPr>
          <w:rFonts w:ascii="Times New Roman" w:hAnsi="Times New Roman"/>
          <w:bCs/>
          <w:sz w:val="28"/>
          <w:szCs w:val="28"/>
        </w:rPr>
        <w:t>птицы должны иметь изолированный наружный вход, расположенный не ближе 7 м от входа в дом.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9</w:t>
      </w:r>
      <w:r w:rsidRPr="005A1A84">
        <w:rPr>
          <w:rFonts w:ascii="Times New Roman" w:hAnsi="Times New Roman"/>
          <w:bCs/>
          <w:sz w:val="28"/>
          <w:szCs w:val="28"/>
        </w:rPr>
        <w:t>. Для жителей многоквартирных домов хозяйственные постройки для скота выделяются за пределами жилой территории; при многоквартирных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заданием на проектирование.</w:t>
      </w:r>
    </w:p>
    <w:p w:rsidR="00E65141" w:rsidRPr="005A1A84" w:rsidRDefault="00E65141" w:rsidP="0046241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1A8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A1A84">
        <w:rPr>
          <w:rFonts w:ascii="Times New Roman" w:hAnsi="Times New Roman" w:cs="Times New Roman"/>
          <w:sz w:val="28"/>
          <w:szCs w:val="28"/>
        </w:rPr>
        <w:t>. Условия и порядок размещения пасек (ульев) определяется в соответствии с требованиями земельного законодательства, законодательства Тверской области, ветеринарно-санитарными требованиями, а для пасек (ульев), располагаемых на лесных участках, – в соответствии с Лесным кодексом Российской Федерации.</w:t>
      </w:r>
    </w:p>
    <w:p w:rsidR="00E65141" w:rsidRPr="005A1A84" w:rsidRDefault="00E65141" w:rsidP="0046241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Территории пасек размещают на расстоянии, м, не менее: 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- 500 – от шоссейных и железных дорог, пилорам, высоковольтных линий электропередач;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1</w:t>
      </w:r>
      <w:r w:rsidRPr="005A1A84">
        <w:rPr>
          <w:rFonts w:ascii="Times New Roman" w:hAnsi="Times New Roman"/>
          <w:bCs/>
          <w:sz w:val="28"/>
          <w:szCs w:val="28"/>
        </w:rPr>
        <w:t>000 – от животноводческих и птицеводческих сооружений;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- 5</w:t>
      </w:r>
      <w:r w:rsidRPr="005A1A84">
        <w:rPr>
          <w:rFonts w:ascii="Times New Roman" w:hAnsi="Times New Roman"/>
          <w:bCs/>
          <w:sz w:val="28"/>
          <w:szCs w:val="28"/>
        </w:rPr>
        <w:t xml:space="preserve">000 – от предприятий кондитерской и химической промышленности, аэродромов, военных полигонов, радиолокационных, радио- и телевещательных станций и прочих источников микроволновых излучений. 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lastRenderedPageBreak/>
        <w:t>Кочевые пасеки разме</w:t>
      </w:r>
      <w:r>
        <w:rPr>
          <w:rFonts w:ascii="Times New Roman" w:hAnsi="Times New Roman"/>
          <w:bCs/>
          <w:sz w:val="28"/>
          <w:szCs w:val="28"/>
        </w:rPr>
        <w:t>щаются на расстоянии не менее 1</w:t>
      </w:r>
      <w:r w:rsidRPr="005A1A84">
        <w:rPr>
          <w:rFonts w:ascii="Times New Roman" w:hAnsi="Times New Roman"/>
          <w:bCs/>
          <w:sz w:val="28"/>
          <w:szCs w:val="28"/>
        </w:rPr>
        <w:t>500 м одна от д</w:t>
      </w:r>
      <w:r>
        <w:rPr>
          <w:rFonts w:ascii="Times New Roman" w:hAnsi="Times New Roman"/>
          <w:bCs/>
          <w:sz w:val="28"/>
          <w:szCs w:val="28"/>
        </w:rPr>
        <w:t>ругой и не менее 3</w:t>
      </w:r>
      <w:r w:rsidRPr="005A1A84">
        <w:rPr>
          <w:rFonts w:ascii="Times New Roman" w:hAnsi="Times New Roman"/>
          <w:bCs/>
          <w:sz w:val="28"/>
          <w:szCs w:val="28"/>
        </w:rPr>
        <w:t>000 м от стационарных пасек.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1</w:t>
      </w:r>
      <w:r w:rsidRPr="005A1A84">
        <w:rPr>
          <w:rFonts w:ascii="Times New Roman" w:hAnsi="Times New Roman"/>
          <w:bCs/>
          <w:sz w:val="28"/>
          <w:szCs w:val="28"/>
        </w:rPr>
        <w:t>. Размещение ульев и пасек на территории населенных пунктов осуществляется в соответствии с правилами землепользования и застройки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Пасеки (ульи) на территории населенных пунктов размещаются на расстоянии не менее 10 м от границ соседнего земельного участка и не менее 50 м от жилых помещений. Территория пасеки (ульев) должна иметь сплошное ограждение высотой не менее 2 м. </w:t>
      </w:r>
    </w:p>
    <w:p w:rsidR="00E65141" w:rsidRPr="005A1A84" w:rsidRDefault="00E65141" w:rsidP="0046241B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A1A84">
        <w:rPr>
          <w:sz w:val="28"/>
          <w:szCs w:val="28"/>
        </w:rPr>
        <w:t>Размещение ульев на земельных участках на расстоянии менее 10 м от границы соседнего земельного участка допускается:</w:t>
      </w:r>
    </w:p>
    <w:p w:rsidR="00E65141" w:rsidRPr="005A1A84" w:rsidRDefault="00E65141" w:rsidP="0046241B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A1A84">
        <w:rPr>
          <w:sz w:val="28"/>
          <w:szCs w:val="28"/>
        </w:rPr>
        <w:t>- при размещении ульев на высоте не менее 2 м;</w:t>
      </w:r>
    </w:p>
    <w:p w:rsidR="00E65141" w:rsidRPr="005A1A84" w:rsidRDefault="00E65141" w:rsidP="0046241B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A1A84">
        <w:rPr>
          <w:sz w:val="28"/>
          <w:szCs w:val="28"/>
        </w:rPr>
        <w:t>- с отделением их зданием, строением, сооружением, густым кустарником высотой не менее 2 м.</w:t>
      </w:r>
    </w:p>
    <w:p w:rsidR="00E65141" w:rsidRPr="005A1A84" w:rsidRDefault="00E65141" w:rsidP="0046241B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A1A84">
        <w:rPr>
          <w:sz w:val="28"/>
          <w:szCs w:val="28"/>
        </w:rPr>
        <w:t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250 м.</w:t>
      </w:r>
    </w:p>
    <w:p w:rsidR="00E65141" w:rsidRPr="006A7501" w:rsidRDefault="00E65141" w:rsidP="00451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t>2.5.1</w:t>
      </w:r>
      <w:r>
        <w:rPr>
          <w:rFonts w:ascii="Times New Roman" w:hAnsi="Times New Roman"/>
          <w:bCs/>
          <w:sz w:val="28"/>
          <w:szCs w:val="28"/>
        </w:rPr>
        <w:t>2</w:t>
      </w:r>
      <w:r w:rsidRPr="006A7501">
        <w:rPr>
          <w:rFonts w:ascii="Times New Roman" w:hAnsi="Times New Roman"/>
          <w:bCs/>
          <w:sz w:val="28"/>
          <w:szCs w:val="28"/>
        </w:rPr>
        <w:t xml:space="preserve">. </w:t>
      </w:r>
      <w:r w:rsidRPr="006A7501">
        <w:rPr>
          <w:rFonts w:ascii="Times New Roman" w:hAnsi="Times New Roman"/>
          <w:sz w:val="28"/>
          <w:szCs w:val="28"/>
        </w:rPr>
        <w:t>Хозяйственные площадки</w:t>
      </w:r>
      <w:r w:rsidRPr="006A7501">
        <w:rPr>
          <w:rFonts w:ascii="Times New Roman" w:hAnsi="Times New Roman"/>
          <w:bCs/>
          <w:sz w:val="28"/>
          <w:szCs w:val="28"/>
        </w:rPr>
        <w:t xml:space="preserve"> в сельской жилой зоне предусматриваются на придомовых (приквартирных) участках (кроме площадок для мусоросборников, размещаемых на территориях общего пользования из расчета 1 контейнер на 10 домов), но не далее чем 100 м от входа в дом.</w:t>
      </w:r>
    </w:p>
    <w:p w:rsidR="00E65141" w:rsidRPr="006A7501" w:rsidRDefault="00E65141" w:rsidP="0046241B">
      <w:pPr>
        <w:spacing w:after="0" w:line="240" w:lineRule="auto"/>
        <w:ind w:firstLine="724"/>
        <w:jc w:val="both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6A750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13</w:t>
      </w:r>
      <w:r w:rsidRPr="006A7501">
        <w:rPr>
          <w:rFonts w:ascii="Times New Roman" w:hAnsi="Times New Roman"/>
          <w:bCs/>
          <w:sz w:val="28"/>
          <w:szCs w:val="28"/>
        </w:rPr>
        <w:t xml:space="preserve">. Характер </w:t>
      </w:r>
      <w:r w:rsidRPr="006A7501">
        <w:rPr>
          <w:rFonts w:ascii="Times New Roman" w:hAnsi="Times New Roman"/>
          <w:sz w:val="28"/>
          <w:szCs w:val="28"/>
        </w:rPr>
        <w:t>ограждения земельных участков</w:t>
      </w:r>
      <w:r w:rsidRPr="006A7501">
        <w:rPr>
          <w:rFonts w:ascii="Times New Roman" w:hAnsi="Times New Roman"/>
          <w:bCs/>
          <w:sz w:val="28"/>
          <w:szCs w:val="28"/>
        </w:rPr>
        <w:t xml:space="preserve"> (высота, степень светопрозрачности и эстетичность) определяется правилами землепользования и застройки.</w:t>
      </w:r>
    </w:p>
    <w:p w:rsidR="00E65141" w:rsidRPr="006A7501" w:rsidRDefault="00E65141" w:rsidP="0046241B">
      <w:pPr>
        <w:spacing w:after="0" w:line="240" w:lineRule="auto"/>
        <w:ind w:firstLine="724"/>
        <w:jc w:val="both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t xml:space="preserve">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улиц. Максимально допустимая высота ограждений принимается не более 1,8 м, степень светопрозрачности – от 0 до 100 % по всей высоте. </w:t>
      </w:r>
    </w:p>
    <w:p w:rsidR="00E65141" w:rsidRDefault="00E65141" w:rsidP="0046241B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6A7501">
        <w:rPr>
          <w:sz w:val="28"/>
          <w:szCs w:val="28"/>
        </w:rPr>
        <w:t>На границе с соседним земельным участком следует устанавливать ограждения, обеспечивающие минимальное затемнение территории соседнего участка. Максимально допустимая высота ограждений принимается не более 1,7 м, степень светопрозрачности – от 50 до 100 % по всей высоте.</w:t>
      </w:r>
    </w:p>
    <w:p w:rsidR="00451D01" w:rsidRDefault="00451D01" w:rsidP="0046241B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451D01" w:rsidRDefault="00451D01" w:rsidP="0046241B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451D01" w:rsidRDefault="00451D01" w:rsidP="0046241B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E65141" w:rsidRDefault="00E65141" w:rsidP="00E65141">
      <w:pPr>
        <w:pStyle w:val="a6"/>
        <w:widowControl w:val="0"/>
        <w:spacing w:before="0" w:beforeAutospacing="0" w:after="0" w:afterAutospacing="0"/>
        <w:rPr>
          <w:b/>
        </w:rPr>
      </w:pPr>
    </w:p>
    <w:p w:rsidR="00451D01" w:rsidRDefault="00451D01" w:rsidP="00451D01">
      <w:pPr>
        <w:pStyle w:val="0"/>
        <w:ind w:left="360" w:firstLine="0"/>
        <w:jc w:val="center"/>
        <w:rPr>
          <w:b/>
        </w:rPr>
      </w:pPr>
    </w:p>
    <w:p w:rsidR="00E65141" w:rsidRDefault="00451D01" w:rsidP="00451D01">
      <w:pPr>
        <w:pStyle w:val="0"/>
        <w:ind w:left="360" w:firstLine="0"/>
        <w:jc w:val="center"/>
        <w:rPr>
          <w:b/>
        </w:rPr>
      </w:pPr>
      <w:r>
        <w:rPr>
          <w:b/>
        </w:rPr>
        <w:lastRenderedPageBreak/>
        <w:t xml:space="preserve">3. </w:t>
      </w:r>
      <w:r w:rsidR="00E65141">
        <w:rPr>
          <w:b/>
        </w:rPr>
        <w:t>Общественно - деловая зона.</w:t>
      </w:r>
    </w:p>
    <w:p w:rsidR="00E65141" w:rsidRDefault="00E65141" w:rsidP="00E65141">
      <w:pPr>
        <w:pStyle w:val="0"/>
        <w:ind w:left="360" w:firstLine="0"/>
        <w:rPr>
          <w:b/>
        </w:rPr>
      </w:pPr>
    </w:p>
    <w:p w:rsidR="00E65141" w:rsidRDefault="00451D01" w:rsidP="00451D01">
      <w:pPr>
        <w:pStyle w:val="0"/>
        <w:ind w:left="720" w:firstLine="0"/>
        <w:jc w:val="center"/>
        <w:rPr>
          <w:b/>
        </w:rPr>
      </w:pPr>
      <w:r>
        <w:rPr>
          <w:b/>
        </w:rPr>
        <w:t xml:space="preserve">3.1. </w:t>
      </w:r>
      <w:r w:rsidR="00E65141">
        <w:rPr>
          <w:b/>
        </w:rPr>
        <w:t>Нормативы площади территорий для размещения объектов социального и коммунально-бытового назначения.</w:t>
      </w:r>
    </w:p>
    <w:p w:rsidR="00E65141" w:rsidRDefault="00E65141" w:rsidP="00E65141">
      <w:pPr>
        <w:pStyle w:val="0"/>
        <w:ind w:left="1440" w:firstLine="0"/>
        <w:rPr>
          <w:b/>
        </w:rPr>
      </w:pPr>
    </w:p>
    <w:p w:rsidR="00E65141" w:rsidRDefault="00451D01" w:rsidP="00451D01">
      <w:pPr>
        <w:pStyle w:val="0"/>
        <w:ind w:left="568" w:firstLine="0"/>
      </w:pPr>
      <w:r>
        <w:t xml:space="preserve">3.1.1. </w:t>
      </w:r>
      <w:r w:rsidR="00E65141" w:rsidRPr="00181C40">
        <w:t>Расчет</w:t>
      </w:r>
      <w:r w:rsidR="00E65141">
        <w:t xml:space="preserve"> количества и вместимости учреждений и предприятий обслуживания, размеры земельных участков в общественно-деловой зоне, их размещение следует определять по социальным нормативам исходя из функционального назначения объекта в соответствии с приложением 9 к региональным нормативам градостроительного проектирования Тверской области.</w:t>
      </w:r>
    </w:p>
    <w:p w:rsidR="00E65141" w:rsidRDefault="00451D01" w:rsidP="00451D01">
      <w:pPr>
        <w:pStyle w:val="0"/>
        <w:ind w:left="567" w:firstLine="0"/>
      </w:pPr>
      <w:r>
        <w:t xml:space="preserve">3.1.2. </w:t>
      </w:r>
      <w:r w:rsidR="00E65141">
        <w:t>Для объектов, не указанных в приложении 9, расчетные данные следует устанавливать в задании на проектирование.</w:t>
      </w:r>
    </w:p>
    <w:p w:rsidR="00E65141" w:rsidRDefault="00E65141" w:rsidP="00E65141">
      <w:pPr>
        <w:pStyle w:val="0"/>
        <w:ind w:left="709" w:firstLine="0"/>
      </w:pPr>
    </w:p>
    <w:p w:rsidR="00E65141" w:rsidRDefault="00451D01" w:rsidP="00451D01">
      <w:pPr>
        <w:pStyle w:val="0"/>
        <w:ind w:left="720" w:firstLine="0"/>
        <w:jc w:val="center"/>
        <w:rPr>
          <w:b/>
        </w:rPr>
      </w:pPr>
      <w:r>
        <w:rPr>
          <w:b/>
        </w:rPr>
        <w:t xml:space="preserve">3.2. </w:t>
      </w:r>
      <w:r w:rsidR="00E65141" w:rsidRPr="00A2426D">
        <w:rPr>
          <w:b/>
        </w:rPr>
        <w:t>Нормативы обеспеченности детскими дошкольными учреждениями.</w:t>
      </w:r>
    </w:p>
    <w:p w:rsidR="00E65141" w:rsidRDefault="00E65141" w:rsidP="00E65141">
      <w:pPr>
        <w:pStyle w:val="0"/>
        <w:ind w:left="360" w:firstLine="0"/>
        <w:rPr>
          <w:b/>
        </w:rPr>
      </w:pPr>
    </w:p>
    <w:p w:rsidR="00E65141" w:rsidRPr="00A2426D" w:rsidRDefault="00E65141" w:rsidP="004624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2426D">
        <w:rPr>
          <w:rFonts w:ascii="Times New Roman" w:hAnsi="Times New Roman"/>
          <w:bCs/>
          <w:sz w:val="28"/>
          <w:szCs w:val="28"/>
        </w:rPr>
        <w:t xml:space="preserve">3.2.1. </w:t>
      </w:r>
      <w:r>
        <w:rPr>
          <w:rFonts w:ascii="Times New Roman" w:hAnsi="Times New Roman"/>
          <w:bCs/>
          <w:sz w:val="28"/>
          <w:szCs w:val="28"/>
        </w:rPr>
        <w:t>Р</w:t>
      </w:r>
      <w:r w:rsidRPr="00A2426D">
        <w:rPr>
          <w:rFonts w:ascii="Times New Roman" w:hAnsi="Times New Roman"/>
          <w:sz w:val="28"/>
          <w:szCs w:val="28"/>
        </w:rPr>
        <w:t>азмещени</w:t>
      </w:r>
      <w:r>
        <w:rPr>
          <w:rFonts w:ascii="Times New Roman" w:hAnsi="Times New Roman"/>
          <w:sz w:val="28"/>
          <w:szCs w:val="28"/>
        </w:rPr>
        <w:t>е</w:t>
      </w:r>
      <w:r w:rsidRPr="00A2426D">
        <w:rPr>
          <w:rFonts w:ascii="Times New Roman" w:hAnsi="Times New Roman"/>
          <w:sz w:val="28"/>
          <w:szCs w:val="28"/>
        </w:rPr>
        <w:t xml:space="preserve"> дошкольных учреждений</w:t>
      </w:r>
      <w:r>
        <w:rPr>
          <w:rFonts w:ascii="Times New Roman" w:hAnsi="Times New Roman"/>
          <w:sz w:val="28"/>
          <w:szCs w:val="28"/>
        </w:rPr>
        <w:t xml:space="preserve"> на территории поселения</w:t>
      </w:r>
      <w:r w:rsidRPr="00A2426D">
        <w:rPr>
          <w:rFonts w:ascii="Times New Roman" w:hAnsi="Times New Roman"/>
          <w:bCs/>
          <w:sz w:val="28"/>
          <w:szCs w:val="28"/>
        </w:rPr>
        <w:t xml:space="preserve"> </w:t>
      </w:r>
      <w:r w:rsidRPr="00A2426D">
        <w:rPr>
          <w:rFonts w:ascii="Times New Roman" w:hAnsi="Times New Roman"/>
          <w:sz w:val="28"/>
          <w:szCs w:val="28"/>
        </w:rPr>
        <w:t xml:space="preserve">рекомендуется осуществлять из </w:t>
      </w:r>
      <w:r>
        <w:rPr>
          <w:rFonts w:ascii="Times New Roman" w:hAnsi="Times New Roman"/>
          <w:sz w:val="28"/>
          <w:szCs w:val="28"/>
        </w:rPr>
        <w:t xml:space="preserve">минимальной </w:t>
      </w:r>
      <w:r w:rsidRPr="00A2426D">
        <w:rPr>
          <w:rFonts w:ascii="Times New Roman" w:hAnsi="Times New Roman"/>
          <w:sz w:val="28"/>
          <w:szCs w:val="28"/>
        </w:rPr>
        <w:t xml:space="preserve">обеспеченности местами:     </w:t>
      </w:r>
    </w:p>
    <w:p w:rsidR="00E65141" w:rsidRPr="00A2426D" w:rsidRDefault="00E65141" w:rsidP="004624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2426D">
        <w:rPr>
          <w:rFonts w:ascii="Times New Roman" w:hAnsi="Times New Roman"/>
          <w:sz w:val="28"/>
          <w:szCs w:val="28"/>
        </w:rPr>
        <w:t>- 70% детей в возрасте от 0 до 7 лет - ориентировочно 13 мест на 1000 жителей;</w:t>
      </w:r>
    </w:p>
    <w:p w:rsidR="00E65141" w:rsidRPr="00A2426D" w:rsidRDefault="00E65141" w:rsidP="004624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2426D">
        <w:rPr>
          <w:rFonts w:ascii="Times New Roman" w:hAnsi="Times New Roman"/>
          <w:sz w:val="28"/>
          <w:szCs w:val="28"/>
        </w:rPr>
        <w:t xml:space="preserve">- 85% детей в возрасте от 0 до 7 лет - ориентировочно 15 мест на 1000 жителей. </w:t>
      </w:r>
    </w:p>
    <w:p w:rsidR="00E65141" w:rsidRDefault="00E65141" w:rsidP="004624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</w:t>
      </w:r>
      <w:r w:rsidRPr="00A2426D">
        <w:rPr>
          <w:rFonts w:ascii="Times New Roman" w:hAnsi="Times New Roman"/>
          <w:sz w:val="28"/>
          <w:szCs w:val="28"/>
        </w:rPr>
        <w:t>Площадь земельного участка, предназначенного для размещения дошкольного образовательного учреждения, определяется</w:t>
      </w:r>
      <w:r>
        <w:rPr>
          <w:rFonts w:ascii="Times New Roman" w:hAnsi="Times New Roman"/>
          <w:sz w:val="28"/>
          <w:szCs w:val="28"/>
        </w:rPr>
        <w:t xml:space="preserve"> расчетом</w:t>
      </w:r>
      <w:r w:rsidRPr="00A2426D">
        <w:rPr>
          <w:rFonts w:ascii="Times New Roman" w:hAnsi="Times New Roman"/>
          <w:sz w:val="28"/>
          <w:szCs w:val="28"/>
        </w:rPr>
        <w:t xml:space="preserve"> в зависимости от вместимости в соответствии с СанПиН 2.4.1.</w:t>
      </w:r>
      <w:r>
        <w:rPr>
          <w:rFonts w:ascii="Times New Roman" w:hAnsi="Times New Roman"/>
          <w:sz w:val="28"/>
          <w:szCs w:val="28"/>
        </w:rPr>
        <w:t>3049</w:t>
      </w:r>
      <w:r w:rsidRPr="00A2426D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3</w:t>
      </w:r>
      <w:r w:rsidRPr="00A2426D">
        <w:rPr>
          <w:rFonts w:ascii="Times New Roman" w:hAnsi="Times New Roman"/>
          <w:sz w:val="28"/>
          <w:szCs w:val="28"/>
        </w:rPr>
        <w:t>.</w:t>
      </w:r>
    </w:p>
    <w:p w:rsidR="00E65141" w:rsidRDefault="00E65141" w:rsidP="004624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Радиус обслуживания дошкольных организаций – 500 м.</w:t>
      </w:r>
    </w:p>
    <w:p w:rsidR="00E65141" w:rsidRPr="00285797" w:rsidRDefault="00E65141" w:rsidP="00E651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E65141" w:rsidRDefault="00451D01" w:rsidP="00451D01">
      <w:pPr>
        <w:pStyle w:val="0"/>
        <w:ind w:left="851" w:firstLine="0"/>
        <w:rPr>
          <w:b/>
        </w:rPr>
      </w:pPr>
      <w:r>
        <w:rPr>
          <w:b/>
        </w:rPr>
        <w:t xml:space="preserve">3.3. </w:t>
      </w:r>
      <w:r w:rsidR="00E65141" w:rsidRPr="00A2426D">
        <w:rPr>
          <w:b/>
        </w:rPr>
        <w:t>Нормативы обеспеченности школьными учреждениями.</w:t>
      </w:r>
    </w:p>
    <w:p w:rsidR="00E65141" w:rsidRPr="00A2426D" w:rsidRDefault="00E65141" w:rsidP="00E65141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/>
          <w:sz w:val="28"/>
          <w:szCs w:val="28"/>
        </w:rPr>
      </w:pPr>
    </w:p>
    <w:p w:rsidR="00E65141" w:rsidRPr="00A2426D" w:rsidRDefault="00E65141" w:rsidP="0046241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3.3.1.Р</w:t>
      </w:r>
      <w:r w:rsidRPr="00A2426D">
        <w:rPr>
          <w:rFonts w:ascii="Times New Roman" w:hAnsi="Times New Roman"/>
          <w:sz w:val="28"/>
          <w:szCs w:val="28"/>
        </w:rPr>
        <w:t>азмещени</w:t>
      </w:r>
      <w:r>
        <w:rPr>
          <w:rFonts w:ascii="Times New Roman" w:hAnsi="Times New Roman"/>
          <w:sz w:val="28"/>
          <w:szCs w:val="28"/>
        </w:rPr>
        <w:t>е</w:t>
      </w:r>
      <w:r w:rsidRPr="00A2426D">
        <w:rPr>
          <w:rFonts w:ascii="Times New Roman" w:hAnsi="Times New Roman"/>
          <w:sz w:val="28"/>
          <w:szCs w:val="28"/>
        </w:rPr>
        <w:t xml:space="preserve"> общеобразовательных учреждений рекомендуется осуществлять из </w:t>
      </w:r>
      <w:r>
        <w:rPr>
          <w:rFonts w:ascii="Times New Roman" w:hAnsi="Times New Roman"/>
          <w:sz w:val="28"/>
          <w:szCs w:val="28"/>
        </w:rPr>
        <w:t>минимальной</w:t>
      </w:r>
      <w:r w:rsidRPr="00A2426D">
        <w:rPr>
          <w:rFonts w:ascii="Times New Roman" w:hAnsi="Times New Roman"/>
          <w:sz w:val="28"/>
          <w:szCs w:val="28"/>
        </w:rPr>
        <w:t xml:space="preserve"> обеспеченности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26D">
        <w:rPr>
          <w:rFonts w:ascii="Times New Roman" w:hAnsi="Times New Roman"/>
          <w:sz w:val="28"/>
          <w:szCs w:val="28"/>
        </w:rPr>
        <w:t>школьников возрастной группы от 7 до 18 лет  ориентировочно 65 местам</w:t>
      </w:r>
      <w:r>
        <w:rPr>
          <w:rFonts w:ascii="Times New Roman" w:hAnsi="Times New Roman"/>
          <w:sz w:val="28"/>
          <w:szCs w:val="28"/>
        </w:rPr>
        <w:t>и  на 1</w:t>
      </w:r>
      <w:r w:rsidRPr="00A2426D">
        <w:rPr>
          <w:rFonts w:ascii="Times New Roman" w:hAnsi="Times New Roman"/>
          <w:sz w:val="28"/>
          <w:szCs w:val="28"/>
        </w:rPr>
        <w:t>000 жителей.</w:t>
      </w:r>
    </w:p>
    <w:p w:rsidR="00E65141" w:rsidRDefault="00E65141" w:rsidP="0046241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A2426D">
        <w:rPr>
          <w:rFonts w:ascii="Times New Roman" w:hAnsi="Times New Roman"/>
          <w:sz w:val="28"/>
          <w:szCs w:val="28"/>
        </w:rPr>
        <w:t>Площадь земельного участка, предназначенного для размещения общеобразовательного учреждения, в зависимости от количества ученических мест, рекомендуется определять в соответствии с расчетными показателями, приведенными в приложении 9 региональных нормативов градостроительного проектирования Тверской области.</w:t>
      </w:r>
    </w:p>
    <w:p w:rsidR="00E65141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3.3.3. Радиус обслуживания</w:t>
      </w:r>
      <w:r w:rsidRPr="006636B1">
        <w:rPr>
          <w:rFonts w:ascii="Times New Roman" w:hAnsi="Times New Roman"/>
          <w:bCs/>
          <w:sz w:val="28"/>
          <w:szCs w:val="28"/>
        </w:rPr>
        <w:t xml:space="preserve"> общеобразовательных учреждений:</w:t>
      </w:r>
    </w:p>
    <w:p w:rsidR="00E65141" w:rsidRPr="006636B1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36B1">
        <w:rPr>
          <w:rFonts w:ascii="Times New Roman" w:hAnsi="Times New Roman"/>
          <w:bCs/>
          <w:sz w:val="28"/>
          <w:szCs w:val="28"/>
        </w:rPr>
        <w:lastRenderedPageBreak/>
        <w:t xml:space="preserve">- для учащихся I ступени обучения – не более </w:t>
      </w:r>
      <w:smartTag w:uri="urn:schemas-microsoft-com:office:smarttags" w:element="metricconverter">
        <w:smartTagPr>
          <w:attr w:name="ProductID" w:val="2 км"/>
        </w:smartTagPr>
        <w:r w:rsidRPr="006636B1">
          <w:rPr>
            <w:rFonts w:ascii="Times New Roman" w:hAnsi="Times New Roman"/>
            <w:bCs/>
            <w:sz w:val="28"/>
            <w:szCs w:val="28"/>
          </w:rPr>
          <w:t>2 км</w:t>
        </w:r>
      </w:smartTag>
      <w:r w:rsidRPr="006636B1">
        <w:rPr>
          <w:rFonts w:ascii="Times New Roman" w:hAnsi="Times New Roman"/>
          <w:bCs/>
          <w:sz w:val="28"/>
          <w:szCs w:val="28"/>
        </w:rPr>
        <w:t xml:space="preserve"> пешеходной и не более 15 мин (в одну сторону) транспортной доступности;</w:t>
      </w:r>
    </w:p>
    <w:p w:rsidR="00E65141" w:rsidRPr="006636B1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36B1">
        <w:rPr>
          <w:rFonts w:ascii="Times New Roman" w:hAnsi="Times New Roman"/>
          <w:bCs/>
          <w:sz w:val="28"/>
          <w:szCs w:val="28"/>
        </w:rPr>
        <w:t xml:space="preserve">- для учащихся II и III ступеней обучения – не более </w:t>
      </w:r>
      <w:smartTag w:uri="urn:schemas-microsoft-com:office:smarttags" w:element="metricconverter">
        <w:smartTagPr>
          <w:attr w:name="ProductID" w:val="4 км"/>
        </w:smartTagPr>
        <w:r w:rsidRPr="006636B1">
          <w:rPr>
            <w:rFonts w:ascii="Times New Roman" w:hAnsi="Times New Roman"/>
            <w:bCs/>
            <w:sz w:val="28"/>
            <w:szCs w:val="28"/>
          </w:rPr>
          <w:t>4 км</w:t>
        </w:r>
      </w:smartTag>
      <w:r w:rsidRPr="006636B1">
        <w:rPr>
          <w:rFonts w:ascii="Times New Roman" w:hAnsi="Times New Roman"/>
          <w:bCs/>
          <w:sz w:val="28"/>
          <w:szCs w:val="28"/>
        </w:rPr>
        <w:t xml:space="preserve"> пешеходной и не более 30 мин (в одну сторону) транспортной доступности.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6636B1">
          <w:rPr>
            <w:rFonts w:ascii="Times New Roman" w:hAnsi="Times New Roman"/>
            <w:bCs/>
            <w:sz w:val="28"/>
            <w:szCs w:val="28"/>
          </w:rPr>
          <w:t>15 км</w:t>
        </w:r>
      </w:smartTag>
      <w:r w:rsidRPr="006636B1">
        <w:rPr>
          <w:rFonts w:ascii="Times New Roman" w:hAnsi="Times New Roman"/>
          <w:bCs/>
          <w:sz w:val="28"/>
          <w:szCs w:val="28"/>
        </w:rPr>
        <w:t>.</w:t>
      </w:r>
    </w:p>
    <w:p w:rsidR="00E65141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36B1">
        <w:rPr>
          <w:rFonts w:ascii="Times New Roman" w:hAnsi="Times New Roman"/>
          <w:bCs/>
          <w:iCs/>
          <w:sz w:val="28"/>
          <w:szCs w:val="28"/>
        </w:rPr>
        <w:t>Примечание</w:t>
      </w:r>
      <w:r>
        <w:rPr>
          <w:rFonts w:ascii="Times New Roman" w:hAnsi="Times New Roman"/>
          <w:bCs/>
          <w:i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т</w:t>
      </w:r>
      <w:r w:rsidRPr="006636B1">
        <w:rPr>
          <w:rFonts w:ascii="Times New Roman" w:hAnsi="Times New Roman"/>
          <w:bCs/>
          <w:sz w:val="28"/>
          <w:szCs w:val="28"/>
        </w:rPr>
        <w:t xml:space="preserve">ранспортному обслуживанию подлежат учащиеся, проживающие на расстоянии свыше </w:t>
      </w:r>
      <w:smartTag w:uri="urn:schemas-microsoft-com:office:smarttags" w:element="metricconverter">
        <w:smartTagPr>
          <w:attr w:name="ProductID" w:val="1 км"/>
        </w:smartTagPr>
        <w:r w:rsidRPr="006636B1">
          <w:rPr>
            <w:rFonts w:ascii="Times New Roman" w:hAnsi="Times New Roman"/>
            <w:bCs/>
            <w:sz w:val="28"/>
            <w:szCs w:val="28"/>
          </w:rPr>
          <w:t>1 км</w:t>
        </w:r>
      </w:smartTag>
      <w:r w:rsidRPr="006636B1">
        <w:rPr>
          <w:rFonts w:ascii="Times New Roman" w:hAnsi="Times New Roman"/>
          <w:bCs/>
          <w:sz w:val="28"/>
          <w:szCs w:val="28"/>
        </w:rPr>
        <w:t xml:space="preserve"> от школы. Предельный пешеходный подход учащихся к месту сбора специальным обслуживающим транспортом не должен превышать </w:t>
      </w:r>
      <w:smartTag w:uri="urn:schemas-microsoft-com:office:smarttags" w:element="metricconverter">
        <w:smartTagPr>
          <w:attr w:name="ProductID" w:val="500 м"/>
        </w:smartTagPr>
        <w:r w:rsidRPr="006636B1">
          <w:rPr>
            <w:rFonts w:ascii="Times New Roman" w:hAnsi="Times New Roman"/>
            <w:bCs/>
            <w:sz w:val="28"/>
            <w:szCs w:val="28"/>
          </w:rPr>
          <w:t>500 м</w:t>
        </w:r>
      </w:smartTag>
      <w:r w:rsidRPr="006636B1">
        <w:rPr>
          <w:rFonts w:ascii="Times New Roman" w:hAnsi="Times New Roman"/>
          <w:bCs/>
          <w:sz w:val="28"/>
          <w:szCs w:val="28"/>
        </w:rPr>
        <w:t>. Остановка для транспорта должна иметь твердое покрытие и оборудована навесом, огражденным с трех сторон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65141" w:rsidRDefault="00E65141" w:rsidP="0046241B">
      <w:pPr>
        <w:pStyle w:val="0"/>
        <w:ind w:firstLine="709"/>
      </w:pPr>
      <w:r>
        <w:rPr>
          <w:bCs/>
        </w:rPr>
        <w:t xml:space="preserve">3.3.4. Вместимость внешкольных учреждений (детских школ искусств, творчества и т.д.), учреждений НПО и площади их земельных участков рекомендуется определять  </w:t>
      </w:r>
      <w:r>
        <w:t>в соответствии с приложением 9 к региональным нормативам градостроительного проектирования Тверской области.</w:t>
      </w:r>
    </w:p>
    <w:p w:rsidR="00E65141" w:rsidRDefault="00E65141" w:rsidP="00E65141">
      <w:pPr>
        <w:pStyle w:val="0"/>
        <w:ind w:firstLine="709"/>
      </w:pPr>
    </w:p>
    <w:p w:rsidR="00E65141" w:rsidRDefault="00451D01" w:rsidP="00451D01">
      <w:pPr>
        <w:autoSpaceDE w:val="0"/>
        <w:autoSpaceDN w:val="0"/>
        <w:adjustRightInd w:val="0"/>
        <w:spacing w:after="0"/>
        <w:ind w:left="85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3.4. </w:t>
      </w:r>
      <w:r w:rsidR="00E65141" w:rsidRPr="00923F7B">
        <w:rPr>
          <w:rFonts w:ascii="Times New Roman" w:hAnsi="Times New Roman"/>
          <w:b/>
          <w:sz w:val="28"/>
          <w:szCs w:val="28"/>
        </w:rPr>
        <w:t>Нормативы обеспеченности объектами</w:t>
      </w:r>
    </w:p>
    <w:p w:rsidR="00E65141" w:rsidRDefault="00E65141" w:rsidP="00E65141">
      <w:pPr>
        <w:autoSpaceDE w:val="0"/>
        <w:autoSpaceDN w:val="0"/>
        <w:adjustRightInd w:val="0"/>
        <w:ind w:left="144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23F7B">
        <w:rPr>
          <w:rFonts w:ascii="Times New Roman" w:hAnsi="Times New Roman"/>
          <w:b/>
          <w:sz w:val="28"/>
          <w:szCs w:val="28"/>
        </w:rPr>
        <w:t>здравоохранения.</w:t>
      </w:r>
    </w:p>
    <w:p w:rsidR="00E65141" w:rsidRDefault="00E65141" w:rsidP="00E65141">
      <w:pPr>
        <w:pStyle w:val="0"/>
        <w:ind w:firstLine="709"/>
      </w:pPr>
      <w:r>
        <w:t xml:space="preserve">3.4.1. Вместимость </w:t>
      </w:r>
      <w:r>
        <w:rPr>
          <w:bCs/>
        </w:rPr>
        <w:t>учреждений</w:t>
      </w:r>
      <w:r w:rsidRPr="000A56CA">
        <w:rPr>
          <w:bCs/>
        </w:rPr>
        <w:t xml:space="preserve"> здравоохранения поселения</w:t>
      </w:r>
      <w:r>
        <w:rPr>
          <w:bCs/>
        </w:rPr>
        <w:t xml:space="preserve">, площади их земельных участков определяются в соответствии с приложением 9 </w:t>
      </w:r>
      <w:r>
        <w:t>региональных нормативов градостроительного проектирования Тверской области.</w:t>
      </w:r>
    </w:p>
    <w:p w:rsidR="00E65141" w:rsidRPr="00F151A9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</w:t>
      </w:r>
      <w:r w:rsidRPr="00F151A9">
        <w:rPr>
          <w:rFonts w:ascii="Times New Roman" w:hAnsi="Times New Roman"/>
          <w:sz w:val="28"/>
          <w:szCs w:val="28"/>
        </w:rPr>
        <w:t>Размещение фельдшерско-акушерских пунктов,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1A9">
        <w:rPr>
          <w:rFonts w:ascii="Times New Roman" w:hAnsi="Times New Roman"/>
          <w:sz w:val="28"/>
          <w:szCs w:val="28"/>
        </w:rPr>
        <w:t xml:space="preserve"> амбулаторно-поликлинических учреждений</w:t>
      </w:r>
      <w:r>
        <w:rPr>
          <w:rFonts w:ascii="Times New Roman" w:hAnsi="Times New Roman"/>
          <w:sz w:val="28"/>
          <w:szCs w:val="28"/>
        </w:rPr>
        <w:t>,</w:t>
      </w:r>
      <w:r w:rsidRPr="00F151A9">
        <w:rPr>
          <w:rFonts w:ascii="Times New Roman" w:hAnsi="Times New Roman"/>
          <w:sz w:val="28"/>
          <w:szCs w:val="28"/>
        </w:rPr>
        <w:t xml:space="preserve"> аптек должно осуществляться в пределах пешеходно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1A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1A9">
        <w:rPr>
          <w:rFonts w:ascii="Times New Roman" w:hAnsi="Times New Roman"/>
          <w:sz w:val="28"/>
          <w:szCs w:val="28"/>
        </w:rPr>
        <w:t>транспортной доступности для жителей  не более 30 мин.</w:t>
      </w:r>
    </w:p>
    <w:p w:rsidR="00E65141" w:rsidRDefault="00E65141" w:rsidP="00462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 </w:t>
      </w:r>
      <w:r w:rsidRPr="00F151A9">
        <w:rPr>
          <w:rFonts w:ascii="Times New Roman" w:hAnsi="Times New Roman"/>
          <w:sz w:val="28"/>
          <w:szCs w:val="28"/>
        </w:rPr>
        <w:t>Площадь земельного участка, предназначенного для размещения</w:t>
      </w:r>
      <w:r>
        <w:rPr>
          <w:rFonts w:ascii="Times New Roman" w:hAnsi="Times New Roman"/>
          <w:sz w:val="28"/>
          <w:szCs w:val="28"/>
        </w:rPr>
        <w:t>:</w:t>
      </w:r>
      <w:r w:rsidRPr="00F15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151A9">
        <w:rPr>
          <w:rFonts w:ascii="Times New Roman" w:hAnsi="Times New Roman"/>
          <w:bCs/>
          <w:sz w:val="28"/>
          <w:szCs w:val="28"/>
        </w:rPr>
        <w:t>амбулаторно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51A9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51A9">
        <w:rPr>
          <w:rFonts w:ascii="Times New Roman" w:hAnsi="Times New Roman"/>
          <w:bCs/>
          <w:sz w:val="28"/>
          <w:szCs w:val="28"/>
        </w:rPr>
        <w:t>поликлинического учреждения,</w:t>
      </w:r>
      <w:r w:rsidRPr="00F151A9">
        <w:rPr>
          <w:rFonts w:ascii="Times New Roman" w:hAnsi="Times New Roman"/>
          <w:sz w:val="28"/>
          <w:szCs w:val="28"/>
        </w:rPr>
        <w:t xml:space="preserve"> рекомендуется определять из расчета 0,1 га на 100 посещений в смену, но не менее 0,3 га</w:t>
      </w:r>
      <w:r>
        <w:rPr>
          <w:rFonts w:ascii="Times New Roman" w:hAnsi="Times New Roman"/>
          <w:sz w:val="28"/>
          <w:szCs w:val="28"/>
        </w:rPr>
        <w:t>;</w:t>
      </w:r>
    </w:p>
    <w:p w:rsidR="00E65141" w:rsidRDefault="00E65141" w:rsidP="00462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фельдшерско - акушерского пункта из расчета 0,2 га на объект;</w:t>
      </w:r>
    </w:p>
    <w:p w:rsidR="00E65141" w:rsidRDefault="00E65141" w:rsidP="004624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аптеки из расчета 0,2 - 0,3 га на объект.</w:t>
      </w:r>
    </w:p>
    <w:p w:rsidR="00E65141" w:rsidRDefault="00E65141" w:rsidP="00E651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E65141" w:rsidRDefault="00451D01" w:rsidP="00451D01">
      <w:pPr>
        <w:widowControl w:val="0"/>
        <w:autoSpaceDE w:val="0"/>
        <w:autoSpaceDN w:val="0"/>
        <w:adjustRightInd w:val="0"/>
        <w:spacing w:after="0" w:line="240" w:lineRule="auto"/>
        <w:ind w:left="22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3.5. </w:t>
      </w:r>
      <w:r w:rsidR="00E65141" w:rsidRPr="00BE1B2B">
        <w:rPr>
          <w:rFonts w:ascii="Times New Roman" w:hAnsi="Times New Roman"/>
          <w:b/>
          <w:sz w:val="28"/>
          <w:szCs w:val="28"/>
        </w:rPr>
        <w:t xml:space="preserve">Нормативы обеспеченности объектами </w:t>
      </w:r>
    </w:p>
    <w:p w:rsidR="00E65141" w:rsidRDefault="00E65141" w:rsidP="00E65141">
      <w:pPr>
        <w:widowControl w:val="0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  <w:r w:rsidRPr="00BE1B2B">
        <w:rPr>
          <w:rFonts w:ascii="Times New Roman" w:hAnsi="Times New Roman"/>
          <w:b/>
          <w:sz w:val="28"/>
          <w:szCs w:val="28"/>
        </w:rPr>
        <w:t>торговли и питания.</w:t>
      </w:r>
    </w:p>
    <w:p w:rsidR="00E65141" w:rsidRPr="00BE1B2B" w:rsidRDefault="00E65141" w:rsidP="00E65141">
      <w:pPr>
        <w:widowControl w:val="0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E65141" w:rsidRPr="000F014B" w:rsidRDefault="00E65141" w:rsidP="00E65141">
      <w:pPr>
        <w:pStyle w:val="ConsNormal"/>
        <w:widowControl/>
        <w:ind w:righ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F014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F014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F014B">
        <w:rPr>
          <w:rFonts w:ascii="Times New Roman" w:hAnsi="Times New Roman" w:cs="Times New Roman"/>
          <w:bCs/>
          <w:sz w:val="28"/>
          <w:szCs w:val="28"/>
        </w:rPr>
        <w:t>. </w:t>
      </w:r>
      <w:r>
        <w:rPr>
          <w:rFonts w:ascii="Times New Roman" w:hAnsi="Times New Roman" w:cs="Times New Roman"/>
          <w:bCs/>
          <w:sz w:val="28"/>
          <w:szCs w:val="28"/>
        </w:rPr>
        <w:t>Предприятия</w:t>
      </w:r>
      <w:r w:rsidRPr="000F014B">
        <w:rPr>
          <w:rFonts w:ascii="Times New Roman" w:hAnsi="Times New Roman" w:cs="Times New Roman"/>
          <w:bCs/>
          <w:sz w:val="28"/>
          <w:szCs w:val="28"/>
        </w:rPr>
        <w:t xml:space="preserve"> торговли</w:t>
      </w:r>
      <w:r>
        <w:rPr>
          <w:rFonts w:ascii="Times New Roman" w:hAnsi="Times New Roman" w:cs="Times New Roman"/>
          <w:bCs/>
          <w:sz w:val="28"/>
          <w:szCs w:val="28"/>
        </w:rPr>
        <w:t>, общественного питания следует размещать на территории населенного пункта, приближенными к местам жительства и работы.</w:t>
      </w:r>
    </w:p>
    <w:p w:rsidR="00E65141" w:rsidRPr="000F014B" w:rsidRDefault="00E65141" w:rsidP="00E65141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Минимальную о</w:t>
      </w:r>
      <w:r w:rsidRPr="000F014B">
        <w:rPr>
          <w:rFonts w:ascii="Times New Roman" w:hAnsi="Times New Roman" w:cs="Times New Roman"/>
          <w:sz w:val="28"/>
          <w:szCs w:val="28"/>
        </w:rPr>
        <w:t xml:space="preserve">беспеченность жителей поселения </w:t>
      </w:r>
      <w:r>
        <w:rPr>
          <w:rFonts w:ascii="Times New Roman" w:hAnsi="Times New Roman" w:cs="Times New Roman"/>
          <w:bCs/>
          <w:sz w:val="28"/>
          <w:szCs w:val="28"/>
        </w:rPr>
        <w:t>предприятиями</w:t>
      </w:r>
      <w:r w:rsidRPr="000F014B">
        <w:rPr>
          <w:rFonts w:ascii="Times New Roman" w:hAnsi="Times New Roman" w:cs="Times New Roman"/>
          <w:bCs/>
          <w:sz w:val="28"/>
          <w:szCs w:val="28"/>
        </w:rPr>
        <w:t xml:space="preserve"> торговли</w:t>
      </w:r>
      <w:r w:rsidRPr="000F014B">
        <w:rPr>
          <w:rFonts w:ascii="Times New Roman" w:hAnsi="Times New Roman" w:cs="Times New Roman"/>
          <w:sz w:val="28"/>
          <w:szCs w:val="28"/>
        </w:rPr>
        <w:t xml:space="preserve"> рекомендуется определять из </w:t>
      </w:r>
      <w:r>
        <w:rPr>
          <w:rFonts w:ascii="Times New Roman" w:hAnsi="Times New Roman" w:cs="Times New Roman"/>
          <w:sz w:val="28"/>
          <w:szCs w:val="28"/>
        </w:rPr>
        <w:t>расчета</w:t>
      </w:r>
      <w:r w:rsidRPr="000F014B">
        <w:rPr>
          <w:rFonts w:ascii="Times New Roman" w:hAnsi="Times New Roman" w:cs="Times New Roman"/>
          <w:sz w:val="28"/>
          <w:szCs w:val="28"/>
        </w:rPr>
        <w:t>:</w:t>
      </w:r>
    </w:p>
    <w:p w:rsidR="00E65141" w:rsidRPr="000F014B" w:rsidRDefault="00E65141" w:rsidP="00E65141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014B">
        <w:rPr>
          <w:rFonts w:ascii="Times New Roman" w:hAnsi="Times New Roman" w:cs="Times New Roman"/>
          <w:sz w:val="28"/>
          <w:szCs w:val="28"/>
        </w:rPr>
        <w:t>100 кв. м торгов</w:t>
      </w:r>
      <w:r>
        <w:rPr>
          <w:rFonts w:ascii="Times New Roman" w:hAnsi="Times New Roman" w:cs="Times New Roman"/>
          <w:sz w:val="28"/>
          <w:szCs w:val="28"/>
        </w:rPr>
        <w:t>ой площади</w:t>
      </w:r>
      <w:r w:rsidRPr="000F014B">
        <w:rPr>
          <w:rFonts w:ascii="Times New Roman" w:hAnsi="Times New Roman" w:cs="Times New Roman"/>
          <w:sz w:val="28"/>
          <w:szCs w:val="28"/>
        </w:rPr>
        <w:t xml:space="preserve"> на 1000 жителей, предназначенных для ведения торговли продовольственными товарами;</w:t>
      </w:r>
    </w:p>
    <w:p w:rsidR="00E65141" w:rsidRDefault="00E65141" w:rsidP="00E65141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- 200</w:t>
      </w:r>
      <w:r w:rsidRPr="000F014B">
        <w:rPr>
          <w:rFonts w:ascii="Times New Roman" w:hAnsi="Times New Roman" w:cs="Times New Roman"/>
          <w:sz w:val="28"/>
          <w:szCs w:val="28"/>
        </w:rPr>
        <w:t xml:space="preserve"> кв. м торгов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F0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площади</w:t>
      </w:r>
      <w:r w:rsidRPr="000F014B">
        <w:rPr>
          <w:rFonts w:ascii="Times New Roman" w:hAnsi="Times New Roman" w:cs="Times New Roman"/>
          <w:sz w:val="28"/>
          <w:szCs w:val="28"/>
        </w:rPr>
        <w:t xml:space="preserve"> на 1000 жителей, предназначенных для ведения торговли непродовольственными товарами.</w:t>
      </w:r>
    </w:p>
    <w:p w:rsidR="00E65141" w:rsidRDefault="00E65141" w:rsidP="00E65141">
      <w:pPr>
        <w:pStyle w:val="0"/>
        <w:ind w:firstLine="709"/>
      </w:pPr>
      <w:r>
        <w:rPr>
          <w:bCs/>
        </w:rPr>
        <w:t xml:space="preserve">3.5.3. </w:t>
      </w:r>
      <w:r w:rsidRPr="000F014B">
        <w:rPr>
          <w:bCs/>
        </w:rPr>
        <w:t xml:space="preserve">Площадь земельных участков, предназначенных для размещения </w:t>
      </w:r>
      <w:r>
        <w:rPr>
          <w:bCs/>
        </w:rPr>
        <w:t>предприятий</w:t>
      </w:r>
      <w:r w:rsidRPr="000F014B">
        <w:rPr>
          <w:bCs/>
        </w:rPr>
        <w:t xml:space="preserve"> торговли,</w:t>
      </w:r>
      <w:r>
        <w:rPr>
          <w:bCs/>
        </w:rPr>
        <w:t xml:space="preserve"> общественного питания</w:t>
      </w:r>
      <w:r w:rsidRPr="000F014B">
        <w:rPr>
          <w:bCs/>
        </w:rPr>
        <w:t xml:space="preserve"> определя</w:t>
      </w:r>
      <w:r>
        <w:rPr>
          <w:bCs/>
        </w:rPr>
        <w:t>ется</w:t>
      </w:r>
      <w:r w:rsidRPr="000F014B">
        <w:rPr>
          <w:bCs/>
        </w:rPr>
        <w:t xml:space="preserve"> в соответствии с </w:t>
      </w:r>
      <w:r>
        <w:rPr>
          <w:bCs/>
        </w:rPr>
        <w:t xml:space="preserve">приложением 9 </w:t>
      </w:r>
      <w:r>
        <w:t>региональных нормативов градостроительного проектирования Тверской области.</w:t>
      </w:r>
    </w:p>
    <w:p w:rsidR="00E65141" w:rsidRDefault="00E65141" w:rsidP="00E65141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Радиус обслуживания предприятий торговли, общественного питания - 2000 м.</w:t>
      </w:r>
    </w:p>
    <w:p w:rsidR="00E65141" w:rsidRDefault="00E65141" w:rsidP="00E65141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Минимальную обеспеченность поселения предприятием общественного питания рекомендуется определять из расчета 40 посадочных мест на 1000 жителей.</w:t>
      </w:r>
    </w:p>
    <w:p w:rsidR="00E65141" w:rsidRPr="000F014B" w:rsidRDefault="00E65141" w:rsidP="00E65141">
      <w:pPr>
        <w:pStyle w:val="0"/>
        <w:ind w:firstLine="709"/>
      </w:pPr>
      <w:r>
        <w:t xml:space="preserve">Размер земельного участка определяется в зависимости от количества мест в соответствии  </w:t>
      </w:r>
      <w:r w:rsidRPr="000F014B">
        <w:rPr>
          <w:bCs/>
        </w:rPr>
        <w:t xml:space="preserve">с </w:t>
      </w:r>
      <w:r>
        <w:rPr>
          <w:bCs/>
        </w:rPr>
        <w:t xml:space="preserve">приложением 9 </w:t>
      </w:r>
      <w:r>
        <w:t>региональных нормативов градостроительного проектирования Тверской области.</w:t>
      </w:r>
    </w:p>
    <w:p w:rsidR="00E65141" w:rsidRDefault="00E65141" w:rsidP="00E65141">
      <w:pPr>
        <w:pStyle w:val="0"/>
        <w:ind w:firstLine="709"/>
      </w:pPr>
    </w:p>
    <w:p w:rsidR="00E65141" w:rsidRDefault="00451D01" w:rsidP="00451D01">
      <w:pPr>
        <w:pStyle w:val="0"/>
        <w:ind w:left="2269" w:firstLine="0"/>
        <w:jc w:val="center"/>
        <w:rPr>
          <w:b/>
        </w:rPr>
      </w:pPr>
      <w:r>
        <w:rPr>
          <w:b/>
        </w:rPr>
        <w:t xml:space="preserve">3.6. </w:t>
      </w:r>
      <w:r w:rsidR="00E65141" w:rsidRPr="00C41B35">
        <w:rPr>
          <w:b/>
        </w:rPr>
        <w:t>Нормативы обеспеченности объектами культуры</w:t>
      </w:r>
      <w:r w:rsidR="00E65141">
        <w:rPr>
          <w:b/>
        </w:rPr>
        <w:t xml:space="preserve"> и спортивными сооружениями.</w:t>
      </w:r>
    </w:p>
    <w:p w:rsidR="00E65141" w:rsidRPr="00C41B35" w:rsidRDefault="00E65141" w:rsidP="00E65141">
      <w:pPr>
        <w:pStyle w:val="0"/>
        <w:ind w:firstLine="0"/>
        <w:rPr>
          <w:b/>
        </w:rPr>
      </w:pPr>
    </w:p>
    <w:p w:rsidR="00E65141" w:rsidRDefault="00E65141" w:rsidP="00462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41B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6.1.</w:t>
      </w:r>
      <w:r w:rsidRPr="00C41B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1B35">
        <w:rPr>
          <w:rFonts w:ascii="Times New Roman" w:hAnsi="Times New Roman"/>
          <w:bCs/>
          <w:sz w:val="28"/>
          <w:szCs w:val="28"/>
        </w:rPr>
        <w:t>О</w:t>
      </w:r>
      <w:r w:rsidRPr="00C41B35">
        <w:rPr>
          <w:rFonts w:ascii="Times New Roman" w:hAnsi="Times New Roman"/>
          <w:sz w:val="28"/>
          <w:szCs w:val="28"/>
        </w:rPr>
        <w:t>беспеченность жителей поселения общедоступными библиотеками, клубными учреждениями рекомендуется определять в соответствии с расчетными показателями, приведенными в приложении 9 региональных нормативов градостроительного проектирования Тверской области.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3.6.2. </w:t>
      </w:r>
      <w:r w:rsidRPr="002964A6">
        <w:rPr>
          <w:rFonts w:ascii="Times New Roman" w:hAnsi="Times New Roman"/>
          <w:sz w:val="28"/>
          <w:szCs w:val="28"/>
        </w:rPr>
        <w:t>Минимальную обеспеченность поселения</w:t>
      </w:r>
      <w:r>
        <w:rPr>
          <w:rFonts w:ascii="Times New Roman" w:hAnsi="Times New Roman"/>
          <w:sz w:val="28"/>
          <w:szCs w:val="28"/>
        </w:rPr>
        <w:t xml:space="preserve"> учреждениями культуры рекомендуется определять из расчета 50 кв. м общей площади на 1000 жителей.</w:t>
      </w:r>
      <w:r w:rsidRPr="002964A6">
        <w:rPr>
          <w:rFonts w:ascii="Times New Roman" w:hAnsi="Times New Roman"/>
          <w:sz w:val="28"/>
          <w:szCs w:val="28"/>
        </w:rPr>
        <w:t xml:space="preserve"> </w:t>
      </w:r>
    </w:p>
    <w:p w:rsidR="00E65141" w:rsidRDefault="00E65141" w:rsidP="00462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3.6.3. </w:t>
      </w:r>
      <w:r w:rsidRPr="00C41B35">
        <w:rPr>
          <w:rFonts w:ascii="Times New Roman" w:hAnsi="Times New Roman"/>
          <w:sz w:val="28"/>
          <w:szCs w:val="28"/>
        </w:rPr>
        <w:t>Размеры земельных участков библиотек и клубных учреждений устанавливаются в задании на проектирование.</w:t>
      </w:r>
    </w:p>
    <w:p w:rsidR="00E65141" w:rsidRPr="002964A6" w:rsidRDefault="00E65141" w:rsidP="00462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3.6.4. Минимальную обеспеченность </w:t>
      </w:r>
      <w:r w:rsidRPr="002964A6">
        <w:rPr>
          <w:rFonts w:ascii="Times New Roman" w:hAnsi="Times New Roman"/>
          <w:sz w:val="28"/>
          <w:szCs w:val="28"/>
        </w:rPr>
        <w:t>закрытыми спортивными сооружениями следует определять из расчета 30 кв. м</w:t>
      </w:r>
      <w:r>
        <w:rPr>
          <w:rFonts w:ascii="Times New Roman" w:hAnsi="Times New Roman"/>
          <w:sz w:val="28"/>
          <w:szCs w:val="28"/>
        </w:rPr>
        <w:t xml:space="preserve"> общей площади</w:t>
      </w:r>
      <w:r w:rsidRPr="002964A6">
        <w:rPr>
          <w:rFonts w:ascii="Times New Roman" w:hAnsi="Times New Roman"/>
          <w:sz w:val="28"/>
          <w:szCs w:val="28"/>
        </w:rPr>
        <w:t xml:space="preserve"> на 1000 жителей.</w:t>
      </w:r>
    </w:p>
    <w:p w:rsidR="00E65141" w:rsidRDefault="00E65141" w:rsidP="004624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64A6">
        <w:rPr>
          <w:rFonts w:ascii="Times New Roman" w:hAnsi="Times New Roman"/>
          <w:sz w:val="28"/>
          <w:szCs w:val="28"/>
        </w:rPr>
        <w:t>Спортивные сооружения в поселении могут быть объединены со школ</w:t>
      </w:r>
      <w:r>
        <w:rPr>
          <w:rFonts w:ascii="Times New Roman" w:hAnsi="Times New Roman"/>
          <w:sz w:val="28"/>
          <w:szCs w:val="28"/>
        </w:rPr>
        <w:t>ь</w:t>
      </w:r>
      <w:r w:rsidRPr="002964A6">
        <w:rPr>
          <w:rFonts w:ascii="Times New Roman" w:hAnsi="Times New Roman"/>
          <w:sz w:val="28"/>
          <w:szCs w:val="28"/>
        </w:rPr>
        <w:t>ными спортивными залами и спортивными площадками с учетом необходимой вместимости.</w:t>
      </w:r>
    </w:p>
    <w:p w:rsidR="00E65141" w:rsidRDefault="00451D01" w:rsidP="00451D01">
      <w:pPr>
        <w:widowControl w:val="0"/>
        <w:autoSpaceDE w:val="0"/>
        <w:autoSpaceDN w:val="0"/>
        <w:adjustRightInd w:val="0"/>
        <w:ind w:left="22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3.7. </w:t>
      </w:r>
      <w:r w:rsidR="00E65141" w:rsidRPr="002964A6">
        <w:rPr>
          <w:rFonts w:ascii="Times New Roman" w:hAnsi="Times New Roman"/>
          <w:b/>
          <w:sz w:val="28"/>
          <w:szCs w:val="28"/>
        </w:rPr>
        <w:t>Нормативы обеспеченности объектами коммунально-бытового назначения</w:t>
      </w:r>
      <w:r w:rsidR="00E65141">
        <w:rPr>
          <w:rFonts w:ascii="Times New Roman" w:hAnsi="Times New Roman"/>
          <w:b/>
          <w:sz w:val="28"/>
          <w:szCs w:val="28"/>
        </w:rPr>
        <w:t>.</w:t>
      </w:r>
    </w:p>
    <w:p w:rsidR="00E65141" w:rsidRDefault="00451D01" w:rsidP="00451D01">
      <w:pPr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3.7.1. </w:t>
      </w:r>
      <w:r w:rsidR="00E65141" w:rsidRPr="008955CF">
        <w:rPr>
          <w:rFonts w:ascii="Times New Roman" w:hAnsi="Times New Roman"/>
          <w:sz w:val="28"/>
          <w:szCs w:val="28"/>
        </w:rPr>
        <w:t xml:space="preserve">Минимальная обеспеченность поселения предприятиями коммунально - бытового обслуживания определяется: 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955CF">
        <w:rPr>
          <w:rFonts w:ascii="Times New Roman" w:hAnsi="Times New Roman"/>
          <w:sz w:val="28"/>
          <w:szCs w:val="28"/>
        </w:rPr>
        <w:t>- мастерские, ателье, парикмахерские и т.п.</w:t>
      </w:r>
      <w:r>
        <w:rPr>
          <w:rFonts w:ascii="Times New Roman" w:hAnsi="Times New Roman"/>
          <w:sz w:val="28"/>
          <w:szCs w:val="28"/>
        </w:rPr>
        <w:t xml:space="preserve"> - 2 рабочих места </w:t>
      </w:r>
      <w:r w:rsidRPr="008955CF">
        <w:rPr>
          <w:rFonts w:ascii="Times New Roman" w:hAnsi="Times New Roman"/>
          <w:sz w:val="28"/>
          <w:szCs w:val="28"/>
        </w:rPr>
        <w:t xml:space="preserve"> на 1000 жителей</w:t>
      </w:r>
      <w:r>
        <w:rPr>
          <w:rFonts w:ascii="Times New Roman" w:hAnsi="Times New Roman"/>
          <w:sz w:val="28"/>
          <w:szCs w:val="28"/>
        </w:rPr>
        <w:t>;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95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приемный </w:t>
      </w:r>
      <w:r w:rsidRPr="008955CF">
        <w:rPr>
          <w:rFonts w:ascii="Times New Roman" w:hAnsi="Times New Roman"/>
          <w:sz w:val="28"/>
          <w:szCs w:val="28"/>
        </w:rPr>
        <w:t>пункт прачечной, химчистки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5CF">
        <w:rPr>
          <w:rFonts w:ascii="Times New Roman" w:hAnsi="Times New Roman"/>
          <w:sz w:val="28"/>
          <w:szCs w:val="28"/>
        </w:rPr>
        <w:t>1 объект на жилую группу</w:t>
      </w:r>
      <w:r>
        <w:rPr>
          <w:rFonts w:ascii="Times New Roman" w:hAnsi="Times New Roman"/>
          <w:sz w:val="28"/>
          <w:szCs w:val="28"/>
        </w:rPr>
        <w:t>;</w:t>
      </w:r>
    </w:p>
    <w:p w:rsidR="00E65141" w:rsidRPr="008955CF" w:rsidRDefault="00E65141" w:rsidP="004624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общественный туалет - 1 прибор на 1000 жителей.</w:t>
      </w:r>
    </w:p>
    <w:p w:rsidR="00E65141" w:rsidRDefault="00451D01" w:rsidP="00451D01">
      <w:pPr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3.7.2. </w:t>
      </w:r>
      <w:r w:rsidR="00E65141" w:rsidRPr="00B416BB">
        <w:rPr>
          <w:rFonts w:ascii="Times New Roman" w:hAnsi="Times New Roman"/>
          <w:sz w:val="28"/>
          <w:szCs w:val="28"/>
        </w:rPr>
        <w:t>Возможно проектирование совмещенных предприятий бытового обслуживания с приемными пунктами.</w:t>
      </w:r>
    </w:p>
    <w:p w:rsidR="00E65141" w:rsidRDefault="00451D01" w:rsidP="00451D01">
      <w:pPr>
        <w:autoSpaceDE w:val="0"/>
        <w:autoSpaceDN w:val="0"/>
        <w:adjustRightInd w:val="0"/>
        <w:spacing w:line="240" w:lineRule="auto"/>
        <w:ind w:left="56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3.7.3. </w:t>
      </w:r>
      <w:r w:rsidR="00E65141">
        <w:rPr>
          <w:rFonts w:ascii="Times New Roman" w:hAnsi="Times New Roman"/>
          <w:sz w:val="28"/>
          <w:szCs w:val="28"/>
        </w:rPr>
        <w:t>Радиус доступности предприятий бытового обслуживания-2000м.</w:t>
      </w:r>
    </w:p>
    <w:p w:rsidR="00E65141" w:rsidRDefault="00451D01" w:rsidP="00451D0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E65141" w:rsidRPr="00B416BB">
        <w:rPr>
          <w:rFonts w:ascii="Times New Roman" w:hAnsi="Times New Roman"/>
          <w:b/>
          <w:sz w:val="28"/>
          <w:szCs w:val="28"/>
        </w:rPr>
        <w:t>Рекреационные зоны</w:t>
      </w:r>
    </w:p>
    <w:p w:rsidR="00E65141" w:rsidRPr="00BA2CC8" w:rsidRDefault="00E65141" w:rsidP="00E65141">
      <w:pPr>
        <w:autoSpaceDE w:val="0"/>
        <w:autoSpaceDN w:val="0"/>
        <w:adjustRightInd w:val="0"/>
        <w:spacing w:line="240" w:lineRule="auto"/>
        <w:ind w:left="45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2CC8">
        <w:rPr>
          <w:rFonts w:ascii="Times New Roman" w:hAnsi="Times New Roman"/>
          <w:b/>
          <w:sz w:val="28"/>
          <w:szCs w:val="28"/>
        </w:rPr>
        <w:t>4.1. Нормативы площади территорий для размещения объектов рекреационного назначения.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 w:rsidRPr="00EC78CA">
        <w:rPr>
          <w:rFonts w:ascii="Times New Roman" w:hAnsi="Times New Roman"/>
          <w:sz w:val="28"/>
          <w:szCs w:val="28"/>
        </w:rPr>
        <w:t>Площадь озелененных территорий общего пользования – парков, садов,  скверов, размещенных на территории поселения, следует принимать из расчета 12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8CA">
        <w:rPr>
          <w:rFonts w:ascii="Times New Roman" w:hAnsi="Times New Roman"/>
          <w:sz w:val="28"/>
          <w:szCs w:val="28"/>
        </w:rPr>
        <w:t>м/чел.</w:t>
      </w:r>
    </w:p>
    <w:p w:rsidR="00E65141" w:rsidRDefault="00E65141" w:rsidP="0046241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78CA">
        <w:rPr>
          <w:rFonts w:ascii="Times New Roman" w:hAnsi="Times New Roman"/>
          <w:sz w:val="28"/>
          <w:szCs w:val="28"/>
        </w:rPr>
        <w:t>В случае расположения поселения в окружении лесов, в прибрежных зонах крупных рек и водоемов площадь озелененных территорий общего пользования допускается уменьшать не более чем на 20%.</w:t>
      </w:r>
    </w:p>
    <w:p w:rsidR="00E65141" w:rsidRPr="00BA2CC8" w:rsidRDefault="00E65141" w:rsidP="00E65141">
      <w:pPr>
        <w:autoSpaceDE w:val="0"/>
        <w:autoSpaceDN w:val="0"/>
        <w:adjustRightInd w:val="0"/>
        <w:ind w:firstLine="90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2CC8">
        <w:rPr>
          <w:rFonts w:ascii="Times New Roman" w:hAnsi="Times New Roman"/>
          <w:b/>
          <w:sz w:val="28"/>
          <w:szCs w:val="28"/>
        </w:rPr>
        <w:t>4.2. Нормативы площади озеленения территорий объектов рекреационного назначения.</w:t>
      </w:r>
    </w:p>
    <w:p w:rsidR="00E65141" w:rsidRDefault="00E65141" w:rsidP="0046241B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A2C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BA2C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BA2C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Парк –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E65141" w:rsidRDefault="00E65141" w:rsidP="0046241B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CC8">
        <w:rPr>
          <w:rFonts w:ascii="Times New Roman" w:hAnsi="Times New Roman"/>
          <w:sz w:val="28"/>
          <w:szCs w:val="28"/>
        </w:rPr>
        <w:t xml:space="preserve">Соотношение элементов территории парка: </w:t>
      </w:r>
    </w:p>
    <w:p w:rsidR="00E65141" w:rsidRDefault="00E65141" w:rsidP="0046241B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5B42">
        <w:rPr>
          <w:rFonts w:ascii="Times New Roman" w:hAnsi="Times New Roman"/>
          <w:sz w:val="28"/>
          <w:szCs w:val="28"/>
        </w:rPr>
        <w:t>территории зеленых насаждений и водоемов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B4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B42">
        <w:rPr>
          <w:rFonts w:ascii="Times New Roman" w:hAnsi="Times New Roman"/>
          <w:sz w:val="28"/>
          <w:szCs w:val="28"/>
        </w:rPr>
        <w:t>не менее 70%;</w:t>
      </w:r>
    </w:p>
    <w:p w:rsidR="00E65141" w:rsidRPr="00DC5B42" w:rsidRDefault="00E65141" w:rsidP="0046241B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5B42">
        <w:rPr>
          <w:rFonts w:ascii="Times New Roman" w:hAnsi="Times New Roman"/>
          <w:sz w:val="28"/>
          <w:szCs w:val="28"/>
        </w:rPr>
        <w:t>аллеи, дорожки, площадки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B4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B42">
        <w:rPr>
          <w:rFonts w:ascii="Times New Roman" w:hAnsi="Times New Roman"/>
          <w:sz w:val="28"/>
          <w:szCs w:val="28"/>
        </w:rPr>
        <w:t xml:space="preserve">25-28%; </w:t>
      </w:r>
    </w:p>
    <w:p w:rsidR="00E65141" w:rsidRPr="00DC5B42" w:rsidRDefault="00E65141" w:rsidP="00E65141">
      <w:pPr>
        <w:pStyle w:val="a7"/>
        <w:numPr>
          <w:ilvl w:val="0"/>
          <w:numId w:val="8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площадки - </w:t>
      </w:r>
      <w:r w:rsidRPr="00DC5B42">
        <w:rPr>
          <w:rFonts w:ascii="Times New Roman" w:hAnsi="Times New Roman"/>
          <w:sz w:val="28"/>
          <w:szCs w:val="28"/>
        </w:rPr>
        <w:t xml:space="preserve">8-12%; </w:t>
      </w:r>
    </w:p>
    <w:p w:rsidR="00E65141" w:rsidRDefault="00E65141" w:rsidP="00E65141">
      <w:pPr>
        <w:pStyle w:val="a7"/>
        <w:numPr>
          <w:ilvl w:val="0"/>
          <w:numId w:val="8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DC5B42">
        <w:rPr>
          <w:rFonts w:ascii="Times New Roman" w:hAnsi="Times New Roman"/>
          <w:sz w:val="28"/>
          <w:szCs w:val="28"/>
        </w:rPr>
        <w:t>здания и сооружения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C5B42">
        <w:rPr>
          <w:rFonts w:ascii="Times New Roman" w:hAnsi="Times New Roman"/>
          <w:sz w:val="28"/>
          <w:szCs w:val="28"/>
        </w:rPr>
        <w:t>5-7%.</w:t>
      </w:r>
    </w:p>
    <w:p w:rsidR="00E65141" w:rsidRDefault="00E65141" w:rsidP="0046241B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Сквер -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 от 0,5 до 2,0 га.</w:t>
      </w:r>
    </w:p>
    <w:p w:rsidR="00E65141" w:rsidRDefault="00E65141" w:rsidP="0046241B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сквера размещение застройки запрещено.</w:t>
      </w:r>
    </w:p>
    <w:p w:rsidR="00E65141" w:rsidRDefault="00E65141" w:rsidP="0046241B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элементов территории сквера:</w:t>
      </w:r>
    </w:p>
    <w:p w:rsidR="00E65141" w:rsidRDefault="00E65141" w:rsidP="0046241B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территории зеленых насаждений и водоемов-70 - 80%;</w:t>
      </w:r>
    </w:p>
    <w:p w:rsidR="00E65141" w:rsidRDefault="00E65141" w:rsidP="0046241B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аллеи, дорожки, площадки, малые формы - 30 - 20%.</w:t>
      </w:r>
    </w:p>
    <w:p w:rsidR="00E65141" w:rsidRDefault="00E65141" w:rsidP="0046241B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Зоны отдыха формируются на базе озелененных территорий общего пользования, природных водоемов, рек. </w:t>
      </w:r>
    </w:p>
    <w:p w:rsidR="00E65141" w:rsidRDefault="00E65141" w:rsidP="00462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размещении зон отдыха необходимо руководствоваться  </w:t>
      </w:r>
      <w:r w:rsidRPr="00C41B35">
        <w:rPr>
          <w:rFonts w:ascii="Times New Roman" w:hAnsi="Times New Roman"/>
          <w:sz w:val="28"/>
          <w:szCs w:val="28"/>
        </w:rPr>
        <w:t>региональны</w:t>
      </w:r>
      <w:r>
        <w:rPr>
          <w:rFonts w:ascii="Times New Roman" w:hAnsi="Times New Roman"/>
          <w:sz w:val="28"/>
          <w:szCs w:val="28"/>
        </w:rPr>
        <w:t>ми</w:t>
      </w:r>
      <w:r w:rsidRPr="00C41B35">
        <w:rPr>
          <w:rFonts w:ascii="Times New Roman" w:hAnsi="Times New Roman"/>
          <w:sz w:val="28"/>
          <w:szCs w:val="28"/>
        </w:rPr>
        <w:t xml:space="preserve"> норматив</w:t>
      </w:r>
      <w:r>
        <w:rPr>
          <w:rFonts w:ascii="Times New Roman" w:hAnsi="Times New Roman"/>
          <w:sz w:val="28"/>
          <w:szCs w:val="28"/>
        </w:rPr>
        <w:t>ами</w:t>
      </w:r>
      <w:r w:rsidRPr="00C41B35">
        <w:rPr>
          <w:rFonts w:ascii="Times New Roman" w:hAnsi="Times New Roman"/>
          <w:sz w:val="28"/>
          <w:szCs w:val="28"/>
        </w:rPr>
        <w:t xml:space="preserve"> градостроительного проектирования Тверской области.</w:t>
      </w:r>
    </w:p>
    <w:p w:rsidR="00E65141" w:rsidRDefault="00E65141" w:rsidP="0046241B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В каждом населенном пункте сельского поселения следует предусматривать комплексы физкультурно-оздоровительных площадок.</w:t>
      </w:r>
    </w:p>
    <w:p w:rsidR="00E65141" w:rsidRDefault="00E65141" w:rsidP="00462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Расчетные показатели комплексов, площади территории участков комплексов на одного жителя определяются в соответствии с требованиями </w:t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приложения 9 </w:t>
      </w:r>
      <w:r w:rsidRPr="00C41B35">
        <w:rPr>
          <w:rFonts w:ascii="Times New Roman" w:hAnsi="Times New Roman"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E65141" w:rsidRDefault="00E65141" w:rsidP="00E65141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E65141" w:rsidRDefault="00451D01" w:rsidP="00451D0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E65141" w:rsidRPr="00EC78CA">
        <w:rPr>
          <w:rFonts w:ascii="Times New Roman" w:hAnsi="Times New Roman"/>
          <w:b/>
          <w:sz w:val="28"/>
          <w:szCs w:val="28"/>
        </w:rPr>
        <w:t>Зоны транспортной инфраструктуры</w:t>
      </w:r>
    </w:p>
    <w:p w:rsidR="00E65141" w:rsidRDefault="00451D01" w:rsidP="00451D01">
      <w:pPr>
        <w:spacing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5.1. </w:t>
      </w:r>
      <w:r w:rsidR="00E65141" w:rsidRPr="00DC1A01">
        <w:rPr>
          <w:rFonts w:ascii="Times New Roman" w:hAnsi="Times New Roman"/>
          <w:b/>
          <w:sz w:val="28"/>
          <w:szCs w:val="28"/>
        </w:rPr>
        <w:t xml:space="preserve">Расчетные параметры </w:t>
      </w:r>
      <w:r w:rsidR="00E65141">
        <w:rPr>
          <w:rFonts w:ascii="Times New Roman" w:hAnsi="Times New Roman"/>
          <w:b/>
          <w:sz w:val="28"/>
          <w:szCs w:val="28"/>
        </w:rPr>
        <w:t>сети</w:t>
      </w:r>
      <w:r w:rsidR="00E65141" w:rsidRPr="00DC1A01">
        <w:rPr>
          <w:rFonts w:ascii="Times New Roman" w:hAnsi="Times New Roman"/>
          <w:b/>
          <w:sz w:val="28"/>
          <w:szCs w:val="28"/>
        </w:rPr>
        <w:t xml:space="preserve"> улиц</w:t>
      </w:r>
      <w:r w:rsidR="00E65141">
        <w:rPr>
          <w:rFonts w:ascii="Times New Roman" w:hAnsi="Times New Roman"/>
          <w:b/>
          <w:sz w:val="28"/>
          <w:szCs w:val="28"/>
        </w:rPr>
        <w:t xml:space="preserve"> и</w:t>
      </w:r>
      <w:r w:rsidR="00E65141" w:rsidRPr="00DC1A01">
        <w:rPr>
          <w:rFonts w:ascii="Times New Roman" w:hAnsi="Times New Roman"/>
          <w:b/>
          <w:sz w:val="28"/>
          <w:szCs w:val="28"/>
        </w:rPr>
        <w:t xml:space="preserve"> дорог сельск</w:t>
      </w:r>
      <w:r w:rsidR="00E65141">
        <w:rPr>
          <w:rFonts w:ascii="Times New Roman" w:hAnsi="Times New Roman"/>
          <w:b/>
          <w:sz w:val="28"/>
          <w:szCs w:val="28"/>
        </w:rPr>
        <w:t>ого</w:t>
      </w:r>
      <w:r w:rsidR="00E65141" w:rsidRPr="00DC1A01">
        <w:rPr>
          <w:rFonts w:ascii="Times New Roman" w:hAnsi="Times New Roman"/>
          <w:b/>
          <w:sz w:val="28"/>
          <w:szCs w:val="28"/>
        </w:rPr>
        <w:t xml:space="preserve"> </w:t>
      </w:r>
      <w:r w:rsidR="00E65141">
        <w:rPr>
          <w:rFonts w:ascii="Times New Roman" w:hAnsi="Times New Roman"/>
          <w:b/>
          <w:sz w:val="28"/>
          <w:szCs w:val="28"/>
        </w:rPr>
        <w:t>поселения.</w:t>
      </w:r>
    </w:p>
    <w:p w:rsidR="00E65141" w:rsidRDefault="00E65141" w:rsidP="00E6514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C1A01">
        <w:rPr>
          <w:rFonts w:ascii="Times New Roman" w:hAnsi="Times New Roman"/>
          <w:sz w:val="28"/>
          <w:szCs w:val="28"/>
        </w:rPr>
        <w:t xml:space="preserve">5.1.1. </w:t>
      </w:r>
      <w:r>
        <w:rPr>
          <w:rFonts w:ascii="Times New Roman" w:hAnsi="Times New Roman"/>
          <w:sz w:val="28"/>
          <w:szCs w:val="28"/>
        </w:rPr>
        <w:t>Основные расчетные параметры уличной сети принимаются в соответствии с таблицей 7.</w:t>
      </w:r>
    </w:p>
    <w:p w:rsidR="00E65141" w:rsidRPr="00DC1A01" w:rsidRDefault="00E65141" w:rsidP="00E65141">
      <w:pPr>
        <w:spacing w:after="0" w:line="240" w:lineRule="auto"/>
        <w:ind w:firstLine="4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</w:t>
      </w:r>
    </w:p>
    <w:tbl>
      <w:tblPr>
        <w:tblW w:w="10206" w:type="dxa"/>
        <w:jc w:val="center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3119"/>
        <w:gridCol w:w="1275"/>
        <w:gridCol w:w="1276"/>
        <w:gridCol w:w="1276"/>
        <w:gridCol w:w="1417"/>
      </w:tblGrid>
      <w:tr w:rsidR="00E65141" w:rsidRPr="00DC1A01" w:rsidTr="00FB39AE">
        <w:trPr>
          <w:cantSplit/>
          <w:trHeight w:val="123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141" w:rsidRDefault="00E65141" w:rsidP="00FB39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сельских улиц и дорог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Основное назначение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Расчетная скорость движения км/ч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141" w:rsidRDefault="00E65141" w:rsidP="00FB39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полосы движения</w:t>
            </w:r>
          </w:p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141" w:rsidRPr="00DC1A01" w:rsidRDefault="00E65141" w:rsidP="00FB39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Число полос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Ширина пешеходной части тротуара, м</w:t>
            </w:r>
          </w:p>
        </w:tc>
      </w:tr>
      <w:tr w:rsidR="00E65141" w:rsidRPr="00DC1A01" w:rsidTr="00FB39AE">
        <w:trPr>
          <w:trHeight w:val="36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 xml:space="preserve">Поселковая дорога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Default="00E65141" w:rsidP="00FB39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Связь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A01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</w:p>
          <w:p w:rsidR="00E65141" w:rsidRDefault="00E65141" w:rsidP="00FB39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 xml:space="preserve">с внешними дорогами </w:t>
            </w:r>
          </w:p>
          <w:p w:rsidR="00E65141" w:rsidRPr="00DC1A01" w:rsidRDefault="00E65141" w:rsidP="00FB39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 xml:space="preserve">общей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</w:tr>
      <w:tr w:rsidR="00E65141" w:rsidRPr="00DC1A01" w:rsidTr="00FB39AE">
        <w:trPr>
          <w:trHeight w:val="44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Главная улица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Default="00E65141" w:rsidP="00FB39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 xml:space="preserve">Связь жилых территорий </w:t>
            </w:r>
          </w:p>
          <w:p w:rsidR="00E65141" w:rsidRPr="00DC1A01" w:rsidRDefault="00E65141" w:rsidP="00FB39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с общественным центром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1,5-2,25</w:t>
            </w:r>
          </w:p>
        </w:tc>
      </w:tr>
      <w:tr w:rsidR="00E65141" w:rsidRPr="00DC1A01" w:rsidTr="00FB39AE">
        <w:trPr>
          <w:trHeight w:val="159"/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Улица в жилой застройке: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141" w:rsidRPr="00DC1A01" w:rsidTr="00FB39AE">
        <w:trPr>
          <w:trHeight w:val="98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1,0-1,5</w:t>
            </w:r>
          </w:p>
        </w:tc>
      </w:tr>
      <w:tr w:rsidR="00E65141" w:rsidRPr="00DC1A01" w:rsidTr="00FB39AE">
        <w:trPr>
          <w:trHeight w:val="33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tabs>
                <w:tab w:val="left" w:pos="140"/>
                <w:tab w:val="left" w:pos="32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второстепенная (переулок)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65141" w:rsidRPr="00DC1A01" w:rsidTr="00FB39AE">
        <w:trPr>
          <w:trHeight w:val="69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проезд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2,75-3,0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0-1,0</w:t>
            </w:r>
          </w:p>
        </w:tc>
      </w:tr>
      <w:tr w:rsidR="00E65141" w:rsidRPr="00DC1A01" w:rsidTr="00FB39AE">
        <w:trPr>
          <w:trHeight w:val="6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</w:tr>
    </w:tbl>
    <w:p w:rsidR="00E65141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5141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04575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04575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04575B">
        <w:rPr>
          <w:rFonts w:ascii="Times New Roman" w:hAnsi="Times New Roman"/>
          <w:bCs/>
          <w:sz w:val="28"/>
          <w:szCs w:val="28"/>
        </w:rPr>
        <w:t>. Пропускную способность уличной сети на территории жилой застройки и в зоне ее тяготения следует определять исходя из уровня автомобилизаци</w:t>
      </w:r>
      <w:r>
        <w:rPr>
          <w:rFonts w:ascii="Times New Roman" w:hAnsi="Times New Roman"/>
          <w:bCs/>
          <w:sz w:val="28"/>
          <w:szCs w:val="28"/>
        </w:rPr>
        <w:t>и 350 легковых автомобилей на 1</w:t>
      </w:r>
      <w:r w:rsidRPr="0004575B">
        <w:rPr>
          <w:rFonts w:ascii="Times New Roman" w:hAnsi="Times New Roman"/>
          <w:bCs/>
          <w:sz w:val="28"/>
          <w:szCs w:val="28"/>
        </w:rPr>
        <w:t>000 человек.</w:t>
      </w:r>
    </w:p>
    <w:p w:rsidR="00E65141" w:rsidRPr="0004575B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04575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04575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Pr="0004575B">
        <w:rPr>
          <w:rFonts w:ascii="Times New Roman" w:hAnsi="Times New Roman"/>
          <w:bCs/>
          <w:sz w:val="28"/>
          <w:szCs w:val="28"/>
        </w:rPr>
        <w:t>. Дороги, соединяющие населенные пункты в пределах сельского поселения, единые общественные центры и производственные зоны, по возможности, следует прокладывать по границам хозяйств или полей севооборота.</w:t>
      </w:r>
    </w:p>
    <w:p w:rsidR="00E65141" w:rsidRPr="0004575B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04575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04575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4</w:t>
      </w:r>
      <w:r w:rsidRPr="0004575B">
        <w:rPr>
          <w:rFonts w:ascii="Times New Roman" w:hAnsi="Times New Roman"/>
          <w:bCs/>
          <w:sz w:val="28"/>
          <w:szCs w:val="28"/>
        </w:rPr>
        <w:t xml:space="preserve">. Ширину и поперечный профиль улиц в пределах красных линий, уровень их благоустройства следует определять в зависимости от величины сельского населенного пункта, прогнозируемых потоков движения, условий </w:t>
      </w:r>
      <w:r w:rsidRPr="0004575B">
        <w:rPr>
          <w:rFonts w:ascii="Times New Roman" w:hAnsi="Times New Roman"/>
          <w:bCs/>
          <w:sz w:val="28"/>
          <w:szCs w:val="28"/>
        </w:rPr>
        <w:lastRenderedPageBreak/>
        <w:t>прокладки инженерных коммуникаций, типа, этажности и общего архитектурно-планировочного решения застройки, как правило, 15-</w:t>
      </w:r>
      <w:smartTag w:uri="urn:schemas-microsoft-com:office:smarttags" w:element="metricconverter">
        <w:smartTagPr>
          <w:attr w:name="ProductID" w:val="25 м"/>
        </w:smartTagPr>
        <w:r w:rsidRPr="0004575B">
          <w:rPr>
            <w:rFonts w:ascii="Times New Roman" w:hAnsi="Times New Roman"/>
            <w:bCs/>
            <w:sz w:val="28"/>
            <w:szCs w:val="28"/>
          </w:rPr>
          <w:t>25 м</w:t>
        </w:r>
      </w:smartTag>
      <w:r w:rsidRPr="0004575B">
        <w:rPr>
          <w:rFonts w:ascii="Times New Roman" w:hAnsi="Times New Roman"/>
          <w:bCs/>
          <w:sz w:val="28"/>
          <w:szCs w:val="28"/>
        </w:rPr>
        <w:t xml:space="preserve">. </w:t>
      </w:r>
    </w:p>
    <w:p w:rsidR="00E65141" w:rsidRPr="0004575B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75B">
        <w:rPr>
          <w:rFonts w:ascii="Times New Roman" w:hAnsi="Times New Roman"/>
          <w:bCs/>
          <w:sz w:val="28"/>
          <w:szCs w:val="28"/>
        </w:rPr>
        <w:t xml:space="preserve">Тротуары следует предусматривать по обеим сторонам жилых улиц независимо от типа застройки. </w:t>
      </w:r>
    </w:p>
    <w:p w:rsidR="00E65141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75B">
        <w:rPr>
          <w:rFonts w:ascii="Times New Roman" w:hAnsi="Times New Roman"/>
          <w:bCs/>
          <w:sz w:val="28"/>
          <w:szCs w:val="28"/>
        </w:rPr>
        <w:t xml:space="preserve">Проезжие части второстепенных жилых улиц с односторонней застройкой и тупиковые проезды протяженностью до </w:t>
      </w:r>
      <w:smartTag w:uri="urn:schemas-microsoft-com:office:smarttags" w:element="metricconverter">
        <w:smartTagPr>
          <w:attr w:name="ProductID" w:val="150 м"/>
        </w:smartTagPr>
        <w:r w:rsidRPr="0004575B">
          <w:rPr>
            <w:rFonts w:ascii="Times New Roman" w:hAnsi="Times New Roman"/>
            <w:bCs/>
            <w:sz w:val="28"/>
            <w:szCs w:val="28"/>
          </w:rPr>
          <w:t>150 м</w:t>
        </w:r>
      </w:smartTag>
      <w:r w:rsidRPr="0004575B">
        <w:rPr>
          <w:rFonts w:ascii="Times New Roman" w:hAnsi="Times New Roman"/>
          <w:bCs/>
          <w:sz w:val="28"/>
          <w:szCs w:val="28"/>
        </w:rPr>
        <w:t xml:space="preserve"> допускается предусматривать совмещенными с пешеходным движением без устройства отдельного тротуара при ширине проезда не менее </w:t>
      </w:r>
      <w:smartTag w:uri="urn:schemas-microsoft-com:office:smarttags" w:element="metricconverter">
        <w:smartTagPr>
          <w:attr w:name="ProductID" w:val="4,2 м"/>
        </w:smartTagPr>
        <w:r w:rsidRPr="0004575B">
          <w:rPr>
            <w:rFonts w:ascii="Times New Roman" w:hAnsi="Times New Roman"/>
            <w:bCs/>
            <w:sz w:val="28"/>
            <w:szCs w:val="28"/>
          </w:rPr>
          <w:t>4,2 м</w:t>
        </w:r>
      </w:smartTag>
      <w:r w:rsidRPr="0004575B">
        <w:rPr>
          <w:rFonts w:ascii="Times New Roman" w:hAnsi="Times New Roman"/>
          <w:bCs/>
          <w:sz w:val="28"/>
          <w:szCs w:val="28"/>
        </w:rPr>
        <w:t xml:space="preserve">. Ширина сквозных проездов в красных линиях, по которым не проходят инженерные коммуникации, должна быть не менее </w:t>
      </w:r>
      <w:smartTag w:uri="urn:schemas-microsoft-com:office:smarttags" w:element="metricconverter">
        <w:smartTagPr>
          <w:attr w:name="ProductID" w:val="7 м"/>
        </w:smartTagPr>
        <w:r w:rsidRPr="0004575B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04575B">
        <w:rPr>
          <w:rFonts w:ascii="Times New Roman" w:hAnsi="Times New Roman"/>
          <w:bCs/>
          <w:sz w:val="28"/>
          <w:szCs w:val="28"/>
        </w:rPr>
        <w:t>.</w:t>
      </w:r>
    </w:p>
    <w:p w:rsidR="00E65141" w:rsidRPr="0004575B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75B">
        <w:rPr>
          <w:rFonts w:ascii="Times New Roman" w:hAnsi="Times New Roman"/>
          <w:bCs/>
          <w:sz w:val="28"/>
          <w:szCs w:val="28"/>
        </w:rPr>
        <w:t xml:space="preserve">На второстепенных улицах и проездах с однополосным движением автотранспорта следует предусматривать разъездные площадки размером 7×15 м, включая ширину проезжей части, через каждые </w:t>
      </w:r>
      <w:smartTag w:uri="urn:schemas-microsoft-com:office:smarttags" w:element="metricconverter">
        <w:smartTagPr>
          <w:attr w:name="ProductID" w:val="200 м"/>
        </w:smartTagPr>
        <w:r w:rsidRPr="0004575B">
          <w:rPr>
            <w:rFonts w:ascii="Times New Roman" w:hAnsi="Times New Roman"/>
            <w:bCs/>
            <w:sz w:val="28"/>
            <w:szCs w:val="28"/>
          </w:rPr>
          <w:t>200 м</w:t>
        </w:r>
      </w:smartTag>
      <w:r w:rsidRPr="0004575B">
        <w:rPr>
          <w:rFonts w:ascii="Times New Roman" w:hAnsi="Times New Roman"/>
          <w:bCs/>
          <w:sz w:val="28"/>
          <w:szCs w:val="28"/>
        </w:rPr>
        <w:t>.</w:t>
      </w:r>
    </w:p>
    <w:p w:rsidR="00E65141" w:rsidRPr="0004575B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75B">
        <w:rPr>
          <w:rFonts w:ascii="Times New Roman" w:hAnsi="Times New Roman"/>
          <w:bCs/>
          <w:sz w:val="28"/>
          <w:szCs w:val="28"/>
        </w:rPr>
        <w:t>Хозяйственные проезды допускается принимать совмещенными со скотопрогонами. При этом они не должны пересекать главных улиц. Покрытие хозяйственных проездов должно выдерживать нагрузку грузовых автомобилей, тракторов и других транспортных средств.</w:t>
      </w:r>
    </w:p>
    <w:p w:rsidR="00E65141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75B">
        <w:rPr>
          <w:rFonts w:ascii="Times New Roman" w:hAnsi="Times New Roman"/>
          <w:bCs/>
          <w:sz w:val="28"/>
          <w:szCs w:val="28"/>
        </w:rPr>
        <w:t>5.1</w:t>
      </w:r>
      <w:r>
        <w:rPr>
          <w:rFonts w:ascii="Times New Roman" w:hAnsi="Times New Roman"/>
          <w:bCs/>
          <w:sz w:val="28"/>
          <w:szCs w:val="28"/>
        </w:rPr>
        <w:t>.</w:t>
      </w:r>
      <w:r w:rsidRPr="0004575B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</w:t>
      </w:r>
      <w:r w:rsidRPr="0004575B">
        <w:rPr>
          <w:rFonts w:ascii="Times New Roman" w:hAnsi="Times New Roman"/>
          <w:bCs/>
          <w:sz w:val="28"/>
          <w:szCs w:val="28"/>
        </w:rPr>
        <w:t xml:space="preserve"> </w:t>
      </w:r>
      <w:r w:rsidRPr="0004575B">
        <w:rPr>
          <w:rFonts w:ascii="Times New Roman" w:hAnsi="Times New Roman"/>
          <w:sz w:val="28"/>
          <w:szCs w:val="28"/>
        </w:rPr>
        <w:t>Внутрихозяйственные автомобильные дороги</w:t>
      </w:r>
      <w:r w:rsidRPr="0004575B">
        <w:rPr>
          <w:rFonts w:ascii="Times New Roman" w:hAnsi="Times New Roman"/>
          <w:bCs/>
          <w:sz w:val="28"/>
          <w:szCs w:val="28"/>
        </w:rPr>
        <w:t xml:space="preserve"> в сельскохозяйственных предприятиях и организациях (далее внутрихозяйственные дороги) в зависимости от их назначения и расчетного объема грузовых перевозок следует подразделять на категории согласно таблице </w:t>
      </w:r>
      <w:r>
        <w:rPr>
          <w:rFonts w:ascii="Times New Roman" w:hAnsi="Times New Roman"/>
          <w:bCs/>
          <w:sz w:val="28"/>
          <w:szCs w:val="28"/>
        </w:rPr>
        <w:t>8</w:t>
      </w:r>
      <w:r w:rsidRPr="0004575B">
        <w:rPr>
          <w:rFonts w:ascii="Times New Roman" w:hAnsi="Times New Roman"/>
          <w:bCs/>
          <w:sz w:val="28"/>
          <w:szCs w:val="28"/>
        </w:rPr>
        <w:t>.</w:t>
      </w:r>
    </w:p>
    <w:p w:rsidR="00E65141" w:rsidRPr="0004575B" w:rsidRDefault="00E65141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4575B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8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7"/>
        <w:gridCol w:w="2410"/>
        <w:gridCol w:w="1518"/>
      </w:tblGrid>
      <w:tr w:rsidR="00E65141" w:rsidRPr="00903112" w:rsidTr="00FB39AE">
        <w:trPr>
          <w:jc w:val="center"/>
        </w:trPr>
        <w:tc>
          <w:tcPr>
            <w:tcW w:w="6197" w:type="dxa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12">
              <w:rPr>
                <w:rFonts w:ascii="Times New Roman" w:hAnsi="Times New Roman"/>
                <w:sz w:val="24"/>
                <w:szCs w:val="24"/>
              </w:rPr>
              <w:t>Назначение внутрихозяйственных дорог</w:t>
            </w:r>
          </w:p>
        </w:tc>
        <w:tc>
          <w:tcPr>
            <w:tcW w:w="2410" w:type="dxa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12">
              <w:rPr>
                <w:rFonts w:ascii="Times New Roman" w:hAnsi="Times New Roman"/>
                <w:sz w:val="24"/>
                <w:szCs w:val="24"/>
              </w:rPr>
              <w:t>Расчетный объем грузовых перевозок, тыс. т нетто, в месяц «пик»</w:t>
            </w:r>
          </w:p>
        </w:tc>
        <w:tc>
          <w:tcPr>
            <w:tcW w:w="1518" w:type="dxa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12">
              <w:rPr>
                <w:rFonts w:ascii="Times New Roman" w:hAnsi="Times New Roman"/>
                <w:sz w:val="24"/>
                <w:szCs w:val="24"/>
              </w:rPr>
              <w:t>Категория дороги</w:t>
            </w:r>
          </w:p>
        </w:tc>
      </w:tr>
      <w:tr w:rsidR="00E65141" w:rsidRPr="00903112" w:rsidTr="00FB39AE">
        <w:trPr>
          <w:trHeight w:val="1008"/>
          <w:jc w:val="center"/>
        </w:trPr>
        <w:tc>
          <w:tcPr>
            <w:tcW w:w="6197" w:type="dxa"/>
            <w:vMerge w:val="restar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Дороги, соединяющие центральные усадьбы сельскохозяйственных предприятий и организаций с их отделениями, животноводческими комплексами, фермами, пунктами заготовки, хранения и первичной переработки продукции и другими сельскохозяйственными объектами, а также автомобильные дороги, соединяющие сельскохозяйственные объекты с дорогами общего пользования и между собой, за исключением полевых вспомогательных и внутриплощадочных дорог</w:t>
            </w:r>
          </w:p>
        </w:tc>
        <w:tc>
          <w:tcPr>
            <w:tcW w:w="2410" w:type="dxa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свыше 10</w:t>
            </w:r>
          </w:p>
        </w:tc>
        <w:tc>
          <w:tcPr>
            <w:tcW w:w="1518" w:type="dxa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I-с</w:t>
            </w:r>
          </w:p>
        </w:tc>
      </w:tr>
      <w:tr w:rsidR="00E65141" w:rsidRPr="00903112" w:rsidTr="00FB39AE">
        <w:trPr>
          <w:trHeight w:val="1008"/>
          <w:jc w:val="center"/>
        </w:trPr>
        <w:tc>
          <w:tcPr>
            <w:tcW w:w="6197" w:type="dxa"/>
            <w:vMerge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до 10</w:t>
            </w:r>
          </w:p>
        </w:tc>
        <w:tc>
          <w:tcPr>
            <w:tcW w:w="1518" w:type="dxa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II-с</w:t>
            </w:r>
          </w:p>
        </w:tc>
      </w:tr>
      <w:tr w:rsidR="00E65141" w:rsidRPr="00903112" w:rsidTr="00FB39AE">
        <w:trPr>
          <w:jc w:val="center"/>
        </w:trPr>
        <w:tc>
          <w:tcPr>
            <w:tcW w:w="6197" w:type="dxa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Дороги полевые вспомогательные, предназначенные для транспортного обслуживания отдельных сельскохозяйственных угодий или их составных частей</w:t>
            </w:r>
          </w:p>
        </w:tc>
        <w:tc>
          <w:tcPr>
            <w:tcW w:w="2410" w:type="dxa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8" w:type="dxa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III-с</w:t>
            </w:r>
          </w:p>
        </w:tc>
      </w:tr>
    </w:tbl>
    <w:p w:rsidR="00E65141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5141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 xml:space="preserve">5.1.6. Расчетный объем грузовых перевозок суммарно в обоих направлениях в месяц «пик» для установления категории </w:t>
      </w:r>
      <w:r w:rsidRPr="00903112">
        <w:rPr>
          <w:rFonts w:ascii="Times New Roman" w:hAnsi="Times New Roman"/>
          <w:bCs/>
          <w:sz w:val="28"/>
          <w:szCs w:val="28"/>
        </w:rPr>
        <w:lastRenderedPageBreak/>
        <w:t>внутрихозяйственной дороги следует определять в соответствии с планами развития сельскохозяйственных предприятий и организаций на перспективу (не менее чем на 15 лет).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5.1.7. </w:t>
      </w:r>
      <w:r w:rsidRPr="00903112">
        <w:rPr>
          <w:rFonts w:ascii="Times New Roman" w:hAnsi="Times New Roman"/>
          <w:bCs/>
          <w:sz w:val="28"/>
          <w:szCs w:val="28"/>
        </w:rPr>
        <w:t xml:space="preserve">Площадь сельскохозяйственных угодий, занимаемая внутрихозяйственной дорогой, должна быть минимальной и включать полосу, необходимую для размещения земляного полотна, водоотводных канав и предохранительных полос шириной </w:t>
      </w:r>
      <w:smartTag w:uri="urn:schemas-microsoft-com:office:smarttags" w:element="metricconverter">
        <w:smartTagPr>
          <w:attr w:name="ProductID" w:val="1 м"/>
        </w:smartTagPr>
        <w:r w:rsidRPr="00903112">
          <w:rPr>
            <w:rFonts w:ascii="Times New Roman" w:hAnsi="Times New Roman"/>
            <w:bCs/>
            <w:sz w:val="28"/>
            <w:szCs w:val="28"/>
          </w:rPr>
          <w:t>1 м</w:t>
        </w:r>
      </w:smartTag>
      <w:r w:rsidRPr="00903112">
        <w:rPr>
          <w:rFonts w:ascii="Times New Roman" w:hAnsi="Times New Roman"/>
          <w:bCs/>
          <w:sz w:val="28"/>
          <w:szCs w:val="28"/>
        </w:rPr>
        <w:t xml:space="preserve"> с каждой стороны дороги, откладываемых от подошвы насыпи или бровки выемки, либо от внешней кромки откоса водоотводной канавы.</w:t>
      </w:r>
    </w:p>
    <w:p w:rsidR="00E65141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5.1.8</w:t>
      </w:r>
      <w:r w:rsidRPr="00903112">
        <w:rPr>
          <w:rFonts w:ascii="Times New Roman" w:hAnsi="Times New Roman"/>
          <w:bCs/>
          <w:sz w:val="28"/>
          <w:szCs w:val="28"/>
        </w:rPr>
        <w:t xml:space="preserve">. Расчетные скорости движения транспортных средств для проектирования внутрихозяйственных дорог следует принимать по таблице </w:t>
      </w:r>
      <w:r>
        <w:rPr>
          <w:rFonts w:ascii="Times New Roman" w:hAnsi="Times New Roman"/>
          <w:bCs/>
          <w:sz w:val="28"/>
          <w:szCs w:val="28"/>
        </w:rPr>
        <w:t>9</w:t>
      </w:r>
      <w:r w:rsidRPr="00903112">
        <w:rPr>
          <w:rFonts w:ascii="Times New Roman" w:hAnsi="Times New Roman"/>
          <w:bCs/>
          <w:sz w:val="28"/>
          <w:szCs w:val="28"/>
        </w:rPr>
        <w:t>.</w:t>
      </w:r>
    </w:p>
    <w:p w:rsidR="00E65141" w:rsidRPr="00903112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</w:t>
      </w:r>
      <w:r w:rsidRPr="00903112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9</w:t>
      </w: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3"/>
        <w:gridCol w:w="1657"/>
        <w:gridCol w:w="2751"/>
        <w:gridCol w:w="2751"/>
      </w:tblGrid>
      <w:tr w:rsidR="00E65141" w:rsidRPr="00903112" w:rsidTr="00FB39AE">
        <w:trPr>
          <w:trHeight w:val="227"/>
          <w:jc w:val="center"/>
        </w:trPr>
        <w:tc>
          <w:tcPr>
            <w:tcW w:w="1164" w:type="pct"/>
            <w:vMerge w:val="restar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12">
              <w:rPr>
                <w:rFonts w:ascii="Times New Roman" w:hAnsi="Times New Roman"/>
                <w:sz w:val="24"/>
                <w:szCs w:val="24"/>
              </w:rPr>
              <w:t>Категория дорог</w:t>
            </w:r>
          </w:p>
        </w:tc>
        <w:tc>
          <w:tcPr>
            <w:tcW w:w="3836" w:type="pct"/>
            <w:gridSpan w:val="3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12">
              <w:rPr>
                <w:rFonts w:ascii="Times New Roman" w:hAnsi="Times New Roman"/>
                <w:sz w:val="24"/>
                <w:szCs w:val="24"/>
              </w:rPr>
              <w:t>Расчетные скорости движения, км/ч</w:t>
            </w:r>
          </w:p>
        </w:tc>
      </w:tr>
      <w:tr w:rsidR="00E65141" w:rsidRPr="00903112" w:rsidTr="00FB39AE">
        <w:trPr>
          <w:trHeight w:val="227"/>
          <w:jc w:val="center"/>
        </w:trPr>
        <w:tc>
          <w:tcPr>
            <w:tcW w:w="1164" w:type="pct"/>
            <w:vMerge/>
          </w:tcPr>
          <w:p w:rsidR="00E65141" w:rsidRPr="00903112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8" w:type="pct"/>
            <w:vMerge w:val="restar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основные</w:t>
            </w:r>
          </w:p>
        </w:tc>
        <w:tc>
          <w:tcPr>
            <w:tcW w:w="2949" w:type="pct"/>
            <w:gridSpan w:val="2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допускаемые на участках дорог</w:t>
            </w:r>
          </w:p>
        </w:tc>
      </w:tr>
      <w:tr w:rsidR="00E65141" w:rsidRPr="00903112" w:rsidTr="00FB39AE">
        <w:trPr>
          <w:trHeight w:val="227"/>
          <w:jc w:val="center"/>
        </w:trPr>
        <w:tc>
          <w:tcPr>
            <w:tcW w:w="1164" w:type="pct"/>
            <w:vMerge/>
          </w:tcPr>
          <w:p w:rsidR="00E65141" w:rsidRPr="00903112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E65141" w:rsidRPr="00903112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4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трудных</w:t>
            </w:r>
          </w:p>
        </w:tc>
        <w:tc>
          <w:tcPr>
            <w:tcW w:w="1474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особо трудных</w:t>
            </w:r>
          </w:p>
        </w:tc>
      </w:tr>
      <w:tr w:rsidR="00E65141" w:rsidRPr="00903112" w:rsidTr="00FB39AE">
        <w:trPr>
          <w:trHeight w:val="227"/>
          <w:jc w:val="center"/>
        </w:trPr>
        <w:tc>
          <w:tcPr>
            <w:tcW w:w="1164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I-с</w:t>
            </w:r>
          </w:p>
        </w:tc>
        <w:tc>
          <w:tcPr>
            <w:tcW w:w="888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74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74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E65141" w:rsidRPr="00903112" w:rsidTr="00FB39AE">
        <w:trPr>
          <w:trHeight w:val="227"/>
          <w:jc w:val="center"/>
        </w:trPr>
        <w:tc>
          <w:tcPr>
            <w:tcW w:w="1164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II-с</w:t>
            </w:r>
          </w:p>
        </w:tc>
        <w:tc>
          <w:tcPr>
            <w:tcW w:w="888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74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74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E65141" w:rsidRPr="00903112" w:rsidTr="00FB39AE">
        <w:trPr>
          <w:trHeight w:val="227"/>
          <w:jc w:val="center"/>
        </w:trPr>
        <w:tc>
          <w:tcPr>
            <w:tcW w:w="1164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III-с</w:t>
            </w:r>
          </w:p>
        </w:tc>
        <w:tc>
          <w:tcPr>
            <w:tcW w:w="888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74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74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</w:tbl>
    <w:p w:rsidR="00E65141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5141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5.1.9</w:t>
      </w:r>
      <w:r w:rsidRPr="00903112">
        <w:rPr>
          <w:rFonts w:ascii="Times New Roman" w:hAnsi="Times New Roman"/>
          <w:bCs/>
          <w:sz w:val="28"/>
          <w:szCs w:val="28"/>
        </w:rPr>
        <w:t xml:space="preserve">. Основные параметры плана и продольного профиля внутрихозяйственных дорог следует принимать по таблице </w:t>
      </w:r>
      <w:r>
        <w:rPr>
          <w:rFonts w:ascii="Times New Roman" w:hAnsi="Times New Roman"/>
          <w:bCs/>
          <w:sz w:val="28"/>
          <w:szCs w:val="28"/>
        </w:rPr>
        <w:t>10</w:t>
      </w:r>
      <w:r w:rsidRPr="00903112">
        <w:rPr>
          <w:rFonts w:ascii="Times New Roman" w:hAnsi="Times New Roman"/>
          <w:bCs/>
          <w:sz w:val="28"/>
          <w:szCs w:val="28"/>
        </w:rPr>
        <w:t>.</w:t>
      </w:r>
    </w:p>
    <w:p w:rsidR="00E65141" w:rsidRPr="00903112" w:rsidRDefault="00E65141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10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1"/>
        <w:gridCol w:w="1073"/>
        <w:gridCol w:w="1075"/>
        <w:gridCol w:w="1073"/>
        <w:gridCol w:w="1075"/>
        <w:gridCol w:w="1077"/>
      </w:tblGrid>
      <w:tr w:rsidR="00E65141" w:rsidRPr="00903112" w:rsidTr="00FB39AE">
        <w:trPr>
          <w:jc w:val="center"/>
        </w:trPr>
        <w:tc>
          <w:tcPr>
            <w:tcW w:w="2106" w:type="pct"/>
            <w:vMerge w:val="restar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12">
              <w:rPr>
                <w:rFonts w:ascii="Times New Roman" w:hAnsi="Times New Roman"/>
                <w:sz w:val="24"/>
                <w:szCs w:val="24"/>
              </w:rPr>
              <w:t>Параметры плана и продольного</w:t>
            </w:r>
            <w:r w:rsidRPr="007E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112">
              <w:rPr>
                <w:rFonts w:ascii="Times New Roman" w:hAnsi="Times New Roman"/>
                <w:sz w:val="24"/>
                <w:szCs w:val="24"/>
              </w:rPr>
              <w:t>профиля</w:t>
            </w:r>
          </w:p>
        </w:tc>
        <w:tc>
          <w:tcPr>
            <w:tcW w:w="2894" w:type="pct"/>
            <w:gridSpan w:val="5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12">
              <w:rPr>
                <w:rFonts w:ascii="Times New Roman" w:hAnsi="Times New Roman"/>
                <w:sz w:val="24"/>
                <w:szCs w:val="24"/>
              </w:rPr>
              <w:t>Значения параметров при расчетной</w:t>
            </w:r>
          </w:p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12">
              <w:rPr>
                <w:rFonts w:ascii="Times New Roman" w:hAnsi="Times New Roman"/>
                <w:sz w:val="24"/>
                <w:szCs w:val="24"/>
              </w:rPr>
              <w:t>скорости движения, км/ч</w:t>
            </w:r>
          </w:p>
        </w:tc>
      </w:tr>
      <w:tr w:rsidR="00E65141" w:rsidRPr="00903112" w:rsidTr="00FB39AE">
        <w:trPr>
          <w:jc w:val="center"/>
        </w:trPr>
        <w:tc>
          <w:tcPr>
            <w:tcW w:w="2106" w:type="pct"/>
            <w:vMerge/>
          </w:tcPr>
          <w:p w:rsidR="00E65141" w:rsidRPr="00903112" w:rsidRDefault="00E65141" w:rsidP="00FB39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79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78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79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80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E65141" w:rsidRPr="00903112" w:rsidTr="00FB39AE">
        <w:trPr>
          <w:jc w:val="center"/>
        </w:trPr>
        <w:tc>
          <w:tcPr>
            <w:tcW w:w="2106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 xml:space="preserve">Наибольший продольный уклон, </w:t>
            </w: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sym w:font="Times New Roman" w:char="2030"/>
            </w:r>
          </w:p>
        </w:tc>
        <w:tc>
          <w:tcPr>
            <w:tcW w:w="578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79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78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79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580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  <w:tr w:rsidR="00E65141" w:rsidRPr="00903112" w:rsidTr="00FB39AE">
        <w:trPr>
          <w:jc w:val="center"/>
        </w:trPr>
        <w:tc>
          <w:tcPr>
            <w:tcW w:w="2106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Расчетное расстояние видимости, м:</w:t>
            </w:r>
          </w:p>
        </w:tc>
        <w:tc>
          <w:tcPr>
            <w:tcW w:w="578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5141" w:rsidRPr="00903112" w:rsidTr="00FB39A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поверхности дороги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E65141" w:rsidRPr="00903112" w:rsidTr="00FB39AE">
        <w:trPr>
          <w:jc w:val="center"/>
        </w:trPr>
        <w:tc>
          <w:tcPr>
            <w:tcW w:w="2106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встречного автомобиля</w:t>
            </w:r>
          </w:p>
        </w:tc>
        <w:tc>
          <w:tcPr>
            <w:tcW w:w="578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78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80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E65141" w:rsidRPr="00903112" w:rsidTr="00FB39AE">
        <w:trPr>
          <w:jc w:val="center"/>
        </w:trPr>
        <w:tc>
          <w:tcPr>
            <w:tcW w:w="2106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Наименьшие радиусы кривых, м:</w:t>
            </w:r>
          </w:p>
        </w:tc>
        <w:tc>
          <w:tcPr>
            <w:tcW w:w="578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8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0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E65141" w:rsidRPr="00903112" w:rsidTr="00FB39A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в плане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E65141" w:rsidRPr="00903112" w:rsidTr="00FB39A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в продольном профиле: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5141" w:rsidRPr="00903112" w:rsidTr="00FB39A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выпуклых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</w:tr>
      <w:tr w:rsidR="00E65141" w:rsidRPr="00903112" w:rsidTr="00FB39A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вогнутых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</w:tr>
      <w:tr w:rsidR="00E65141" w:rsidRPr="00903112" w:rsidTr="00FB39AE">
        <w:trPr>
          <w:jc w:val="center"/>
        </w:trPr>
        <w:tc>
          <w:tcPr>
            <w:tcW w:w="2106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вогнутых в трудных условиях</w:t>
            </w:r>
          </w:p>
        </w:tc>
        <w:tc>
          <w:tcPr>
            <w:tcW w:w="578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79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578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579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E65141" w:rsidRPr="00903112" w:rsidRDefault="00E65141" w:rsidP="00E65141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E65141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5.1.10</w:t>
      </w:r>
      <w:r w:rsidRPr="00903112">
        <w:rPr>
          <w:rFonts w:ascii="Times New Roman" w:hAnsi="Times New Roman"/>
          <w:bCs/>
          <w:sz w:val="28"/>
          <w:szCs w:val="28"/>
        </w:rPr>
        <w:t xml:space="preserve">. Основные параметры поперечного профиля земляного полотна и проезжей части внутрихозяйственных дорог следует принимать по таблице </w:t>
      </w:r>
      <w:r>
        <w:rPr>
          <w:rFonts w:ascii="Times New Roman" w:hAnsi="Times New Roman"/>
          <w:bCs/>
          <w:sz w:val="28"/>
          <w:szCs w:val="28"/>
        </w:rPr>
        <w:t>11</w:t>
      </w:r>
      <w:r w:rsidRPr="00903112">
        <w:rPr>
          <w:rFonts w:ascii="Times New Roman" w:hAnsi="Times New Roman"/>
          <w:bCs/>
          <w:sz w:val="28"/>
          <w:szCs w:val="28"/>
        </w:rPr>
        <w:t>.</w:t>
      </w:r>
    </w:p>
    <w:p w:rsidR="00E65141" w:rsidRPr="00903112" w:rsidRDefault="00E65141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11</w:t>
      </w: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9"/>
        <w:gridCol w:w="1732"/>
        <w:gridCol w:w="1732"/>
        <w:gridCol w:w="1730"/>
      </w:tblGrid>
      <w:tr w:rsidR="00E65141" w:rsidRPr="00903112" w:rsidTr="00FB39AE">
        <w:trPr>
          <w:jc w:val="center"/>
        </w:trPr>
        <w:tc>
          <w:tcPr>
            <w:tcW w:w="2205" w:type="pct"/>
            <w:vMerge w:val="restar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12">
              <w:rPr>
                <w:rFonts w:ascii="Times New Roman" w:hAnsi="Times New Roman"/>
                <w:sz w:val="24"/>
                <w:szCs w:val="24"/>
              </w:rPr>
              <w:t>Параметры поперечного профиля</w:t>
            </w:r>
          </w:p>
        </w:tc>
        <w:tc>
          <w:tcPr>
            <w:tcW w:w="2795" w:type="pct"/>
            <w:gridSpan w:val="3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12">
              <w:rPr>
                <w:rFonts w:ascii="Times New Roman" w:hAnsi="Times New Roman"/>
                <w:sz w:val="24"/>
                <w:szCs w:val="24"/>
              </w:rPr>
              <w:t>Значения параметров для дорог категорий</w:t>
            </w:r>
          </w:p>
        </w:tc>
      </w:tr>
      <w:tr w:rsidR="00E65141" w:rsidRPr="00903112" w:rsidTr="00FB39AE">
        <w:trPr>
          <w:jc w:val="center"/>
        </w:trPr>
        <w:tc>
          <w:tcPr>
            <w:tcW w:w="2205" w:type="pct"/>
            <w:vMerge/>
          </w:tcPr>
          <w:p w:rsidR="00E65141" w:rsidRPr="00903112" w:rsidRDefault="00E65141" w:rsidP="00FB39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2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031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932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031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931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III-c</w:t>
            </w:r>
          </w:p>
        </w:tc>
      </w:tr>
      <w:tr w:rsidR="00E65141" w:rsidRPr="00903112" w:rsidTr="00FB39AE">
        <w:trPr>
          <w:jc w:val="center"/>
        </w:trPr>
        <w:tc>
          <w:tcPr>
            <w:tcW w:w="2205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Число полос движения</w:t>
            </w:r>
          </w:p>
        </w:tc>
        <w:tc>
          <w:tcPr>
            <w:tcW w:w="932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1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65141" w:rsidRPr="00903112" w:rsidTr="00FB39AE">
        <w:trPr>
          <w:jc w:val="center"/>
        </w:trPr>
        <w:tc>
          <w:tcPr>
            <w:tcW w:w="2205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41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Ширина, м:</w:t>
            </w:r>
          </w:p>
        </w:tc>
        <w:tc>
          <w:tcPr>
            <w:tcW w:w="932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2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5141" w:rsidRPr="00903112" w:rsidTr="00FB39AE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полосы движения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65141" w:rsidRPr="00903112" w:rsidTr="00FB39AE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проезжей части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  <w:tr w:rsidR="00E65141" w:rsidRPr="00903112" w:rsidTr="00FB39AE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земляного полотна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E65141" w:rsidRPr="00903112" w:rsidTr="00FB39AE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обочины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1,75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E65141" w:rsidRPr="00903112" w:rsidTr="00FB39AE">
        <w:trPr>
          <w:jc w:val="center"/>
        </w:trPr>
        <w:tc>
          <w:tcPr>
            <w:tcW w:w="2205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укрепления обочин</w:t>
            </w:r>
          </w:p>
        </w:tc>
        <w:tc>
          <w:tcPr>
            <w:tcW w:w="932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32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931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</w:tbl>
    <w:p w:rsidR="00E65141" w:rsidRDefault="00E65141" w:rsidP="00E6514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03112">
        <w:rPr>
          <w:rFonts w:ascii="Times New Roman" w:hAnsi="Times New Roman"/>
          <w:bCs/>
          <w:iCs/>
          <w:sz w:val="28"/>
          <w:szCs w:val="28"/>
        </w:rPr>
        <w:t>Примечания.</w:t>
      </w:r>
    </w:p>
    <w:p w:rsidR="00E65141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 xml:space="preserve">1. Для дорог II-c категории при отсутствии или нерегулярном движении автопоездов допускается ширину проезжей части принимать </w:t>
      </w:r>
      <w:smartTag w:uri="urn:schemas-microsoft-com:office:smarttags" w:element="metricconverter">
        <w:smartTagPr>
          <w:attr w:name="ProductID" w:val="3,5 м"/>
        </w:smartTagPr>
        <w:r w:rsidRPr="00903112">
          <w:rPr>
            <w:rFonts w:ascii="Times New Roman" w:hAnsi="Times New Roman"/>
            <w:bCs/>
            <w:sz w:val="28"/>
            <w:szCs w:val="28"/>
          </w:rPr>
          <w:t>3,5 м</w:t>
        </w:r>
      </w:smartTag>
      <w:r w:rsidRPr="00903112">
        <w:rPr>
          <w:rFonts w:ascii="Times New Roman" w:hAnsi="Times New Roman"/>
          <w:bCs/>
          <w:sz w:val="28"/>
          <w:szCs w:val="28"/>
        </w:rPr>
        <w:t xml:space="preserve">, а ширину обочин – </w:t>
      </w:r>
      <w:smartTag w:uri="urn:schemas-microsoft-com:office:smarttags" w:element="metricconverter">
        <w:smartTagPr>
          <w:attr w:name="ProductID" w:val="2,25 м"/>
        </w:smartTagPr>
        <w:r w:rsidRPr="00903112">
          <w:rPr>
            <w:rFonts w:ascii="Times New Roman" w:hAnsi="Times New Roman"/>
            <w:bCs/>
            <w:sz w:val="28"/>
            <w:szCs w:val="28"/>
          </w:rPr>
          <w:t>2,25 м</w:t>
        </w:r>
      </w:smartTag>
      <w:r w:rsidRPr="00903112">
        <w:rPr>
          <w:rFonts w:ascii="Times New Roman" w:hAnsi="Times New Roman"/>
          <w:bCs/>
          <w:sz w:val="28"/>
          <w:szCs w:val="28"/>
        </w:rPr>
        <w:t xml:space="preserve"> (в том числе укрепленных – </w:t>
      </w:r>
      <w:smartTag w:uri="urn:schemas-microsoft-com:office:smarttags" w:element="metricconverter">
        <w:smartTagPr>
          <w:attr w:name="ProductID" w:val="1,25 м"/>
        </w:smartTagPr>
        <w:r w:rsidRPr="00903112">
          <w:rPr>
            <w:rFonts w:ascii="Times New Roman" w:hAnsi="Times New Roman"/>
            <w:bCs/>
            <w:sz w:val="28"/>
            <w:szCs w:val="28"/>
          </w:rPr>
          <w:t>1,25 м</w:t>
        </w:r>
      </w:smartTag>
      <w:r w:rsidRPr="00903112">
        <w:rPr>
          <w:rFonts w:ascii="Times New Roman" w:hAnsi="Times New Roman"/>
          <w:bCs/>
          <w:sz w:val="28"/>
          <w:szCs w:val="28"/>
        </w:rPr>
        <w:t>).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 xml:space="preserve">2. На участках дорог, где требуется установка ограждений барьерного типа, при регулярном движении широкогабаритных сельскохозяйственных машин (шириной свыше </w:t>
      </w:r>
      <w:smartTag w:uri="urn:schemas-microsoft-com:office:smarttags" w:element="metricconverter">
        <w:smartTagPr>
          <w:attr w:name="ProductID" w:val="5 м"/>
        </w:smartTagPr>
        <w:r w:rsidRPr="00903112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903112">
        <w:rPr>
          <w:rFonts w:ascii="Times New Roman" w:hAnsi="Times New Roman"/>
          <w:bCs/>
          <w:sz w:val="28"/>
          <w:szCs w:val="28"/>
        </w:rPr>
        <w:t>) ширина земляного полотна должна быть увеличена (за счет уширения обочин).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>3. Ширину земляного полотна, возводимого на ценных сельскохозяйственных угодьях, допускается принимать, м: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>- 8 – для дорог I-c категории;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>- 7 – для дорог II-с категории;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>- 5,5 – для дорог III-c категории.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>К ценным сельскохозяйственным угодьям относятся орошаемые, осушенные и другие мелиорированные земли, участки, занятые многолетними плодовыми насаждениями, а также участки с высоким естественным плодородием почв и другие, приравниваемые к ним, земельные угодья.</w:t>
      </w:r>
    </w:p>
    <w:p w:rsidR="00E65141" w:rsidRPr="00903112" w:rsidRDefault="00E65141" w:rsidP="004624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5.1.11</w:t>
      </w:r>
      <w:r w:rsidRPr="00903112">
        <w:rPr>
          <w:rFonts w:ascii="Times New Roman" w:hAnsi="Times New Roman"/>
          <w:bCs/>
          <w:sz w:val="28"/>
          <w:szCs w:val="28"/>
        </w:rPr>
        <w:t xml:space="preserve">. На внутрихозяйственных дорогах, по которым предполагается регулярное движение широкогабаритных сельскохозяйственных машин и транспортных средств, следует проектировать устройство площадок для </w:t>
      </w:r>
      <w:r w:rsidRPr="00903112">
        <w:rPr>
          <w:rFonts w:ascii="Times New Roman" w:hAnsi="Times New Roman"/>
          <w:bCs/>
          <w:sz w:val="28"/>
          <w:szCs w:val="28"/>
        </w:rPr>
        <w:lastRenderedPageBreak/>
        <w:t>разъезда с покрытием, аналогичным принятому для данной дороги, за счет уширения одной обочины и соответственно земляного полотна.</w:t>
      </w:r>
    </w:p>
    <w:p w:rsidR="00E65141" w:rsidRPr="00903112" w:rsidRDefault="00E65141" w:rsidP="004624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 xml:space="preserve">Расстояние между площадками следует принимать равным расстоянию видимости встречного транспортного средства, но не менее </w:t>
      </w:r>
      <w:smartTag w:uri="urn:schemas-microsoft-com:office:smarttags" w:element="metricconverter">
        <w:smartTagPr>
          <w:attr w:name="ProductID" w:val="0,5 км"/>
        </w:smartTagPr>
        <w:r w:rsidRPr="00903112">
          <w:rPr>
            <w:rFonts w:ascii="Times New Roman" w:hAnsi="Times New Roman"/>
            <w:bCs/>
            <w:sz w:val="28"/>
            <w:szCs w:val="28"/>
          </w:rPr>
          <w:t>0,5 км</w:t>
        </w:r>
      </w:smartTag>
      <w:r w:rsidRPr="00903112">
        <w:rPr>
          <w:rFonts w:ascii="Times New Roman" w:hAnsi="Times New Roman"/>
          <w:bCs/>
          <w:sz w:val="28"/>
          <w:szCs w:val="28"/>
        </w:rPr>
        <w:t>. При этом площадки должны, как правило, совмещаться с местами съездов на поля.</w:t>
      </w:r>
    </w:p>
    <w:p w:rsidR="00E65141" w:rsidRPr="00903112" w:rsidRDefault="00E65141" w:rsidP="004624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 xml:space="preserve">Ширину площадок для разъезда по верху земляного полотна следует принимать 8, 10 и </w:t>
      </w:r>
      <w:smartTag w:uri="urn:schemas-microsoft-com:office:smarttags" w:element="metricconverter">
        <w:smartTagPr>
          <w:attr w:name="ProductID" w:val="13 м"/>
        </w:smartTagPr>
        <w:r w:rsidRPr="00903112">
          <w:rPr>
            <w:rFonts w:ascii="Times New Roman" w:hAnsi="Times New Roman"/>
            <w:bCs/>
            <w:sz w:val="28"/>
            <w:szCs w:val="28"/>
          </w:rPr>
          <w:t>13 м</w:t>
        </w:r>
      </w:smartTag>
      <w:r w:rsidRPr="00903112">
        <w:rPr>
          <w:rFonts w:ascii="Times New Roman" w:hAnsi="Times New Roman"/>
          <w:bCs/>
          <w:sz w:val="28"/>
          <w:szCs w:val="28"/>
        </w:rPr>
        <w:t xml:space="preserve"> при предполагаемом движении сельскохозяйственных машин и транспортных средств шириной соответственно до </w:t>
      </w:r>
      <w:smartTag w:uri="urn:schemas-microsoft-com:office:smarttags" w:element="metricconverter">
        <w:smartTagPr>
          <w:attr w:name="ProductID" w:val="3 м"/>
        </w:smartTagPr>
        <w:r w:rsidRPr="00903112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903112">
        <w:rPr>
          <w:rFonts w:ascii="Times New Roman" w:hAnsi="Times New Roman"/>
          <w:bCs/>
          <w:sz w:val="28"/>
          <w:szCs w:val="28"/>
        </w:rPr>
        <w:t xml:space="preserve">, свыше 3 до </w:t>
      </w:r>
      <w:smartTag w:uri="urn:schemas-microsoft-com:office:smarttags" w:element="metricconverter">
        <w:smartTagPr>
          <w:attr w:name="ProductID" w:val="6 м"/>
        </w:smartTagPr>
        <w:r w:rsidRPr="00903112">
          <w:rPr>
            <w:rFonts w:ascii="Times New Roman" w:hAnsi="Times New Roman"/>
            <w:bCs/>
            <w:sz w:val="28"/>
            <w:szCs w:val="28"/>
          </w:rPr>
          <w:t>6 м</w:t>
        </w:r>
      </w:smartTag>
      <w:r w:rsidRPr="00903112">
        <w:rPr>
          <w:rFonts w:ascii="Times New Roman" w:hAnsi="Times New Roman"/>
          <w:bCs/>
          <w:sz w:val="28"/>
          <w:szCs w:val="28"/>
        </w:rPr>
        <w:t xml:space="preserve"> и свыше 6 до </w:t>
      </w:r>
      <w:smartTag w:uri="urn:schemas-microsoft-com:office:smarttags" w:element="metricconverter">
        <w:smartTagPr>
          <w:attr w:name="ProductID" w:val="8 м"/>
        </w:smartTagPr>
        <w:r w:rsidRPr="00903112">
          <w:rPr>
            <w:rFonts w:ascii="Times New Roman" w:hAnsi="Times New Roman"/>
            <w:bCs/>
            <w:sz w:val="28"/>
            <w:szCs w:val="28"/>
          </w:rPr>
          <w:t>8 м</w:t>
        </w:r>
      </w:smartTag>
      <w:r w:rsidRPr="00903112">
        <w:rPr>
          <w:rFonts w:ascii="Times New Roman" w:hAnsi="Times New Roman"/>
          <w:bCs/>
          <w:sz w:val="28"/>
          <w:szCs w:val="28"/>
        </w:rPr>
        <w:t xml:space="preserve">, а длину – в зависимости от длины машин и транспортных средств (включая автопоезда), но не менее </w:t>
      </w:r>
      <w:smartTag w:uri="urn:schemas-microsoft-com:office:smarttags" w:element="metricconverter">
        <w:smartTagPr>
          <w:attr w:name="ProductID" w:val="15 м"/>
        </w:smartTagPr>
        <w:r w:rsidRPr="00903112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903112">
        <w:rPr>
          <w:rFonts w:ascii="Times New Roman" w:hAnsi="Times New Roman"/>
          <w:bCs/>
          <w:sz w:val="28"/>
          <w:szCs w:val="28"/>
        </w:rPr>
        <w:t xml:space="preserve">. Участки перехода от однополосной проезжей части к площадке для разъезда должны быть длиной не менее </w:t>
      </w:r>
      <w:smartTag w:uri="urn:schemas-microsoft-com:office:smarttags" w:element="metricconverter">
        <w:smartTagPr>
          <w:attr w:name="ProductID" w:val="15 м"/>
        </w:smartTagPr>
        <w:r w:rsidRPr="00903112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903112">
        <w:rPr>
          <w:rFonts w:ascii="Times New Roman" w:hAnsi="Times New Roman"/>
          <w:bCs/>
          <w:sz w:val="28"/>
          <w:szCs w:val="28"/>
        </w:rPr>
        <w:t xml:space="preserve">, а для двухполосной проезжей части – не менее </w:t>
      </w:r>
      <w:r w:rsidRPr="00903112">
        <w:rPr>
          <w:rFonts w:ascii="Times New Roman" w:hAnsi="Times New Roman"/>
          <w:bCs/>
          <w:sz w:val="28"/>
          <w:szCs w:val="28"/>
        </w:rPr>
        <w:br/>
        <w:t>10 м.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5.1.12</w:t>
      </w:r>
      <w:r w:rsidRPr="00903112">
        <w:rPr>
          <w:rFonts w:ascii="Times New Roman" w:hAnsi="Times New Roman"/>
          <w:bCs/>
          <w:sz w:val="28"/>
          <w:szCs w:val="28"/>
        </w:rPr>
        <w:t>. Поперечные уклоны одно- и двухскатных профилей дорог следует принимать в соответствии со СНиП 2.05.11-83.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5.1.13</w:t>
      </w:r>
      <w:r w:rsidRPr="00903112">
        <w:rPr>
          <w:rFonts w:ascii="Times New Roman" w:hAnsi="Times New Roman"/>
          <w:bCs/>
          <w:sz w:val="28"/>
          <w:szCs w:val="28"/>
        </w:rPr>
        <w:t xml:space="preserve">. </w:t>
      </w:r>
      <w:r w:rsidRPr="00903112">
        <w:rPr>
          <w:rFonts w:ascii="Times New Roman" w:hAnsi="Times New Roman"/>
          <w:sz w:val="28"/>
          <w:szCs w:val="28"/>
        </w:rPr>
        <w:t>Внутриплощадочные дороги</w:t>
      </w:r>
      <w:r w:rsidRPr="00903112">
        <w:rPr>
          <w:rFonts w:ascii="Times New Roman" w:hAnsi="Times New Roman"/>
          <w:bCs/>
          <w:sz w:val="28"/>
          <w:szCs w:val="28"/>
        </w:rPr>
        <w:t>, располагаемые в пределах животноводческих комплексов, птицефабрик, ферм, тепличных комбинатов и других подобных объектов, в зависимости от их назначения следует подразделять на:</w:t>
      </w:r>
    </w:p>
    <w:p w:rsidR="00E65141" w:rsidRPr="00903112" w:rsidRDefault="00E65141" w:rsidP="004624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>- производственные, обеспечивающие технологические и хозяйственные перевозки в пределах площадки сельскохозяйственного объекта, а также связь с внутрихозяйственными дорогами, расположенными за пределами ограждения территории площадки;</w:t>
      </w:r>
    </w:p>
    <w:p w:rsidR="00E65141" w:rsidRPr="00903112" w:rsidRDefault="00E65141" w:rsidP="004624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>- вспомогательные, обеспечивающие нерегулярный проезд пожарных машин и других специальных транспортных средств (авто- и электрокаров, автопогрузчиков и др.).</w:t>
      </w:r>
    </w:p>
    <w:p w:rsidR="00E65141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5.1.14</w:t>
      </w:r>
      <w:r w:rsidRPr="00903112">
        <w:rPr>
          <w:rFonts w:ascii="Times New Roman" w:hAnsi="Times New Roman"/>
          <w:bCs/>
          <w:sz w:val="28"/>
          <w:szCs w:val="28"/>
        </w:rPr>
        <w:t xml:space="preserve">.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</w:t>
      </w:r>
      <w:r>
        <w:rPr>
          <w:rFonts w:ascii="Times New Roman" w:hAnsi="Times New Roman"/>
          <w:bCs/>
          <w:sz w:val="28"/>
          <w:szCs w:val="28"/>
        </w:rPr>
        <w:t>12</w:t>
      </w:r>
      <w:r w:rsidRPr="00903112">
        <w:rPr>
          <w:rFonts w:ascii="Times New Roman" w:hAnsi="Times New Roman"/>
          <w:bCs/>
          <w:sz w:val="28"/>
          <w:szCs w:val="28"/>
        </w:rPr>
        <w:t>.</w:t>
      </w:r>
    </w:p>
    <w:p w:rsidR="00E65141" w:rsidRPr="00903112" w:rsidRDefault="00E65141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12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1"/>
        <w:gridCol w:w="2364"/>
        <w:gridCol w:w="2364"/>
      </w:tblGrid>
      <w:tr w:rsidR="00E65141" w:rsidRPr="008841EE" w:rsidTr="00FB39AE">
        <w:trPr>
          <w:jc w:val="center"/>
        </w:trPr>
        <w:tc>
          <w:tcPr>
            <w:tcW w:w="2460" w:type="pct"/>
            <w:vMerge w:val="restart"/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1EE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2540" w:type="pct"/>
            <w:gridSpan w:val="2"/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1EE">
              <w:rPr>
                <w:rFonts w:ascii="Times New Roman" w:hAnsi="Times New Roman"/>
                <w:sz w:val="24"/>
                <w:szCs w:val="24"/>
              </w:rPr>
              <w:t>Значение параметров, м, для дорог</w:t>
            </w:r>
          </w:p>
        </w:tc>
      </w:tr>
      <w:tr w:rsidR="00E65141" w:rsidRPr="008841EE" w:rsidTr="00FB39AE">
        <w:trPr>
          <w:trHeight w:val="227"/>
          <w:jc w:val="center"/>
        </w:trPr>
        <w:tc>
          <w:tcPr>
            <w:tcW w:w="2460" w:type="pct"/>
            <w:vMerge/>
          </w:tcPr>
          <w:p w:rsidR="00E65141" w:rsidRPr="008841EE" w:rsidRDefault="00E65141" w:rsidP="00FB39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производственных</w:t>
            </w:r>
          </w:p>
        </w:tc>
        <w:tc>
          <w:tcPr>
            <w:tcW w:w="1270" w:type="pct"/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вспомогательных</w:t>
            </w:r>
          </w:p>
        </w:tc>
      </w:tr>
      <w:tr w:rsidR="00E65141" w:rsidRPr="008841EE" w:rsidTr="00FB39AE">
        <w:trPr>
          <w:trHeight w:val="397"/>
          <w:jc w:val="center"/>
        </w:trPr>
        <w:tc>
          <w:tcPr>
            <w:tcW w:w="2460" w:type="pct"/>
            <w:tcBorders>
              <w:bottom w:val="nil"/>
            </w:tcBorders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Ширина проезжей части при движении транспортных средств:</w:t>
            </w:r>
          </w:p>
        </w:tc>
        <w:tc>
          <w:tcPr>
            <w:tcW w:w="1270" w:type="pct"/>
            <w:tcBorders>
              <w:bottom w:val="nil"/>
            </w:tcBorders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0" w:type="pct"/>
            <w:tcBorders>
              <w:bottom w:val="nil"/>
            </w:tcBorders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5141" w:rsidRPr="008841EE" w:rsidTr="00FB39AE">
        <w:trPr>
          <w:jc w:val="center"/>
        </w:trPr>
        <w:tc>
          <w:tcPr>
            <w:tcW w:w="2460" w:type="pct"/>
            <w:tcBorders>
              <w:top w:val="nil"/>
              <w:bottom w:val="nil"/>
            </w:tcBorders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двухстороннем</w:t>
            </w:r>
          </w:p>
        </w:tc>
        <w:tc>
          <w:tcPr>
            <w:tcW w:w="1270" w:type="pct"/>
            <w:tcBorders>
              <w:top w:val="nil"/>
              <w:bottom w:val="nil"/>
            </w:tcBorders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270" w:type="pct"/>
            <w:tcBorders>
              <w:top w:val="nil"/>
              <w:bottom w:val="nil"/>
            </w:tcBorders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65141" w:rsidRPr="008841EE" w:rsidTr="00FB39AE">
        <w:trPr>
          <w:jc w:val="center"/>
        </w:trPr>
        <w:tc>
          <w:tcPr>
            <w:tcW w:w="2460" w:type="pct"/>
            <w:tcBorders>
              <w:top w:val="nil"/>
            </w:tcBorders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одностороннем</w:t>
            </w:r>
          </w:p>
        </w:tc>
        <w:tc>
          <w:tcPr>
            <w:tcW w:w="1270" w:type="pct"/>
            <w:tcBorders>
              <w:top w:val="nil"/>
            </w:tcBorders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270" w:type="pct"/>
            <w:tcBorders>
              <w:top w:val="nil"/>
            </w:tcBorders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  <w:tr w:rsidR="00E65141" w:rsidRPr="008841EE" w:rsidTr="00FB39AE">
        <w:trPr>
          <w:jc w:val="center"/>
        </w:trPr>
        <w:tc>
          <w:tcPr>
            <w:tcW w:w="2460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Ширина обочины</w:t>
            </w:r>
          </w:p>
        </w:tc>
        <w:tc>
          <w:tcPr>
            <w:tcW w:w="1270" w:type="pct"/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270" w:type="pct"/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0,75</w:t>
            </w:r>
          </w:p>
        </w:tc>
      </w:tr>
      <w:tr w:rsidR="00E65141" w:rsidRPr="008841EE" w:rsidTr="00FB39AE">
        <w:trPr>
          <w:jc w:val="center"/>
        </w:trPr>
        <w:tc>
          <w:tcPr>
            <w:tcW w:w="2460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Ширина укрепления обочины</w:t>
            </w:r>
          </w:p>
        </w:tc>
        <w:tc>
          <w:tcPr>
            <w:tcW w:w="1270" w:type="pct"/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0" w:type="pct"/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</w:tbl>
    <w:p w:rsidR="00E65141" w:rsidRPr="00903112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5.1.15</w:t>
      </w:r>
      <w:r w:rsidRPr="00903112">
        <w:rPr>
          <w:rFonts w:ascii="Times New Roman" w:hAnsi="Times New Roman"/>
          <w:bCs/>
          <w:sz w:val="28"/>
          <w:szCs w:val="28"/>
        </w:rPr>
        <w:t>. Ширину проезжей части производственных дорог допускается принимать, м: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lastRenderedPageBreak/>
        <w:t>- 3,5 с обочинами, укрепленными на полную ширину, –</w:t>
      </w:r>
      <w:r>
        <w:rPr>
          <w:rFonts w:ascii="Times New Roman" w:hAnsi="Times New Roman"/>
          <w:bCs/>
          <w:sz w:val="28"/>
          <w:szCs w:val="28"/>
        </w:rPr>
        <w:t xml:space="preserve"> в стесненных условиях существу</w:t>
      </w:r>
      <w:r w:rsidRPr="00903112">
        <w:rPr>
          <w:rFonts w:ascii="Times New Roman" w:hAnsi="Times New Roman"/>
          <w:bCs/>
          <w:sz w:val="28"/>
          <w:szCs w:val="28"/>
        </w:rPr>
        <w:t>ющей застройки;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>- 3,5 с обочинами, укрепленными согласно таблице 99, – при кольцевом движении, отсутствии встречного движения и обгона транспортных средств;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 xml:space="preserve">- 4,5 с одной укрепленной обочиной шириной </w:t>
      </w:r>
      <w:smartTag w:uri="urn:schemas-microsoft-com:office:smarttags" w:element="metricconverter">
        <w:smartTagPr>
          <w:attr w:name="ProductID" w:val="1,5 м"/>
        </w:smartTagPr>
        <w:r w:rsidRPr="00903112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Pr="00903112">
        <w:rPr>
          <w:rFonts w:ascii="Times New Roman" w:hAnsi="Times New Roman"/>
          <w:bCs/>
          <w:sz w:val="28"/>
          <w:szCs w:val="28"/>
        </w:rPr>
        <w:t xml:space="preserve"> и бортовым камнем с другой стороны – при возможности встречного движения или обгона транспортных средств и необходимости устройства одностороннего тротуара.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iCs/>
          <w:sz w:val="28"/>
          <w:szCs w:val="28"/>
        </w:rPr>
        <w:t>Примечание.</w:t>
      </w:r>
      <w:r w:rsidRPr="00903112">
        <w:rPr>
          <w:rFonts w:ascii="Times New Roman" w:hAnsi="Times New Roman"/>
          <w:bCs/>
          <w:sz w:val="28"/>
          <w:szCs w:val="28"/>
        </w:rPr>
        <w:t xml:space="preserve"> Проезжую часть дорог со стороны каждого бортового камня следует дополнительно уширять не менее чем на </w:t>
      </w:r>
      <w:smartTag w:uri="urn:schemas-microsoft-com:office:smarttags" w:element="metricconverter">
        <w:smartTagPr>
          <w:attr w:name="ProductID" w:val="0,5 м"/>
        </w:smartTagPr>
        <w:r w:rsidRPr="00903112">
          <w:rPr>
            <w:rFonts w:ascii="Times New Roman" w:hAnsi="Times New Roman"/>
            <w:bCs/>
            <w:sz w:val="28"/>
            <w:szCs w:val="28"/>
          </w:rPr>
          <w:t>0,5 м</w:t>
        </w:r>
      </w:smartTag>
      <w:r w:rsidRPr="00903112">
        <w:rPr>
          <w:rFonts w:ascii="Times New Roman" w:hAnsi="Times New Roman"/>
          <w:bCs/>
          <w:sz w:val="28"/>
          <w:szCs w:val="28"/>
        </w:rPr>
        <w:t>.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5.1.16</w:t>
      </w:r>
      <w:r w:rsidRPr="00903112">
        <w:rPr>
          <w:rFonts w:ascii="Times New Roman" w:hAnsi="Times New Roman"/>
          <w:bCs/>
          <w:sz w:val="28"/>
          <w:szCs w:val="28"/>
        </w:rPr>
        <w:t>. Внутрихозяйственные дороги для движения тракторов, тракторных поездов, сельскохозяйственных, строительных и других самоходных машин на гусеничном ходу (тракторные дороги) следует проектировать на отдельном земляном полотне.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период.</w:t>
      </w:r>
    </w:p>
    <w:p w:rsidR="00E65141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5.1.17</w:t>
      </w:r>
      <w:r w:rsidRPr="00903112">
        <w:rPr>
          <w:rFonts w:ascii="Times New Roman" w:hAnsi="Times New Roman"/>
          <w:bCs/>
          <w:sz w:val="28"/>
          <w:szCs w:val="28"/>
        </w:rPr>
        <w:t xml:space="preserve">. Ширина полосы движения и обособленного земляного полотна тракторной дороги должна устанавливаться согласно таблице </w:t>
      </w:r>
      <w:r>
        <w:rPr>
          <w:rFonts w:ascii="Times New Roman" w:hAnsi="Times New Roman"/>
          <w:bCs/>
          <w:sz w:val="28"/>
          <w:szCs w:val="28"/>
        </w:rPr>
        <w:t>13</w:t>
      </w:r>
      <w:r w:rsidRPr="00903112">
        <w:rPr>
          <w:rFonts w:ascii="Times New Roman" w:hAnsi="Times New Roman"/>
          <w:bCs/>
          <w:sz w:val="28"/>
          <w:szCs w:val="28"/>
        </w:rPr>
        <w:t xml:space="preserve"> в зависимости от ширины колеи обращающегося подвижного состава.</w:t>
      </w:r>
    </w:p>
    <w:p w:rsidR="00E65141" w:rsidRPr="00903112" w:rsidRDefault="00E65141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>Таблица 1</w:t>
      </w:r>
      <w:r>
        <w:rPr>
          <w:rFonts w:ascii="Times New Roman" w:hAnsi="Times New Roman"/>
          <w:bCs/>
          <w:sz w:val="28"/>
          <w:szCs w:val="28"/>
        </w:rPr>
        <w:t>3</w:t>
      </w: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5"/>
        <w:gridCol w:w="2329"/>
        <w:gridCol w:w="2330"/>
      </w:tblGrid>
      <w:tr w:rsidR="00E65141" w:rsidRPr="008841EE" w:rsidTr="00FB39AE">
        <w:trPr>
          <w:jc w:val="center"/>
        </w:trPr>
        <w:tc>
          <w:tcPr>
            <w:tcW w:w="2499" w:type="pct"/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1EE">
              <w:rPr>
                <w:rFonts w:ascii="Times New Roman" w:hAnsi="Times New Roman"/>
                <w:sz w:val="24"/>
                <w:szCs w:val="24"/>
              </w:rPr>
              <w:t>Ширина колеи транспортных средств,</w:t>
            </w:r>
          </w:p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1EE">
              <w:rPr>
                <w:rFonts w:ascii="Times New Roman" w:hAnsi="Times New Roman"/>
                <w:sz w:val="24"/>
                <w:szCs w:val="24"/>
              </w:rPr>
              <w:t>самоходных и прицепных машин, м</w:t>
            </w:r>
          </w:p>
        </w:tc>
        <w:tc>
          <w:tcPr>
            <w:tcW w:w="1250" w:type="pct"/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1EE">
              <w:rPr>
                <w:rFonts w:ascii="Times New Roman" w:hAnsi="Times New Roman"/>
                <w:sz w:val="24"/>
                <w:szCs w:val="24"/>
              </w:rPr>
              <w:t>Ширина полосы</w:t>
            </w:r>
          </w:p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1EE">
              <w:rPr>
                <w:rFonts w:ascii="Times New Roman" w:hAnsi="Times New Roman"/>
                <w:sz w:val="24"/>
                <w:szCs w:val="24"/>
              </w:rPr>
              <w:t>движения, м</w:t>
            </w:r>
          </w:p>
        </w:tc>
        <w:tc>
          <w:tcPr>
            <w:tcW w:w="1251" w:type="pct"/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1EE">
              <w:rPr>
                <w:rFonts w:ascii="Times New Roman" w:hAnsi="Times New Roman"/>
                <w:sz w:val="24"/>
                <w:szCs w:val="24"/>
              </w:rPr>
              <w:t>Ширина земляного полотна, м</w:t>
            </w:r>
          </w:p>
        </w:tc>
      </w:tr>
      <w:tr w:rsidR="00E65141" w:rsidRPr="008841EE" w:rsidTr="00FB39AE">
        <w:trPr>
          <w:jc w:val="center"/>
        </w:trPr>
        <w:tc>
          <w:tcPr>
            <w:tcW w:w="2499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2,7 и менее</w:t>
            </w:r>
          </w:p>
        </w:tc>
        <w:tc>
          <w:tcPr>
            <w:tcW w:w="1250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251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E65141" w:rsidRPr="008841EE" w:rsidTr="00FB39AE">
        <w:trPr>
          <w:jc w:val="center"/>
        </w:trPr>
        <w:tc>
          <w:tcPr>
            <w:tcW w:w="2499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свыше 2,7 до 3,1</w:t>
            </w:r>
          </w:p>
        </w:tc>
        <w:tc>
          <w:tcPr>
            <w:tcW w:w="1250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1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65141" w:rsidRPr="008841EE" w:rsidTr="00FB39AE">
        <w:trPr>
          <w:jc w:val="center"/>
        </w:trPr>
        <w:tc>
          <w:tcPr>
            <w:tcW w:w="2499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свыше 3,1 до 3,6</w:t>
            </w:r>
          </w:p>
        </w:tc>
        <w:tc>
          <w:tcPr>
            <w:tcW w:w="1250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251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5,5</w:t>
            </w:r>
          </w:p>
        </w:tc>
      </w:tr>
      <w:tr w:rsidR="00E65141" w:rsidRPr="008841EE" w:rsidTr="00FB39AE">
        <w:trPr>
          <w:jc w:val="center"/>
        </w:trPr>
        <w:tc>
          <w:tcPr>
            <w:tcW w:w="2499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свыше 3,6 до 5</w:t>
            </w:r>
          </w:p>
        </w:tc>
        <w:tc>
          <w:tcPr>
            <w:tcW w:w="1250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1251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</w:tbl>
    <w:p w:rsidR="00E65141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 xml:space="preserve">На тракторных дорогах допускается (при необходимости) устройство площадок для разъезда, ширину и длину которых следует принимать согласно п. </w:t>
      </w:r>
      <w:r>
        <w:rPr>
          <w:rFonts w:ascii="Times New Roman" w:hAnsi="Times New Roman"/>
          <w:bCs/>
          <w:sz w:val="28"/>
          <w:szCs w:val="28"/>
        </w:rPr>
        <w:t>5.1</w:t>
      </w:r>
      <w:r w:rsidRPr="00903112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1</w:t>
      </w:r>
      <w:r w:rsidRPr="00903112">
        <w:rPr>
          <w:rFonts w:ascii="Times New Roman" w:hAnsi="Times New Roman"/>
          <w:bCs/>
          <w:sz w:val="28"/>
          <w:szCs w:val="28"/>
        </w:rPr>
        <w:t xml:space="preserve"> настоящих нормативов. </w:t>
      </w:r>
    </w:p>
    <w:p w:rsidR="00E65141" w:rsidRPr="00DC1A01" w:rsidRDefault="00E65141" w:rsidP="0046241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5.1.18</w:t>
      </w:r>
      <w:r w:rsidRPr="00903112">
        <w:rPr>
          <w:rFonts w:ascii="Times New Roman" w:hAnsi="Times New Roman"/>
          <w:bCs/>
          <w:sz w:val="28"/>
          <w:szCs w:val="28"/>
        </w:rPr>
        <w:t>. Пересечения, примыкания и обустройство внутрихозяйственных дорог следует проектировать в соответствии с требованиями СНиП 2.05.11-83.</w:t>
      </w:r>
    </w:p>
    <w:p w:rsidR="00E65141" w:rsidRDefault="00451D01" w:rsidP="00451D01">
      <w:pPr>
        <w:autoSpaceDE w:val="0"/>
        <w:autoSpaceDN w:val="0"/>
        <w:adjustRightInd w:val="0"/>
        <w:spacing w:line="240" w:lineRule="auto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5.2. </w:t>
      </w:r>
      <w:r w:rsidR="00E65141" w:rsidRPr="00311CB0">
        <w:rPr>
          <w:rFonts w:ascii="Times New Roman" w:hAnsi="Times New Roman"/>
          <w:b/>
          <w:sz w:val="28"/>
          <w:szCs w:val="28"/>
        </w:rPr>
        <w:t>Нормативы обеспеченности объектами для хранения и обслуживания транспортных средств.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</w:t>
      </w:r>
      <w:r>
        <w:rPr>
          <w:rFonts w:ascii="Times New Roman" w:hAnsi="Times New Roman"/>
          <w:sz w:val="28"/>
          <w:szCs w:val="28"/>
        </w:rPr>
        <w:tab/>
        <w:t>На территории малоэтажной жилой застройки поселения предусматривается 100% обеспеченность машино - местами для хранения и парковки легковых автомобилей.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5.2.2. На территории индивидуальной жилой застройки стоянки размещаются в пределах отведенного участка.</w:t>
      </w:r>
    </w:p>
    <w:p w:rsidR="00E65141" w:rsidRDefault="00E65141" w:rsidP="00E65141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</w:p>
    <w:p w:rsidR="00E65141" w:rsidRDefault="00451D01" w:rsidP="00451D01">
      <w:pPr>
        <w:autoSpaceDE w:val="0"/>
        <w:autoSpaceDN w:val="0"/>
        <w:adjustRightInd w:val="0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5.3. </w:t>
      </w:r>
      <w:r w:rsidR="00E65141" w:rsidRPr="00311CB0">
        <w:rPr>
          <w:rFonts w:ascii="Times New Roman" w:hAnsi="Times New Roman"/>
          <w:b/>
          <w:sz w:val="28"/>
          <w:szCs w:val="28"/>
        </w:rPr>
        <w:t>Нормативы уровня автомобилизации.</w:t>
      </w:r>
    </w:p>
    <w:p w:rsidR="00E65141" w:rsidRDefault="00451D01" w:rsidP="00451D01">
      <w:pPr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5.3.1. </w:t>
      </w:r>
      <w:r w:rsidR="00E65141" w:rsidRPr="00102D6A">
        <w:rPr>
          <w:rFonts w:ascii="Times New Roman" w:hAnsi="Times New Roman"/>
          <w:sz w:val="28"/>
          <w:szCs w:val="28"/>
        </w:rPr>
        <w:t>Уровень автомобилизации на среднесрочную перспективу 2015 г. принимается 300 легковых автомобилей на 1000 жителей, на расчетный срок 2025 г. - 450 легковых автомобилей.</w:t>
      </w:r>
    </w:p>
    <w:p w:rsidR="00E65141" w:rsidRPr="00102D6A" w:rsidRDefault="00E65141" w:rsidP="00E65141">
      <w:pPr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hAnsi="Times New Roman"/>
          <w:sz w:val="28"/>
          <w:szCs w:val="28"/>
        </w:rPr>
      </w:pPr>
    </w:p>
    <w:p w:rsidR="00E65141" w:rsidRDefault="00451D01" w:rsidP="00451D0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E65141" w:rsidRPr="00B30534">
        <w:rPr>
          <w:rFonts w:ascii="Times New Roman" w:hAnsi="Times New Roman"/>
          <w:b/>
          <w:sz w:val="28"/>
          <w:szCs w:val="28"/>
        </w:rPr>
        <w:t>Зоны инженерной инфраструктуры.</w:t>
      </w:r>
    </w:p>
    <w:p w:rsidR="00E65141" w:rsidRDefault="00E65141" w:rsidP="00E65141">
      <w:pPr>
        <w:autoSpaceDE w:val="0"/>
        <w:autoSpaceDN w:val="0"/>
        <w:adjustRightInd w:val="0"/>
        <w:ind w:left="36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6.1. Нормативы обеспеченности водоснабжением и водоотведением.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C3E3F">
        <w:rPr>
          <w:rFonts w:ascii="Times New Roman" w:hAnsi="Times New Roman"/>
          <w:sz w:val="28"/>
          <w:szCs w:val="28"/>
        </w:rPr>
        <w:t>6.1.1.</w:t>
      </w:r>
      <w:r>
        <w:rPr>
          <w:rFonts w:ascii="Times New Roman" w:hAnsi="Times New Roman"/>
          <w:sz w:val="28"/>
          <w:szCs w:val="28"/>
        </w:rPr>
        <w:t xml:space="preserve"> Удельное среднесуточное (за год) водопотребление на хозяйственно-питьевые нужды населения следует принимать л/сут. На 1 человека: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застройки зданиями, оборудованными внутренним водопроводом и канализацией: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 ванн - 125-160;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ванной и местными водонагревателями - 160-230;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централизованным горячим водоснабжением - 230-350;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районов застройки зданиями с водопользованием из водозаборных колонок - 30-50.</w:t>
      </w:r>
    </w:p>
    <w:p w:rsidR="00E65141" w:rsidRPr="00BF7C68" w:rsidRDefault="00E65141" w:rsidP="004624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6.1.2. Расчетные показатели применяются для предварительных </w:t>
      </w:r>
      <w:r w:rsidRPr="00C95B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7C68">
        <w:rPr>
          <w:rFonts w:ascii="Times New Roman" w:hAnsi="Times New Roman"/>
          <w:bCs/>
          <w:sz w:val="28"/>
          <w:szCs w:val="28"/>
        </w:rPr>
        <w:t>расчетов объема водопотребления на хозяйственно-питьевые нужды населения и проектирования систем водоснабжения населенных пунктов, в том числе их отдельных структурных элементов в соответствии с рекомендуемыми показателями, приведенными в таблице</w:t>
      </w:r>
      <w:r>
        <w:rPr>
          <w:rFonts w:ascii="Times New Roman" w:hAnsi="Times New Roman"/>
          <w:bCs/>
          <w:sz w:val="28"/>
          <w:szCs w:val="28"/>
        </w:rPr>
        <w:t xml:space="preserve"> 14</w:t>
      </w:r>
      <w:r w:rsidRPr="00BF7C68">
        <w:rPr>
          <w:rFonts w:ascii="Times New Roman" w:hAnsi="Times New Roman"/>
          <w:bCs/>
          <w:sz w:val="28"/>
          <w:szCs w:val="28"/>
        </w:rPr>
        <w:t>.</w:t>
      </w:r>
    </w:p>
    <w:p w:rsidR="00E65141" w:rsidRPr="00BF7C68" w:rsidRDefault="00E65141" w:rsidP="00E65141">
      <w:pPr>
        <w:tabs>
          <w:tab w:val="left" w:pos="2710"/>
          <w:tab w:val="right" w:pos="10148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BF7C68">
        <w:rPr>
          <w:rFonts w:ascii="Times New Roman" w:hAnsi="Times New Roman"/>
          <w:bCs/>
          <w:sz w:val="28"/>
          <w:szCs w:val="28"/>
        </w:rPr>
        <w:t>Таблица</w:t>
      </w:r>
      <w:r>
        <w:rPr>
          <w:rFonts w:ascii="Times New Roman" w:hAnsi="Times New Roman"/>
          <w:bCs/>
          <w:sz w:val="28"/>
          <w:szCs w:val="28"/>
        </w:rPr>
        <w:t xml:space="preserve"> 14</w:t>
      </w:r>
      <w:r w:rsidRPr="00BF7C68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9212" w:type="dxa"/>
        <w:jc w:val="center"/>
        <w:tblInd w:w="-1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6"/>
        <w:gridCol w:w="979"/>
        <w:gridCol w:w="1757"/>
        <w:gridCol w:w="1443"/>
        <w:gridCol w:w="1767"/>
      </w:tblGrid>
      <w:tr w:rsidR="00E65141" w:rsidRPr="00361F7F" w:rsidTr="00FB39AE">
        <w:trPr>
          <w:trHeight w:val="769"/>
          <w:jc w:val="center"/>
        </w:trPr>
        <w:tc>
          <w:tcPr>
            <w:tcW w:w="3266" w:type="dxa"/>
            <w:vMerge w:val="restart"/>
            <w:vAlign w:val="center"/>
          </w:tcPr>
          <w:p w:rsidR="00E65141" w:rsidRPr="00361F7F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F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79" w:type="dxa"/>
            <w:vMerge w:val="restart"/>
            <w:vAlign w:val="center"/>
          </w:tcPr>
          <w:p w:rsidR="00E65141" w:rsidRPr="00361F7F" w:rsidRDefault="00E65141" w:rsidP="00FB39A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F">
              <w:rPr>
                <w:rFonts w:ascii="Times New Roman" w:hAnsi="Times New Roman"/>
                <w:sz w:val="24"/>
                <w:szCs w:val="24"/>
              </w:rPr>
              <w:t>Еди-ница изме-рения</w:t>
            </w:r>
          </w:p>
        </w:tc>
        <w:tc>
          <w:tcPr>
            <w:tcW w:w="4967" w:type="dxa"/>
            <w:gridSpan w:val="3"/>
            <w:vAlign w:val="center"/>
          </w:tcPr>
          <w:p w:rsidR="00E65141" w:rsidRPr="00361F7F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F">
              <w:rPr>
                <w:rFonts w:ascii="Times New Roman" w:hAnsi="Times New Roman"/>
                <w:sz w:val="24"/>
                <w:szCs w:val="24"/>
              </w:rPr>
              <w:t xml:space="preserve">Территории сельских </w:t>
            </w:r>
          </w:p>
          <w:p w:rsidR="00E65141" w:rsidRPr="00361F7F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F">
              <w:rPr>
                <w:rFonts w:ascii="Times New Roman" w:hAnsi="Times New Roman"/>
                <w:sz w:val="24"/>
                <w:szCs w:val="24"/>
              </w:rPr>
              <w:t>населенных пунктов</w:t>
            </w:r>
          </w:p>
        </w:tc>
      </w:tr>
      <w:tr w:rsidR="00E65141" w:rsidRPr="00361F7F" w:rsidTr="00FB39AE">
        <w:trPr>
          <w:jc w:val="center"/>
        </w:trPr>
        <w:tc>
          <w:tcPr>
            <w:tcW w:w="3266" w:type="dxa"/>
            <w:vMerge/>
            <w:vAlign w:val="center"/>
          </w:tcPr>
          <w:p w:rsidR="00E65141" w:rsidRPr="00361F7F" w:rsidRDefault="00E65141" w:rsidP="00FB39A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vMerge/>
            <w:vAlign w:val="center"/>
          </w:tcPr>
          <w:p w:rsidR="00E65141" w:rsidRPr="00361F7F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E65141" w:rsidRPr="00361F7F" w:rsidRDefault="00E65141" w:rsidP="00FB39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оборудованные водопроводом, канализацией и горячим водоснабже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нием</w:t>
            </w:r>
          </w:p>
        </w:tc>
        <w:tc>
          <w:tcPr>
            <w:tcW w:w="1443" w:type="dxa"/>
            <w:vAlign w:val="center"/>
          </w:tcPr>
          <w:p w:rsidR="00E65141" w:rsidRPr="00361F7F" w:rsidRDefault="00E65141" w:rsidP="00FB39A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борудован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ные водопрово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дом и канализа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цией</w:t>
            </w:r>
          </w:p>
        </w:tc>
        <w:tc>
          <w:tcPr>
            <w:tcW w:w="1767" w:type="dxa"/>
            <w:vAlign w:val="center"/>
          </w:tcPr>
          <w:p w:rsidR="00E65141" w:rsidRPr="00361F7F" w:rsidRDefault="00E65141" w:rsidP="00FB39A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с водопользова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нием из водоразборных колонок</w:t>
            </w:r>
          </w:p>
        </w:tc>
      </w:tr>
      <w:tr w:rsidR="00E65141" w:rsidRPr="00361F7F" w:rsidTr="00FB39AE">
        <w:trPr>
          <w:jc w:val="center"/>
        </w:trPr>
        <w:tc>
          <w:tcPr>
            <w:tcW w:w="3266" w:type="dxa"/>
            <w:vAlign w:val="center"/>
          </w:tcPr>
          <w:p w:rsidR="00E65141" w:rsidRPr="00361F7F" w:rsidRDefault="00E65141" w:rsidP="00FB39AE">
            <w:pPr>
              <w:spacing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 xml:space="preserve">Плотность населения </w:t>
            </w:r>
          </w:p>
        </w:tc>
        <w:tc>
          <w:tcPr>
            <w:tcW w:w="979" w:type="dxa"/>
            <w:vAlign w:val="center"/>
          </w:tcPr>
          <w:p w:rsidR="00E65141" w:rsidRPr="00361F7F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чел./га</w:t>
            </w:r>
          </w:p>
        </w:tc>
        <w:tc>
          <w:tcPr>
            <w:tcW w:w="4967" w:type="dxa"/>
            <w:gridSpan w:val="3"/>
            <w:vAlign w:val="center"/>
          </w:tcPr>
          <w:p w:rsidR="00E65141" w:rsidRPr="00361F7F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 xml:space="preserve">от 16 до 45 </w:t>
            </w:r>
          </w:p>
          <w:p w:rsidR="00E65141" w:rsidRPr="00361F7F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в зависимости от размера участка</w:t>
            </w:r>
          </w:p>
        </w:tc>
      </w:tr>
      <w:tr w:rsidR="00E65141" w:rsidRPr="00361F7F" w:rsidTr="00FB39AE">
        <w:trPr>
          <w:jc w:val="center"/>
        </w:trPr>
        <w:tc>
          <w:tcPr>
            <w:tcW w:w="3266" w:type="dxa"/>
            <w:vAlign w:val="center"/>
          </w:tcPr>
          <w:p w:rsidR="00E65141" w:rsidRPr="00361F7F" w:rsidRDefault="00E65141" w:rsidP="00FB39A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Расход воды на хозяйственно-бытовые нужды</w:t>
            </w:r>
          </w:p>
        </w:tc>
        <w:tc>
          <w:tcPr>
            <w:tcW w:w="979" w:type="dxa"/>
            <w:vAlign w:val="center"/>
          </w:tcPr>
          <w:p w:rsidR="00E65141" w:rsidRPr="00361F7F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л/чел. в сутки</w:t>
            </w:r>
          </w:p>
        </w:tc>
        <w:tc>
          <w:tcPr>
            <w:tcW w:w="1757" w:type="dxa"/>
            <w:vAlign w:val="center"/>
          </w:tcPr>
          <w:p w:rsidR="00E65141" w:rsidRPr="00361F7F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1443" w:type="dxa"/>
            <w:vAlign w:val="center"/>
          </w:tcPr>
          <w:p w:rsidR="00E65141" w:rsidRPr="00361F7F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767" w:type="dxa"/>
            <w:vAlign w:val="center"/>
          </w:tcPr>
          <w:p w:rsidR="00E65141" w:rsidRPr="00361F7F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E65141" w:rsidRPr="00361F7F" w:rsidTr="00FB39AE">
        <w:trPr>
          <w:jc w:val="center"/>
        </w:trPr>
        <w:tc>
          <w:tcPr>
            <w:tcW w:w="3266" w:type="dxa"/>
            <w:vAlign w:val="center"/>
          </w:tcPr>
          <w:p w:rsidR="00E65141" w:rsidRPr="00361F7F" w:rsidRDefault="00E65141" w:rsidP="00FB39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Водопотребление</w:t>
            </w:r>
          </w:p>
        </w:tc>
        <w:tc>
          <w:tcPr>
            <w:tcW w:w="979" w:type="dxa"/>
            <w:vAlign w:val="center"/>
          </w:tcPr>
          <w:p w:rsidR="00E65141" w:rsidRPr="00361F7F" w:rsidRDefault="00E65141" w:rsidP="00FB39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61F7F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 xml:space="preserve"> в сут.</w:t>
            </w:r>
          </w:p>
          <w:p w:rsidR="00E65141" w:rsidRPr="00361F7F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757" w:type="dxa"/>
            <w:vAlign w:val="center"/>
          </w:tcPr>
          <w:p w:rsidR="00E65141" w:rsidRPr="00361F7F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3,7 - 10,4</w:t>
            </w:r>
          </w:p>
        </w:tc>
        <w:tc>
          <w:tcPr>
            <w:tcW w:w="1443" w:type="dxa"/>
            <w:vAlign w:val="center"/>
          </w:tcPr>
          <w:p w:rsidR="00E65141" w:rsidRPr="00361F7F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2,0 - 5,6</w:t>
            </w:r>
          </w:p>
        </w:tc>
        <w:tc>
          <w:tcPr>
            <w:tcW w:w="1767" w:type="dxa"/>
            <w:vAlign w:val="center"/>
          </w:tcPr>
          <w:p w:rsidR="00E65141" w:rsidRPr="00361F7F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0,8 - 2,3</w:t>
            </w:r>
          </w:p>
        </w:tc>
      </w:tr>
    </w:tbl>
    <w:p w:rsidR="00E65141" w:rsidRDefault="00E65141" w:rsidP="00E6514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iCs/>
          <w:sz w:val="28"/>
          <w:szCs w:val="28"/>
        </w:rPr>
      </w:pPr>
      <w:r w:rsidRPr="00BF7C68">
        <w:rPr>
          <w:rFonts w:ascii="Times New Roman" w:hAnsi="Times New Roman"/>
          <w:bCs/>
          <w:iCs/>
          <w:sz w:val="28"/>
          <w:szCs w:val="28"/>
        </w:rPr>
        <w:lastRenderedPageBreak/>
        <w:t>Примечания.</w:t>
      </w:r>
    </w:p>
    <w:p w:rsidR="00E65141" w:rsidRPr="00BF7C68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F7C68">
        <w:rPr>
          <w:rFonts w:ascii="Times New Roman" w:hAnsi="Times New Roman"/>
          <w:bCs/>
          <w:sz w:val="28"/>
          <w:szCs w:val="28"/>
        </w:rPr>
        <w:t>1. Плотность населения на территории сельских населенных пунктов</w:t>
      </w:r>
      <w:r>
        <w:rPr>
          <w:rFonts w:ascii="Times New Roman" w:hAnsi="Times New Roman"/>
          <w:bCs/>
          <w:sz w:val="28"/>
          <w:szCs w:val="28"/>
        </w:rPr>
        <w:t xml:space="preserve"> принята </w:t>
      </w:r>
      <w:r w:rsidRPr="00BF7C68">
        <w:rPr>
          <w:rFonts w:ascii="Times New Roman" w:hAnsi="Times New Roman"/>
          <w:bCs/>
          <w:sz w:val="28"/>
          <w:szCs w:val="28"/>
        </w:rPr>
        <w:t xml:space="preserve">  п</w:t>
      </w:r>
      <w:bookmarkStart w:id="1" w:name="закладка"/>
      <w:bookmarkEnd w:id="1"/>
      <w:r w:rsidRPr="00BF7C68">
        <w:rPr>
          <w:rFonts w:ascii="Times New Roman" w:hAnsi="Times New Roman"/>
          <w:bCs/>
          <w:sz w:val="28"/>
          <w:szCs w:val="28"/>
        </w:rPr>
        <w:t xml:space="preserve">о таблице </w:t>
      </w:r>
      <w:r>
        <w:rPr>
          <w:rFonts w:ascii="Times New Roman" w:hAnsi="Times New Roman"/>
          <w:bCs/>
          <w:sz w:val="28"/>
          <w:szCs w:val="28"/>
        </w:rPr>
        <w:t>1</w:t>
      </w:r>
      <w:r w:rsidRPr="00BF7C68">
        <w:rPr>
          <w:rFonts w:ascii="Times New Roman" w:hAnsi="Times New Roman"/>
          <w:bCs/>
          <w:sz w:val="28"/>
          <w:szCs w:val="28"/>
        </w:rPr>
        <w:t xml:space="preserve"> настоящих нормативов.</w:t>
      </w:r>
    </w:p>
    <w:p w:rsidR="00E65141" w:rsidRPr="00BA0C05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A0C05">
        <w:rPr>
          <w:rFonts w:ascii="Times New Roman" w:hAnsi="Times New Roman"/>
          <w:bCs/>
          <w:sz w:val="28"/>
          <w:szCs w:val="28"/>
        </w:rPr>
        <w:t>6.</w:t>
      </w:r>
      <w:r>
        <w:rPr>
          <w:rFonts w:ascii="Times New Roman" w:hAnsi="Times New Roman"/>
          <w:bCs/>
          <w:sz w:val="28"/>
          <w:szCs w:val="28"/>
        </w:rPr>
        <w:t>1.3.</w:t>
      </w:r>
      <w:r w:rsidRPr="00BA0C05">
        <w:rPr>
          <w:rFonts w:ascii="Times New Roman" w:hAnsi="Times New Roman"/>
          <w:bCs/>
          <w:sz w:val="28"/>
          <w:szCs w:val="28"/>
        </w:rPr>
        <w:t xml:space="preserve"> Расход воды на нужды промышленных и сельскохозяйственных предприятий, оздоровительных учреждений, а также на неучтенные расходы и поливку в каждом конкретном случае определяется отдельно в соответствии с требованиями СНиП 2.04.02-84* и приложения 14 к </w:t>
      </w:r>
      <w:r>
        <w:rPr>
          <w:rFonts w:ascii="Times New Roman" w:hAnsi="Times New Roman"/>
          <w:bCs/>
          <w:sz w:val="28"/>
          <w:szCs w:val="28"/>
        </w:rPr>
        <w:t>региональным нормативам градостроительного проектирования Тверской области.</w:t>
      </w:r>
    </w:p>
    <w:p w:rsidR="00E65141" w:rsidRPr="00BA0C05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6.1.4</w:t>
      </w:r>
      <w:r w:rsidRPr="00BA0C05">
        <w:rPr>
          <w:rFonts w:ascii="Times New Roman" w:hAnsi="Times New Roman"/>
          <w:bCs/>
          <w:sz w:val="28"/>
          <w:szCs w:val="28"/>
        </w:rPr>
        <w:t>. При разработке документов территориального планирования удельное среднесуточное (за год) водопотребление в целом на одного жителя допускается принимать, л/сут:</w:t>
      </w:r>
    </w:p>
    <w:p w:rsidR="00E65141" w:rsidRPr="00BA0C05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A0C05">
        <w:rPr>
          <w:rFonts w:ascii="Times New Roman" w:hAnsi="Times New Roman"/>
          <w:bCs/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BA0C05">
          <w:rPr>
            <w:rFonts w:ascii="Times New Roman" w:hAnsi="Times New Roman"/>
            <w:bCs/>
            <w:sz w:val="28"/>
            <w:szCs w:val="28"/>
          </w:rPr>
          <w:t>2015 г</w:t>
        </w:r>
      </w:smartTag>
      <w:r w:rsidRPr="00BA0C05">
        <w:rPr>
          <w:rFonts w:ascii="Times New Roman" w:hAnsi="Times New Roman"/>
          <w:bCs/>
          <w:sz w:val="28"/>
          <w:szCs w:val="28"/>
        </w:rPr>
        <w:t>. – 125 (для оборудованных канализацией и горячим водоснабжением – до 180);</w:t>
      </w:r>
    </w:p>
    <w:p w:rsidR="00E65141" w:rsidRPr="00BA0C05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A0C05">
        <w:rPr>
          <w:rFonts w:ascii="Times New Roman" w:hAnsi="Times New Roman"/>
          <w:bCs/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BA0C05">
          <w:rPr>
            <w:rFonts w:ascii="Times New Roman" w:hAnsi="Times New Roman"/>
            <w:bCs/>
            <w:sz w:val="28"/>
            <w:szCs w:val="28"/>
          </w:rPr>
          <w:t>2025 г</w:t>
        </w:r>
      </w:smartTag>
      <w:r w:rsidRPr="00BA0C05">
        <w:rPr>
          <w:rFonts w:ascii="Times New Roman" w:hAnsi="Times New Roman"/>
          <w:bCs/>
          <w:sz w:val="28"/>
          <w:szCs w:val="28"/>
        </w:rPr>
        <w:t>. – 150 (для оборудованных канализацией и горячим водоснабжением – до 200).</w:t>
      </w:r>
    </w:p>
    <w:p w:rsidR="00E65141" w:rsidRPr="00BA0C05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BA0C05">
        <w:rPr>
          <w:rFonts w:ascii="Times New Roman" w:hAnsi="Times New Roman"/>
          <w:bCs/>
          <w:iCs/>
          <w:sz w:val="28"/>
          <w:szCs w:val="28"/>
        </w:rPr>
        <w:t>Примечание.</w:t>
      </w:r>
      <w:r w:rsidRPr="00BA0C05">
        <w:rPr>
          <w:rFonts w:ascii="Times New Roman" w:hAnsi="Times New Roman"/>
          <w:bCs/>
          <w:sz w:val="28"/>
          <w:szCs w:val="28"/>
        </w:rPr>
        <w:t xml:space="preserve">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6.1.5</w:t>
      </w:r>
      <w:r w:rsidRPr="00BA0C05">
        <w:rPr>
          <w:rFonts w:ascii="Times New Roman" w:hAnsi="Times New Roman"/>
          <w:bCs/>
          <w:sz w:val="28"/>
          <w:szCs w:val="28"/>
        </w:rPr>
        <w:t>. При проектировании сооружений водоснабжения следует учитывать требования бесперебойности водоснабжения.</w:t>
      </w:r>
    </w:p>
    <w:p w:rsidR="00E65141" w:rsidRPr="00E14C5F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6.1.6.</w:t>
      </w:r>
      <w:r w:rsidRPr="00E14C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4C5F">
        <w:rPr>
          <w:rFonts w:ascii="Times New Roman" w:hAnsi="Times New Roman"/>
          <w:bCs/>
          <w:sz w:val="28"/>
          <w:szCs w:val="28"/>
        </w:rPr>
        <w:t xml:space="preserve">При проектировании систем канализации населенных пунктов, в том числе их отдельных структурных элементов, расчетное </w:t>
      </w:r>
      <w:r w:rsidRPr="00E14C5F">
        <w:rPr>
          <w:rFonts w:ascii="Times New Roman" w:hAnsi="Times New Roman"/>
          <w:sz w:val="28"/>
          <w:szCs w:val="28"/>
        </w:rPr>
        <w:t>удельное среднесуточное водоотведение</w:t>
      </w:r>
      <w:r w:rsidRPr="00E14C5F">
        <w:rPr>
          <w:rFonts w:ascii="Times New Roman" w:hAnsi="Times New Roman"/>
          <w:bCs/>
          <w:sz w:val="28"/>
          <w:szCs w:val="28"/>
        </w:rPr>
        <w:t xml:space="preserve">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насаждений.</w:t>
      </w:r>
    </w:p>
    <w:p w:rsidR="00E65141" w:rsidRPr="00E14C5F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14C5F">
        <w:rPr>
          <w:rFonts w:ascii="Times New Roman" w:hAnsi="Times New Roman"/>
          <w:bCs/>
          <w:sz w:val="28"/>
          <w:szCs w:val="28"/>
        </w:rPr>
        <w:t>Расчетное суточное (за год) водоотведение сточных вод следует определять как сумму среднесуточных расходов по всем видам сточных вод, в зависимости от системы водоотведения.</w:t>
      </w:r>
    </w:p>
    <w:p w:rsidR="00E65141" w:rsidRPr="00E14C5F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14C5F">
        <w:rPr>
          <w:rFonts w:ascii="Times New Roman" w:hAnsi="Times New Roman"/>
          <w:bCs/>
          <w:sz w:val="28"/>
          <w:szCs w:val="28"/>
        </w:rPr>
        <w:t xml:space="preserve">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2.04.01-85* и таблицы II приложения 14 </w:t>
      </w:r>
      <w:r w:rsidRPr="00BA0C05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региональным нормативам градостроительного проектирования Тверской области.</w:t>
      </w:r>
    </w:p>
    <w:p w:rsidR="00E65141" w:rsidRDefault="00E65141" w:rsidP="0046241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14C5F">
        <w:rPr>
          <w:rFonts w:ascii="Times New Roman" w:hAnsi="Times New Roman"/>
          <w:bCs/>
          <w:sz w:val="28"/>
          <w:szCs w:val="28"/>
        </w:rPr>
        <w:t>Расчетные среднесуточные расходы производственных сточных вод от промышленных и сельскохозяйственных предприятий, а также неучтенные расходы допускается принимать дополнительно в размере 25 % суммарного среднесуточного водоотведения населенного пункта.</w:t>
      </w:r>
    </w:p>
    <w:p w:rsidR="00E65141" w:rsidRPr="00E14C5F" w:rsidRDefault="00E65141" w:rsidP="0046241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14C5F">
        <w:rPr>
          <w:rFonts w:ascii="Times New Roman" w:hAnsi="Times New Roman"/>
          <w:bCs/>
          <w:sz w:val="28"/>
          <w:szCs w:val="28"/>
        </w:rPr>
        <w:t>Удельное водоотведение в неканализованных районах следует принимать</w:t>
      </w:r>
      <w:r w:rsidRPr="00E14C5F">
        <w:rPr>
          <w:rFonts w:ascii="Times New Roman" w:hAnsi="Times New Roman"/>
          <w:bCs/>
          <w:noProof/>
          <w:sz w:val="28"/>
          <w:szCs w:val="28"/>
        </w:rPr>
        <w:t xml:space="preserve"> 25</w:t>
      </w:r>
      <w:r w:rsidRPr="00E14C5F">
        <w:rPr>
          <w:rFonts w:ascii="Times New Roman" w:hAnsi="Times New Roman"/>
          <w:bCs/>
          <w:sz w:val="28"/>
          <w:szCs w:val="28"/>
        </w:rPr>
        <w:t xml:space="preserve"> л/сут на одного жителя.</w:t>
      </w:r>
    </w:p>
    <w:p w:rsidR="00E65141" w:rsidRPr="00E14C5F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6.1.7</w:t>
      </w:r>
      <w:r w:rsidRPr="00E14C5F">
        <w:rPr>
          <w:rFonts w:ascii="Times New Roman" w:hAnsi="Times New Roman"/>
          <w:bCs/>
          <w:sz w:val="28"/>
          <w:szCs w:val="28"/>
        </w:rPr>
        <w:t xml:space="preserve">. Расчетный среднесуточный расход сточных вод в населенном пункте следует определять как сумму расходов, устанавливаемых по п. </w:t>
      </w:r>
      <w:r>
        <w:rPr>
          <w:rFonts w:ascii="Times New Roman" w:hAnsi="Times New Roman"/>
          <w:bCs/>
          <w:sz w:val="28"/>
          <w:szCs w:val="28"/>
        </w:rPr>
        <w:t>6.1.6.</w:t>
      </w:r>
      <w:r w:rsidRPr="00E14C5F">
        <w:rPr>
          <w:rFonts w:ascii="Times New Roman" w:hAnsi="Times New Roman"/>
          <w:bCs/>
          <w:sz w:val="28"/>
          <w:szCs w:val="28"/>
        </w:rPr>
        <w:t xml:space="preserve"> настоящих нормативов. </w:t>
      </w:r>
    </w:p>
    <w:p w:rsidR="00E65141" w:rsidRPr="00E14C5F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14C5F">
        <w:rPr>
          <w:rFonts w:ascii="Times New Roman" w:hAnsi="Times New Roman"/>
          <w:bCs/>
          <w:sz w:val="28"/>
          <w:szCs w:val="28"/>
        </w:rPr>
        <w:lastRenderedPageBreak/>
        <w:t>Расчетные показатели применяются для предварительных расчетов объема водоотведения и проектирования систем канализации населенного пункта.</w:t>
      </w:r>
    </w:p>
    <w:p w:rsidR="00E65141" w:rsidRPr="00E14C5F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6.1.8.</w:t>
      </w:r>
      <w:r w:rsidRPr="00E14C5F">
        <w:rPr>
          <w:rFonts w:ascii="Times New Roman" w:hAnsi="Times New Roman"/>
          <w:bCs/>
          <w:sz w:val="28"/>
          <w:szCs w:val="28"/>
        </w:rPr>
        <w:t xml:space="preserve"> При разработке документов территориального планирования удельное среднесуточное (за год) водоотведение в целом на одного жителя допускается принимать, л/сут.:</w:t>
      </w:r>
    </w:p>
    <w:p w:rsidR="00E65141" w:rsidRPr="00E14C5F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14C5F">
        <w:rPr>
          <w:rFonts w:ascii="Times New Roman" w:hAnsi="Times New Roman"/>
          <w:bCs/>
          <w:sz w:val="28"/>
          <w:szCs w:val="28"/>
        </w:rPr>
        <w:t>- для сельских населенных пунктов:</w:t>
      </w:r>
    </w:p>
    <w:p w:rsidR="00E65141" w:rsidRPr="00E14C5F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14C5F">
        <w:rPr>
          <w:rFonts w:ascii="Times New Roman" w:hAnsi="Times New Roman"/>
          <w:bCs/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E14C5F">
          <w:rPr>
            <w:rFonts w:ascii="Times New Roman" w:hAnsi="Times New Roman"/>
            <w:bCs/>
            <w:sz w:val="28"/>
            <w:szCs w:val="28"/>
          </w:rPr>
          <w:t>2015 г</w:t>
        </w:r>
      </w:smartTag>
      <w:r w:rsidRPr="00E14C5F">
        <w:rPr>
          <w:rFonts w:ascii="Times New Roman" w:hAnsi="Times New Roman"/>
          <w:bCs/>
          <w:sz w:val="28"/>
          <w:szCs w:val="28"/>
        </w:rPr>
        <w:t>. – 125 (для оборудованных канализацией и горячим водоснабжением – до 180);</w:t>
      </w:r>
    </w:p>
    <w:p w:rsidR="00E65141" w:rsidRPr="00E14C5F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14C5F">
        <w:rPr>
          <w:rFonts w:ascii="Times New Roman" w:hAnsi="Times New Roman"/>
          <w:bCs/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E14C5F">
          <w:rPr>
            <w:rFonts w:ascii="Times New Roman" w:hAnsi="Times New Roman"/>
            <w:bCs/>
            <w:sz w:val="28"/>
            <w:szCs w:val="28"/>
          </w:rPr>
          <w:t>2025 г</w:t>
        </w:r>
      </w:smartTag>
      <w:r w:rsidRPr="00E14C5F">
        <w:rPr>
          <w:rFonts w:ascii="Times New Roman" w:hAnsi="Times New Roman"/>
          <w:bCs/>
          <w:sz w:val="28"/>
          <w:szCs w:val="28"/>
        </w:rPr>
        <w:t>. – 150 (для оборудованных канализацией и горячим водоснабжением – до 200).</w:t>
      </w:r>
    </w:p>
    <w:p w:rsidR="00E65141" w:rsidRPr="00E14C5F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E14C5F">
        <w:rPr>
          <w:rFonts w:ascii="Times New Roman" w:hAnsi="Times New Roman"/>
          <w:bCs/>
          <w:iCs/>
          <w:sz w:val="28"/>
          <w:szCs w:val="28"/>
        </w:rPr>
        <w:t>Примечание.</w:t>
      </w:r>
      <w:r w:rsidRPr="00E14C5F">
        <w:rPr>
          <w:rFonts w:ascii="Times New Roman" w:hAnsi="Times New Roman"/>
          <w:bCs/>
          <w:sz w:val="28"/>
          <w:szCs w:val="28"/>
        </w:rPr>
        <w:t xml:space="preserve"> Удельное среднесуточное водоотведение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6.1.9</w:t>
      </w:r>
      <w:r w:rsidRPr="00E14C5F">
        <w:rPr>
          <w:rFonts w:ascii="Times New Roman" w:hAnsi="Times New Roman"/>
          <w:bCs/>
          <w:sz w:val="28"/>
          <w:szCs w:val="28"/>
        </w:rPr>
        <w:t>. Величину удельного водоотведения рекомендуется определять с использованием следующих коэффициентов водоотведения:</w:t>
      </w:r>
    </w:p>
    <w:p w:rsidR="00E65141" w:rsidRPr="00E14C5F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14C5F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для </w:t>
      </w:r>
      <w:r w:rsidRPr="00E14C5F">
        <w:rPr>
          <w:rFonts w:ascii="Times New Roman" w:hAnsi="Times New Roman"/>
          <w:bCs/>
          <w:sz w:val="28"/>
          <w:szCs w:val="28"/>
        </w:rPr>
        <w:t>сельской</w:t>
      </w:r>
      <w:r>
        <w:rPr>
          <w:rFonts w:ascii="Times New Roman" w:hAnsi="Times New Roman"/>
          <w:bCs/>
          <w:sz w:val="28"/>
          <w:szCs w:val="28"/>
        </w:rPr>
        <w:t xml:space="preserve"> застройки</w:t>
      </w:r>
      <w:r w:rsidRPr="00E14C5F">
        <w:rPr>
          <w:rFonts w:ascii="Times New Roman" w:hAnsi="Times New Roman"/>
          <w:bCs/>
          <w:sz w:val="28"/>
          <w:szCs w:val="28"/>
        </w:rPr>
        <w:t xml:space="preserve"> – 0,9;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14C5F">
        <w:rPr>
          <w:rFonts w:ascii="Times New Roman" w:hAnsi="Times New Roman"/>
          <w:bCs/>
          <w:sz w:val="28"/>
          <w:szCs w:val="28"/>
        </w:rPr>
        <w:t>- при наличии местной промышленности – 0,8-0,9.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6.1.10. Размещение сооружений водоснабжения и канализации на территории поселения следует осуществлять в соответствии с требованиями раздела «Зоны инженерной инфраструктуры» (подразделов «Водоснабжение» и «Канализация») региональных нормативов градостроительного проектирования Тверской области.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6.1.11. Противопожарный водопровод должен предусматриваться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6.1.12. Границы зон санитарной охраны источников водоснабжения и водопроводов питьевого назначения приведены в приложении 15 к региональным нормативам градостроительного проектирования Тверской области.</w:t>
      </w:r>
    </w:p>
    <w:p w:rsidR="00E65141" w:rsidRDefault="00E65141" w:rsidP="00E65141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161C">
        <w:rPr>
          <w:rFonts w:ascii="Times New Roman" w:hAnsi="Times New Roman"/>
          <w:b/>
          <w:bCs/>
          <w:sz w:val="28"/>
          <w:szCs w:val="28"/>
        </w:rPr>
        <w:t>6.2. Нормативы обеспеченности теплоснабжением.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6161C">
        <w:rPr>
          <w:rFonts w:ascii="Times New Roman" w:hAnsi="Times New Roman"/>
          <w:bCs/>
          <w:sz w:val="28"/>
          <w:szCs w:val="28"/>
        </w:rPr>
        <w:t>6.2.1.</w:t>
      </w:r>
      <w:r>
        <w:rPr>
          <w:rFonts w:ascii="Times New Roman" w:hAnsi="Times New Roman"/>
          <w:bCs/>
          <w:sz w:val="28"/>
          <w:szCs w:val="28"/>
        </w:rPr>
        <w:t xml:space="preserve"> Теплоснабжение поселения следует предусматривать в соответствии с утвержденными схемами теплоснабжения.</w:t>
      </w:r>
    </w:p>
    <w:p w:rsidR="00E65141" w:rsidRPr="00CD0D0D" w:rsidRDefault="00E65141" w:rsidP="0046241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D0D0D">
        <w:rPr>
          <w:rFonts w:ascii="Times New Roman" w:hAnsi="Times New Roman"/>
          <w:bCs/>
          <w:sz w:val="28"/>
          <w:szCs w:val="28"/>
        </w:rPr>
        <w:t>6.2.2. При разработке схем теплоснабжения расчетные тепловые нагрузки определяются:</w:t>
      </w:r>
    </w:p>
    <w:p w:rsidR="00E65141" w:rsidRPr="00CD0D0D" w:rsidRDefault="00E65141" w:rsidP="004624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D0D0D">
        <w:rPr>
          <w:rFonts w:ascii="Times New Roman" w:hAnsi="Times New Roman"/>
          <w:bCs/>
          <w:sz w:val="28"/>
          <w:szCs w:val="28"/>
        </w:rPr>
        <w:t>- для существующей застройки населенных пунктов и дейст</w:t>
      </w:r>
      <w:r>
        <w:rPr>
          <w:rFonts w:ascii="Times New Roman" w:hAnsi="Times New Roman"/>
          <w:bCs/>
          <w:sz w:val="28"/>
          <w:szCs w:val="28"/>
        </w:rPr>
        <w:t xml:space="preserve">вующих промышленных предприятий - </w:t>
      </w:r>
      <w:r w:rsidRPr="00CD0D0D">
        <w:rPr>
          <w:rFonts w:ascii="Times New Roman" w:hAnsi="Times New Roman"/>
          <w:bCs/>
          <w:sz w:val="28"/>
          <w:szCs w:val="28"/>
        </w:rPr>
        <w:t>по проектам с уточнением по фактическим тепловым нагрузкам;</w:t>
      </w:r>
    </w:p>
    <w:p w:rsidR="00E65141" w:rsidRPr="00CD0D0D" w:rsidRDefault="00E65141" w:rsidP="004624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D0D0D">
        <w:rPr>
          <w:rFonts w:ascii="Times New Roman" w:hAnsi="Times New Roman"/>
          <w:bCs/>
          <w:sz w:val="28"/>
          <w:szCs w:val="28"/>
        </w:rPr>
        <w:t>- для намечаемых к строительству промышленных предприятий – по укрупненным нормам развития основного (профильного) производства или проектам аналогичных производств;</w:t>
      </w:r>
    </w:p>
    <w:p w:rsidR="00E65141" w:rsidRPr="00CD0D0D" w:rsidRDefault="00E65141" w:rsidP="004624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D0D0D">
        <w:rPr>
          <w:rFonts w:ascii="Times New Roman" w:hAnsi="Times New Roman"/>
          <w:bCs/>
          <w:sz w:val="28"/>
          <w:szCs w:val="28"/>
        </w:rPr>
        <w:lastRenderedPageBreak/>
        <w:t>- для намечаемых к застройке жилых районов – по укрупненным показателям плотности размещения тепловых нагрузок или по удельным тепловым характеристикам зданий и сооружений.</w:t>
      </w:r>
    </w:p>
    <w:p w:rsidR="00E65141" w:rsidRDefault="00E65141" w:rsidP="0046241B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D0D0D">
        <w:rPr>
          <w:rFonts w:ascii="Times New Roman" w:hAnsi="Times New Roman"/>
          <w:bCs/>
          <w:sz w:val="28"/>
          <w:szCs w:val="28"/>
        </w:rPr>
        <w:t>6.2.3. Тепловые нагрузки определяются с учетом категорий потребителей по надежности теплоснабжения в соответствии с требованиями СНиП 41-02-2003.</w:t>
      </w:r>
    </w:p>
    <w:p w:rsidR="00E65141" w:rsidRDefault="00E65141" w:rsidP="00E65141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890602">
        <w:rPr>
          <w:rFonts w:ascii="Times New Roman" w:hAnsi="Times New Roman"/>
          <w:b/>
          <w:bCs/>
          <w:sz w:val="28"/>
          <w:szCs w:val="28"/>
        </w:rPr>
        <w:t>6.3. Нормативы обеспеченности газоснабжени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890602">
        <w:rPr>
          <w:rFonts w:ascii="Times New Roman" w:hAnsi="Times New Roman"/>
          <w:b/>
          <w:bCs/>
          <w:sz w:val="28"/>
          <w:szCs w:val="28"/>
        </w:rPr>
        <w:t>м.</w:t>
      </w:r>
    </w:p>
    <w:p w:rsidR="00E65141" w:rsidRPr="00890602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6.3.1</w:t>
      </w:r>
      <w:r w:rsidRPr="00890602">
        <w:rPr>
          <w:rFonts w:ascii="Times New Roman" w:hAnsi="Times New Roman"/>
          <w:bCs/>
          <w:sz w:val="28"/>
          <w:szCs w:val="28"/>
        </w:rPr>
        <w:t>. Газораспределительная система должна обеспечивать подачу газа потребителям в необходимом объеме и требуемых параметрах.</w:t>
      </w:r>
    </w:p>
    <w:p w:rsidR="00E65141" w:rsidRPr="00890602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0602">
        <w:rPr>
          <w:rFonts w:ascii="Times New Roman" w:hAnsi="Times New Roman"/>
          <w:bCs/>
          <w:sz w:val="28"/>
          <w:szCs w:val="28"/>
        </w:rPr>
        <w:t>Расходы газа потребителями следует определять:</w:t>
      </w:r>
    </w:p>
    <w:p w:rsidR="00E65141" w:rsidRPr="00890602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0602">
        <w:rPr>
          <w:rFonts w:ascii="Times New Roman" w:hAnsi="Times New Roman"/>
          <w:bCs/>
          <w:sz w:val="28"/>
          <w:szCs w:val="28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E65141" w:rsidRPr="00890602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0602">
        <w:rPr>
          <w:rFonts w:ascii="Times New Roman" w:hAnsi="Times New Roman"/>
          <w:bCs/>
          <w:sz w:val="28"/>
          <w:szCs w:val="28"/>
        </w:rPr>
        <w:t xml:space="preserve">- для существующего жилищно-коммунального сектора в соответствии со СНиП </w:t>
      </w:r>
      <w:r>
        <w:rPr>
          <w:rFonts w:ascii="Times New Roman" w:hAnsi="Times New Roman"/>
          <w:bCs/>
          <w:sz w:val="28"/>
          <w:szCs w:val="28"/>
        </w:rPr>
        <w:t>42-01-2002.</w:t>
      </w:r>
    </w:p>
    <w:p w:rsidR="00E65141" w:rsidRPr="007C3E3F" w:rsidRDefault="00E65141" w:rsidP="00E65141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</w:p>
    <w:p w:rsidR="00E65141" w:rsidRDefault="00E65141" w:rsidP="00E6514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6.4. Нормативы обеспеченности электропотреблением.</w:t>
      </w:r>
    </w:p>
    <w:p w:rsidR="00E65141" w:rsidRDefault="00E65141" w:rsidP="00E6514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65141" w:rsidRDefault="00E65141" w:rsidP="009F5024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6.4.1. </w:t>
      </w:r>
      <w:r w:rsidRPr="004D3A79">
        <w:rPr>
          <w:rFonts w:ascii="Times New Roman" w:hAnsi="Times New Roman"/>
          <w:sz w:val="28"/>
          <w:szCs w:val="28"/>
        </w:rPr>
        <w:t>При проектировании электроснабжения населенных пунктов допускается принимать укрупненные показатели электропотребления</w:t>
      </w:r>
      <w:r>
        <w:rPr>
          <w:rFonts w:ascii="Times New Roman" w:hAnsi="Times New Roman"/>
          <w:sz w:val="28"/>
          <w:szCs w:val="28"/>
        </w:rPr>
        <w:t xml:space="preserve"> по таблице 15</w:t>
      </w:r>
      <w:r w:rsidRPr="004D3A79">
        <w:rPr>
          <w:rFonts w:ascii="Times New Roman" w:hAnsi="Times New Roman"/>
          <w:sz w:val="28"/>
          <w:szCs w:val="28"/>
        </w:rPr>
        <w:t xml:space="preserve">. </w:t>
      </w:r>
    </w:p>
    <w:p w:rsidR="00E65141" w:rsidRPr="004D3A79" w:rsidRDefault="00E65141" w:rsidP="00E65141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15 </w:t>
      </w:r>
    </w:p>
    <w:tbl>
      <w:tblPr>
        <w:tblW w:w="9498" w:type="dxa"/>
        <w:tblInd w:w="108" w:type="dxa"/>
        <w:tblLayout w:type="fixed"/>
        <w:tblLook w:val="0000"/>
      </w:tblPr>
      <w:tblGrid>
        <w:gridCol w:w="2088"/>
        <w:gridCol w:w="3240"/>
        <w:gridCol w:w="1902"/>
        <w:gridCol w:w="2268"/>
      </w:tblGrid>
      <w:tr w:rsidR="00E65141" w:rsidRPr="004D3A79" w:rsidTr="00FB39AE">
        <w:trPr>
          <w:trHeight w:val="1219"/>
        </w:trPr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141" w:rsidRPr="004D3A79" w:rsidRDefault="00E65141" w:rsidP="00FB39AE">
            <w:pPr>
              <w:tabs>
                <w:tab w:val="left" w:pos="34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79">
              <w:rPr>
                <w:rFonts w:ascii="Times New Roman" w:hAnsi="Times New Roman"/>
                <w:sz w:val="24"/>
                <w:szCs w:val="24"/>
              </w:rPr>
              <w:t>Степень благоустройства поселения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141" w:rsidRPr="00E65141" w:rsidRDefault="00E65141" w:rsidP="00FB39A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79">
              <w:rPr>
                <w:rFonts w:ascii="Times New Roman" w:hAnsi="Times New Roman"/>
                <w:sz w:val="24"/>
                <w:szCs w:val="24"/>
              </w:rPr>
              <w:t>Электропотреб</w:t>
            </w:r>
          </w:p>
          <w:p w:rsidR="00E65141" w:rsidRPr="004D3A79" w:rsidRDefault="00E65141" w:rsidP="00FB39A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79">
              <w:rPr>
                <w:rFonts w:ascii="Times New Roman" w:hAnsi="Times New Roman"/>
                <w:sz w:val="24"/>
                <w:szCs w:val="24"/>
              </w:rPr>
              <w:t>ление,</w:t>
            </w:r>
          </w:p>
          <w:p w:rsidR="00E65141" w:rsidRDefault="00E65141" w:rsidP="00FB39A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79">
              <w:rPr>
                <w:rFonts w:ascii="Times New Roman" w:hAnsi="Times New Roman"/>
                <w:sz w:val="24"/>
                <w:szCs w:val="24"/>
              </w:rPr>
              <w:t>кВт - ч/год</w:t>
            </w:r>
          </w:p>
          <w:p w:rsidR="00E65141" w:rsidRPr="004D3A79" w:rsidRDefault="00E65141" w:rsidP="00FB39AE">
            <w:pPr>
              <w:tabs>
                <w:tab w:val="left" w:pos="34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79">
              <w:rPr>
                <w:rFonts w:ascii="Times New Roman" w:hAnsi="Times New Roman"/>
                <w:sz w:val="24"/>
                <w:szCs w:val="24"/>
              </w:rPr>
              <w:t>на 1 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41" w:rsidRPr="004D3A79" w:rsidRDefault="00E65141" w:rsidP="00FB39AE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79">
              <w:rPr>
                <w:rFonts w:ascii="Times New Roman" w:hAnsi="Times New Roman"/>
                <w:sz w:val="24"/>
                <w:szCs w:val="24"/>
              </w:rPr>
              <w:t>Использование максимума электрической нагрузки, ч/год</w:t>
            </w:r>
          </w:p>
        </w:tc>
      </w:tr>
      <w:tr w:rsidR="00E65141" w:rsidRPr="004D3A79" w:rsidTr="00FB39AE">
        <w:trPr>
          <w:cantSplit/>
          <w:trHeight w:hRule="exact" w:val="671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4D3A79" w:rsidRDefault="00E65141" w:rsidP="00FB39AE">
            <w:pPr>
              <w:tabs>
                <w:tab w:val="left" w:pos="342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A79">
              <w:rPr>
                <w:rFonts w:ascii="Times New Roman" w:hAnsi="Times New Roman"/>
                <w:sz w:val="24"/>
                <w:szCs w:val="24"/>
              </w:rPr>
              <w:t>Сельские поселения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4D3A79" w:rsidRDefault="00E65141" w:rsidP="00FB39AE">
            <w:pPr>
              <w:tabs>
                <w:tab w:val="left" w:pos="342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A79">
              <w:rPr>
                <w:rFonts w:ascii="Times New Roman" w:hAnsi="Times New Roman"/>
                <w:sz w:val="24"/>
                <w:szCs w:val="24"/>
              </w:rPr>
              <w:t>не оборудованные стационарными электроплитами</w:t>
            </w:r>
          </w:p>
          <w:p w:rsidR="00E65141" w:rsidRPr="004D3A79" w:rsidRDefault="00E65141" w:rsidP="00FB39AE">
            <w:pPr>
              <w:tabs>
                <w:tab w:val="left" w:pos="34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141" w:rsidRPr="003C1F39" w:rsidRDefault="00E65141" w:rsidP="00FB39AE">
            <w:pPr>
              <w:tabs>
                <w:tab w:val="left" w:pos="34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F3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141" w:rsidRPr="003C1F39" w:rsidRDefault="00E65141" w:rsidP="00FB39AE">
            <w:pPr>
              <w:tabs>
                <w:tab w:val="left" w:pos="34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F39">
              <w:rPr>
                <w:rFonts w:ascii="Times New Roman" w:hAnsi="Times New Roman"/>
                <w:sz w:val="24"/>
                <w:szCs w:val="24"/>
              </w:rPr>
              <w:t>4100</w:t>
            </w:r>
          </w:p>
        </w:tc>
      </w:tr>
      <w:tr w:rsidR="00E65141" w:rsidRPr="004D3A79" w:rsidTr="00FB39AE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4D3A79" w:rsidRDefault="00E65141" w:rsidP="00FB39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4D3A79" w:rsidRDefault="00E65141" w:rsidP="00FB39AE">
            <w:pPr>
              <w:tabs>
                <w:tab w:val="left" w:pos="34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A79">
              <w:rPr>
                <w:rFonts w:ascii="Times New Roman" w:hAnsi="Times New Roman"/>
                <w:sz w:val="24"/>
                <w:szCs w:val="24"/>
              </w:rPr>
              <w:t>оборудованные стационарными электроплитами (100% охвата)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141" w:rsidRPr="003C1F39" w:rsidRDefault="00E65141" w:rsidP="00FB39AE">
            <w:pPr>
              <w:tabs>
                <w:tab w:val="left" w:pos="34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F39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141" w:rsidRPr="003C1F39" w:rsidRDefault="00E65141" w:rsidP="00FB39AE">
            <w:pPr>
              <w:tabs>
                <w:tab w:val="left" w:pos="34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F39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</w:tr>
    </w:tbl>
    <w:p w:rsidR="00E65141" w:rsidRDefault="00E65141" w:rsidP="009F50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1F39">
        <w:rPr>
          <w:rFonts w:ascii="Times New Roman" w:hAnsi="Times New Roman"/>
          <w:sz w:val="28"/>
          <w:szCs w:val="28"/>
          <w:u w:val="single"/>
        </w:rPr>
        <w:t>Примечание:</w:t>
      </w:r>
      <w:r w:rsidRPr="003C1F39">
        <w:rPr>
          <w:rFonts w:ascii="Times New Roman" w:hAnsi="Times New Roman"/>
          <w:sz w:val="28"/>
          <w:szCs w:val="28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141" w:rsidRDefault="00E65141" w:rsidP="00E65141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6.5. Санитарная очистка.</w:t>
      </w:r>
    </w:p>
    <w:p w:rsidR="00E65141" w:rsidRDefault="00E65141" w:rsidP="009D71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6.5.1. </w:t>
      </w:r>
      <w:r w:rsidRPr="005A5994">
        <w:rPr>
          <w:rFonts w:ascii="Times New Roman" w:hAnsi="Times New Roman"/>
          <w:bCs/>
          <w:sz w:val="28"/>
          <w:szCs w:val="28"/>
        </w:rPr>
        <w:t xml:space="preserve">Санитарную очистку территорий населенных пунктов следует осуществлять в соответствии с требованиями СанПиН 42-128-4690-88, СНиП 2.07.01-89*, Правил и норм технической эксплуатации жилищного фонда, </w:t>
      </w:r>
      <w:r w:rsidRPr="005A5994">
        <w:rPr>
          <w:rFonts w:ascii="Times New Roman" w:hAnsi="Times New Roman"/>
          <w:bCs/>
          <w:sz w:val="28"/>
          <w:szCs w:val="28"/>
        </w:rPr>
        <w:lastRenderedPageBreak/>
        <w:t>утв. Постановлением Госстроя России от 27.09.2003 № 170, а также нормативных правовых актов органов местного самоуправления.</w:t>
      </w:r>
    </w:p>
    <w:p w:rsidR="00E65141" w:rsidRDefault="00E65141" w:rsidP="009D71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6.5.2.</w:t>
      </w:r>
      <w:r w:rsidRPr="005A5994">
        <w:rPr>
          <w:rFonts w:ascii="Times New Roman" w:hAnsi="Times New Roman"/>
          <w:bCs/>
          <w:sz w:val="28"/>
          <w:szCs w:val="28"/>
        </w:rPr>
        <w:t xml:space="preserve"> Нормы накопления бытовых отходов принимаются в соответствии с утвержденными нормативами накопления твердых бытовых отходов, действующими на территории </w:t>
      </w:r>
      <w:r>
        <w:rPr>
          <w:rFonts w:ascii="Times New Roman" w:hAnsi="Times New Roman"/>
          <w:bCs/>
          <w:sz w:val="28"/>
          <w:szCs w:val="28"/>
        </w:rPr>
        <w:t>поселения</w:t>
      </w:r>
      <w:r w:rsidRPr="005A5994">
        <w:rPr>
          <w:rFonts w:ascii="Times New Roman" w:hAnsi="Times New Roman"/>
          <w:bCs/>
          <w:sz w:val="28"/>
          <w:szCs w:val="28"/>
        </w:rPr>
        <w:t xml:space="preserve">, а в случае отсутствия утвержденных нормативов </w:t>
      </w:r>
      <w:r>
        <w:rPr>
          <w:rFonts w:ascii="Times New Roman" w:hAnsi="Times New Roman"/>
          <w:bCs/>
          <w:sz w:val="28"/>
          <w:szCs w:val="28"/>
        </w:rPr>
        <w:t>-</w:t>
      </w:r>
      <w:r w:rsidRPr="005A5994">
        <w:rPr>
          <w:rFonts w:ascii="Times New Roman" w:hAnsi="Times New Roman"/>
          <w:bCs/>
          <w:sz w:val="28"/>
          <w:szCs w:val="28"/>
        </w:rPr>
        <w:t xml:space="preserve"> по таблице </w:t>
      </w:r>
      <w:r>
        <w:rPr>
          <w:rFonts w:ascii="Times New Roman" w:hAnsi="Times New Roman"/>
          <w:bCs/>
          <w:sz w:val="28"/>
          <w:szCs w:val="28"/>
        </w:rPr>
        <w:t>16</w:t>
      </w:r>
      <w:r w:rsidRPr="005A5994">
        <w:rPr>
          <w:rFonts w:ascii="Times New Roman" w:hAnsi="Times New Roman"/>
          <w:bCs/>
          <w:sz w:val="28"/>
          <w:szCs w:val="28"/>
        </w:rPr>
        <w:t>. Расчетное количество накапливающихся бытовых отходов должно периодически (раз в пять лет) уточняться по фактическим данным, а норма корректироваться.</w:t>
      </w:r>
    </w:p>
    <w:p w:rsidR="00E65141" w:rsidRPr="005A5994" w:rsidRDefault="00E65141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A5994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16</w:t>
      </w: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09"/>
        <w:gridCol w:w="1710"/>
        <w:gridCol w:w="1710"/>
      </w:tblGrid>
      <w:tr w:rsidR="00E65141" w:rsidRPr="005A5994" w:rsidTr="00FB39AE">
        <w:trPr>
          <w:jc w:val="center"/>
        </w:trPr>
        <w:tc>
          <w:tcPr>
            <w:tcW w:w="6709" w:type="dxa"/>
            <w:vMerge w:val="restart"/>
            <w:vAlign w:val="center"/>
          </w:tcPr>
          <w:p w:rsidR="00E65141" w:rsidRPr="005A5994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94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  <w:tc>
          <w:tcPr>
            <w:tcW w:w="3420" w:type="dxa"/>
            <w:gridSpan w:val="2"/>
          </w:tcPr>
          <w:p w:rsidR="00E65141" w:rsidRPr="005A5994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94">
              <w:rPr>
                <w:rFonts w:ascii="Times New Roman" w:hAnsi="Times New Roman"/>
                <w:sz w:val="24"/>
                <w:szCs w:val="24"/>
              </w:rPr>
              <w:t xml:space="preserve">Количество бытовых отходов </w:t>
            </w:r>
          </w:p>
          <w:p w:rsidR="00E65141" w:rsidRPr="005A5994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sz w:val="24"/>
                <w:szCs w:val="24"/>
              </w:rPr>
              <w:t>на 1 человека в год</w:t>
            </w:r>
          </w:p>
        </w:tc>
      </w:tr>
      <w:tr w:rsidR="00E65141" w:rsidRPr="005A5994" w:rsidTr="00FB39AE">
        <w:trPr>
          <w:jc w:val="center"/>
        </w:trPr>
        <w:tc>
          <w:tcPr>
            <w:tcW w:w="6709" w:type="dxa"/>
            <w:vMerge/>
          </w:tcPr>
          <w:p w:rsidR="00E65141" w:rsidRPr="005A5994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E65141" w:rsidRPr="005A5994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710" w:type="dxa"/>
          </w:tcPr>
          <w:p w:rsidR="00E65141" w:rsidRPr="005A5994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</w:p>
        </w:tc>
      </w:tr>
      <w:tr w:rsidR="00E65141" w:rsidRPr="005A5994" w:rsidTr="00FB39AE">
        <w:trPr>
          <w:jc w:val="center"/>
        </w:trPr>
        <w:tc>
          <w:tcPr>
            <w:tcW w:w="6709" w:type="dxa"/>
            <w:tcBorders>
              <w:bottom w:val="nil"/>
            </w:tcBorders>
          </w:tcPr>
          <w:p w:rsidR="00E65141" w:rsidRPr="005A5994" w:rsidRDefault="00E65141" w:rsidP="00FB39A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 xml:space="preserve">Твердые: </w:t>
            </w:r>
          </w:p>
        </w:tc>
        <w:tc>
          <w:tcPr>
            <w:tcW w:w="1710" w:type="dxa"/>
            <w:tcBorders>
              <w:bottom w:val="nil"/>
            </w:tcBorders>
          </w:tcPr>
          <w:p w:rsidR="00E65141" w:rsidRPr="005A5994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E65141" w:rsidRPr="005A5994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5141" w:rsidRPr="005A5994" w:rsidTr="00FB39AE">
        <w:trPr>
          <w:jc w:val="center"/>
        </w:trPr>
        <w:tc>
          <w:tcPr>
            <w:tcW w:w="6709" w:type="dxa"/>
            <w:tcBorders>
              <w:top w:val="nil"/>
              <w:bottom w:val="nil"/>
            </w:tcBorders>
          </w:tcPr>
          <w:p w:rsidR="00E65141" w:rsidRDefault="00E65141" w:rsidP="00FB39AE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от жилых зданий, оборудованных водопроводом, канализацией, центральным отоплением и газом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65141" w:rsidRPr="005A5994" w:rsidRDefault="00E65141" w:rsidP="00FB39AE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65141" w:rsidRPr="005A5994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65141" w:rsidRPr="005A5994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</w:tr>
      <w:tr w:rsidR="00E65141" w:rsidRPr="005A5994" w:rsidTr="00FB39AE">
        <w:trPr>
          <w:jc w:val="center"/>
        </w:trPr>
        <w:tc>
          <w:tcPr>
            <w:tcW w:w="6709" w:type="dxa"/>
            <w:tcBorders>
              <w:top w:val="nil"/>
            </w:tcBorders>
          </w:tcPr>
          <w:p w:rsidR="00E65141" w:rsidRPr="005A5994" w:rsidRDefault="00E65141" w:rsidP="00FB39AE">
            <w:pPr>
              <w:spacing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от прочих жилых зданий</w:t>
            </w:r>
          </w:p>
        </w:tc>
        <w:tc>
          <w:tcPr>
            <w:tcW w:w="1710" w:type="dxa"/>
            <w:tcBorders>
              <w:top w:val="nil"/>
            </w:tcBorders>
          </w:tcPr>
          <w:p w:rsidR="00E65141" w:rsidRPr="005A5994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710" w:type="dxa"/>
            <w:tcBorders>
              <w:top w:val="nil"/>
            </w:tcBorders>
          </w:tcPr>
          <w:p w:rsidR="00E65141" w:rsidRPr="005A5994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1100</w:t>
            </w:r>
          </w:p>
        </w:tc>
      </w:tr>
      <w:tr w:rsidR="00E65141" w:rsidRPr="005A5994" w:rsidTr="00FB39AE">
        <w:trPr>
          <w:jc w:val="center"/>
        </w:trPr>
        <w:tc>
          <w:tcPr>
            <w:tcW w:w="6709" w:type="dxa"/>
          </w:tcPr>
          <w:p w:rsidR="00E65141" w:rsidRPr="005A5994" w:rsidRDefault="00E65141" w:rsidP="00FB39A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Общее количество по населенному пункту с учетом общественных зданий</w:t>
            </w:r>
          </w:p>
        </w:tc>
        <w:tc>
          <w:tcPr>
            <w:tcW w:w="1710" w:type="dxa"/>
          </w:tcPr>
          <w:p w:rsidR="00E65141" w:rsidRPr="005A5994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1710" w:type="dxa"/>
          </w:tcPr>
          <w:p w:rsidR="00E65141" w:rsidRPr="005A5994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1400</w:t>
            </w:r>
          </w:p>
        </w:tc>
      </w:tr>
      <w:tr w:rsidR="00E65141" w:rsidRPr="005A5994" w:rsidTr="00FB39AE">
        <w:trPr>
          <w:jc w:val="center"/>
        </w:trPr>
        <w:tc>
          <w:tcPr>
            <w:tcW w:w="6709" w:type="dxa"/>
          </w:tcPr>
          <w:p w:rsidR="00E65141" w:rsidRPr="005A5994" w:rsidRDefault="00E65141" w:rsidP="00FB39A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Жидкие из выгребов (при отсутствии канализации)</w:t>
            </w:r>
          </w:p>
        </w:tc>
        <w:tc>
          <w:tcPr>
            <w:tcW w:w="1710" w:type="dxa"/>
          </w:tcPr>
          <w:p w:rsidR="00E65141" w:rsidRPr="005A5994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noBreakHyphen/>
            </w:r>
          </w:p>
        </w:tc>
        <w:tc>
          <w:tcPr>
            <w:tcW w:w="1710" w:type="dxa"/>
          </w:tcPr>
          <w:p w:rsidR="00E65141" w:rsidRPr="005A5994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</w:tr>
      <w:tr w:rsidR="00E65141" w:rsidRPr="005A5994" w:rsidTr="00FB39AE">
        <w:trPr>
          <w:jc w:val="center"/>
        </w:trPr>
        <w:tc>
          <w:tcPr>
            <w:tcW w:w="6709" w:type="dxa"/>
          </w:tcPr>
          <w:p w:rsidR="00E65141" w:rsidRPr="005A5994" w:rsidRDefault="00E65141" w:rsidP="00FB39AE">
            <w:pPr>
              <w:spacing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 xml:space="preserve">Смет с 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кв.</w:t>
            </w: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м твердых покрытий улиц, площадей и парков</w:t>
            </w:r>
          </w:p>
        </w:tc>
        <w:tc>
          <w:tcPr>
            <w:tcW w:w="1710" w:type="dxa"/>
          </w:tcPr>
          <w:p w:rsidR="00E65141" w:rsidRPr="005A5994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E65141" w:rsidRPr="005A5994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</w:tbl>
    <w:p w:rsidR="00E65141" w:rsidRPr="005A5994" w:rsidRDefault="00E65141" w:rsidP="00E65141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5994">
        <w:rPr>
          <w:rFonts w:ascii="Times New Roman" w:hAnsi="Times New Roman"/>
          <w:bCs/>
          <w:iCs/>
          <w:sz w:val="28"/>
          <w:szCs w:val="28"/>
        </w:rPr>
        <w:t>Примечания.</w:t>
      </w:r>
      <w:r w:rsidRPr="005A5994">
        <w:rPr>
          <w:rFonts w:ascii="Times New Roman" w:hAnsi="Times New Roman"/>
          <w:bCs/>
          <w:sz w:val="28"/>
          <w:szCs w:val="28"/>
        </w:rPr>
        <w:t xml:space="preserve"> </w:t>
      </w:r>
    </w:p>
    <w:p w:rsidR="00E65141" w:rsidRDefault="00E65141" w:rsidP="009F502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5A5994">
        <w:rPr>
          <w:rFonts w:ascii="Times New Roman" w:hAnsi="Times New Roman"/>
          <w:bCs/>
          <w:sz w:val="28"/>
          <w:szCs w:val="28"/>
        </w:rPr>
        <w:t>. Нормы накопления крупногабаритных бытовых отходов следует принимать в размере 5 % в составе приведенных значений твердых бытовых отходов.</w:t>
      </w:r>
    </w:p>
    <w:p w:rsidR="00E65141" w:rsidRPr="005A5994" w:rsidRDefault="00E65141" w:rsidP="009F502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6.5.3.</w:t>
      </w:r>
      <w:r w:rsidRPr="005A5994">
        <w:rPr>
          <w:rFonts w:ascii="Times New Roman" w:hAnsi="Times New Roman"/>
          <w:bCs/>
          <w:sz w:val="28"/>
          <w:szCs w:val="28"/>
        </w:rPr>
        <w:t xml:space="preserve">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транспорта. Площадка проектируется открытой с водонепроницаемым покрытием</w:t>
      </w:r>
      <w:r w:rsidRPr="005A5994">
        <w:rPr>
          <w:rStyle w:val="grame"/>
          <w:rFonts w:ascii="Times New Roman" w:hAnsi="Times New Roman"/>
          <w:bCs/>
          <w:sz w:val="28"/>
          <w:szCs w:val="28"/>
        </w:rPr>
        <w:t xml:space="preserve"> и </w:t>
      </w:r>
      <w:r w:rsidRPr="005A5994">
        <w:rPr>
          <w:rFonts w:ascii="Times New Roman" w:hAnsi="Times New Roman"/>
          <w:bCs/>
          <w:sz w:val="28"/>
          <w:szCs w:val="28"/>
        </w:rPr>
        <w:t>огражденной зелеными насаждениями</w:t>
      </w:r>
      <w:r w:rsidRPr="005A5994">
        <w:rPr>
          <w:rStyle w:val="grame"/>
          <w:rFonts w:ascii="Times New Roman" w:hAnsi="Times New Roman"/>
          <w:bCs/>
          <w:sz w:val="28"/>
          <w:szCs w:val="28"/>
        </w:rPr>
        <w:t>.</w:t>
      </w:r>
    </w:p>
    <w:p w:rsidR="00E65141" w:rsidRPr="005A5994" w:rsidRDefault="00E65141" w:rsidP="009F50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5994">
        <w:rPr>
          <w:rStyle w:val="grame"/>
          <w:rFonts w:ascii="Times New Roman" w:hAnsi="Times New Roman"/>
          <w:bCs/>
          <w:sz w:val="28"/>
          <w:szCs w:val="28"/>
        </w:rPr>
        <w:t xml:space="preserve">Площадки для установки контейнеров должны быть удалены от жилых домов, детских, лечебно-профилактических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5A5994">
          <w:rPr>
            <w:rStyle w:val="grame"/>
            <w:rFonts w:ascii="Times New Roman" w:hAnsi="Times New Roman"/>
            <w:bCs/>
            <w:sz w:val="28"/>
            <w:szCs w:val="28"/>
          </w:rPr>
          <w:t>20 м</w:t>
        </w:r>
      </w:smartTag>
      <w:r w:rsidRPr="005A5994">
        <w:rPr>
          <w:rStyle w:val="grame"/>
          <w:rFonts w:ascii="Times New Roman" w:hAnsi="Times New Roman"/>
          <w:bCs/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5A5994">
          <w:rPr>
            <w:rStyle w:val="grame"/>
            <w:rFonts w:ascii="Times New Roman" w:hAnsi="Times New Roman"/>
            <w:bCs/>
            <w:sz w:val="28"/>
            <w:szCs w:val="28"/>
          </w:rPr>
          <w:t>100 м</w:t>
        </w:r>
      </w:smartTag>
      <w:r w:rsidRPr="005A5994">
        <w:rPr>
          <w:rStyle w:val="grame"/>
          <w:rFonts w:ascii="Times New Roman" w:hAnsi="Times New Roman"/>
          <w:bCs/>
          <w:sz w:val="28"/>
          <w:szCs w:val="28"/>
        </w:rPr>
        <w:t xml:space="preserve">. Размер площадок принимается в соответствии с таблицей 13 </w:t>
      </w:r>
      <w:r>
        <w:rPr>
          <w:rStyle w:val="grame"/>
          <w:rFonts w:ascii="Times New Roman" w:hAnsi="Times New Roman"/>
          <w:bCs/>
          <w:sz w:val="28"/>
          <w:szCs w:val="28"/>
        </w:rPr>
        <w:t xml:space="preserve">региональных </w:t>
      </w:r>
      <w:r w:rsidRPr="005A5994">
        <w:rPr>
          <w:rStyle w:val="grame"/>
          <w:rFonts w:ascii="Times New Roman" w:hAnsi="Times New Roman"/>
          <w:bCs/>
          <w:sz w:val="28"/>
          <w:szCs w:val="28"/>
        </w:rPr>
        <w:t xml:space="preserve"> нормативов</w:t>
      </w:r>
      <w:r>
        <w:rPr>
          <w:rStyle w:val="grame"/>
          <w:rFonts w:ascii="Times New Roman" w:hAnsi="Times New Roman"/>
          <w:bCs/>
          <w:sz w:val="28"/>
          <w:szCs w:val="28"/>
        </w:rPr>
        <w:t xml:space="preserve"> градостроительного проектирования Тверской области</w:t>
      </w:r>
      <w:r w:rsidRPr="005A5994">
        <w:rPr>
          <w:rStyle w:val="grame"/>
          <w:rFonts w:ascii="Times New Roman" w:hAnsi="Times New Roman"/>
          <w:bCs/>
          <w:sz w:val="28"/>
          <w:szCs w:val="28"/>
        </w:rPr>
        <w:t xml:space="preserve"> и должен быть рассчитан на установку необходимого числа контейнеров, но не более 5</w:t>
      </w:r>
      <w:r w:rsidRPr="005A5994">
        <w:rPr>
          <w:rFonts w:ascii="Times New Roman" w:hAnsi="Times New Roman"/>
          <w:bCs/>
          <w:sz w:val="28"/>
          <w:szCs w:val="28"/>
        </w:rPr>
        <w:t xml:space="preserve">. </w:t>
      </w:r>
    </w:p>
    <w:p w:rsidR="00E65141" w:rsidRPr="005A5994" w:rsidRDefault="00E65141" w:rsidP="009F50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5994">
        <w:rPr>
          <w:rFonts w:ascii="Times New Roman" w:hAnsi="Times New Roman"/>
          <w:bCs/>
          <w:sz w:val="28"/>
          <w:szCs w:val="28"/>
        </w:rPr>
        <w:t xml:space="preserve">Для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 </w:t>
      </w:r>
    </w:p>
    <w:p w:rsidR="00E65141" w:rsidRPr="00C95BCD" w:rsidRDefault="00E65141" w:rsidP="009F5024">
      <w:pPr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6.5.4.</w:t>
      </w:r>
      <w:r w:rsidRPr="005A5994">
        <w:rPr>
          <w:rFonts w:ascii="Times New Roman" w:hAnsi="Times New Roman"/>
          <w:bCs/>
          <w:sz w:val="28"/>
          <w:szCs w:val="28"/>
        </w:rPr>
        <w:t xml:space="preserve"> При производстве зимней уборки следует проектировать снегосвалки на специально отведенных территориях. Запрещается сброс снега в акватории.</w:t>
      </w:r>
    </w:p>
    <w:p w:rsidR="00E65141" w:rsidRPr="00C95BCD" w:rsidRDefault="00E65141" w:rsidP="009F5024">
      <w:pPr>
        <w:pStyle w:val="2"/>
        <w:widowControl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95BCD">
        <w:rPr>
          <w:rFonts w:ascii="Times New Roman" w:hAnsi="Times New Roman"/>
          <w:sz w:val="28"/>
          <w:szCs w:val="28"/>
        </w:rPr>
        <w:t xml:space="preserve">Санитарно-защитная зона от снегосвалок пунктов до территорий жилой зоны принимается не менее </w:t>
      </w:r>
      <w:smartTag w:uri="urn:schemas-microsoft-com:office:smarttags" w:element="metricconverter">
        <w:smartTagPr>
          <w:attr w:name="ProductID" w:val="100 м"/>
        </w:smartTagPr>
        <w:r w:rsidRPr="00C95BCD">
          <w:rPr>
            <w:rFonts w:ascii="Times New Roman" w:hAnsi="Times New Roman"/>
            <w:sz w:val="28"/>
            <w:szCs w:val="28"/>
          </w:rPr>
          <w:t>100 м</w:t>
        </w:r>
      </w:smartTag>
      <w:r w:rsidRPr="00C95BCD">
        <w:rPr>
          <w:rFonts w:ascii="Times New Roman" w:hAnsi="Times New Roman"/>
          <w:sz w:val="28"/>
          <w:szCs w:val="28"/>
        </w:rPr>
        <w:t>.</w:t>
      </w:r>
    </w:p>
    <w:p w:rsidR="00E65141" w:rsidRPr="0058393D" w:rsidRDefault="00E65141" w:rsidP="009F5024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bCs/>
          <w:sz w:val="28"/>
          <w:szCs w:val="28"/>
        </w:rPr>
        <w:t xml:space="preserve">6.5.5. Для сбора жидких отходов от </w:t>
      </w:r>
      <w:r w:rsidRPr="0058393D">
        <w:rPr>
          <w:rStyle w:val="spelle"/>
          <w:rFonts w:ascii="Times New Roman" w:hAnsi="Times New Roman"/>
          <w:bCs/>
          <w:sz w:val="28"/>
          <w:szCs w:val="28"/>
        </w:rPr>
        <w:t>неканализованных</w:t>
      </w:r>
      <w:r w:rsidRPr="0058393D">
        <w:rPr>
          <w:rFonts w:ascii="Times New Roman" w:hAnsi="Times New Roman"/>
          <w:bCs/>
          <w:sz w:val="28"/>
          <w:szCs w:val="28"/>
        </w:rPr>
        <w:t xml:space="preserve"> зданий устраиваются дворовые </w:t>
      </w:r>
      <w:r w:rsidRPr="0058393D">
        <w:rPr>
          <w:rStyle w:val="spelle"/>
          <w:rFonts w:ascii="Times New Roman" w:hAnsi="Times New Roman"/>
          <w:bCs/>
          <w:sz w:val="28"/>
          <w:szCs w:val="28"/>
        </w:rPr>
        <w:t>помойницы</w:t>
      </w:r>
      <w:r w:rsidRPr="0058393D">
        <w:rPr>
          <w:rFonts w:ascii="Times New Roman" w:hAnsi="Times New Roman"/>
          <w:bCs/>
          <w:sz w:val="28"/>
          <w:szCs w:val="28"/>
        </w:rPr>
        <w:t xml:space="preserve">, которые должны иметь водонепроницаемый выгреб и наземную часть </w:t>
      </w:r>
      <w:r w:rsidRPr="0058393D">
        <w:rPr>
          <w:rStyle w:val="spelle"/>
          <w:rFonts w:ascii="Times New Roman" w:hAnsi="Times New Roman"/>
          <w:bCs/>
          <w:sz w:val="28"/>
          <w:szCs w:val="28"/>
        </w:rPr>
        <w:t>в соответствии с требованиями СанПиН</w:t>
      </w:r>
      <w:r w:rsidRPr="0058393D">
        <w:rPr>
          <w:rFonts w:ascii="Times New Roman" w:hAnsi="Times New Roman"/>
          <w:bCs/>
          <w:sz w:val="28"/>
          <w:szCs w:val="28"/>
        </w:rPr>
        <w:t xml:space="preserve"> 42-128-4690-88. При наличии дворовых уборных выгреб может быть общим. Глубина выгреба зависит от уровня грунтовых вод, но не должна быть более </w:t>
      </w:r>
      <w:smartTag w:uri="urn:schemas-microsoft-com:office:smarttags" w:element="metricconverter">
        <w:smartTagPr>
          <w:attr w:name="ProductID" w:val="3 м"/>
        </w:smartTagPr>
        <w:r w:rsidRPr="0058393D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58393D">
        <w:rPr>
          <w:rFonts w:ascii="Times New Roman" w:hAnsi="Times New Roman"/>
          <w:bCs/>
          <w:sz w:val="28"/>
          <w:szCs w:val="28"/>
        </w:rPr>
        <w:t xml:space="preserve">. </w:t>
      </w:r>
    </w:p>
    <w:p w:rsidR="00E65141" w:rsidRPr="0058393D" w:rsidRDefault="00E65141" w:rsidP="009F5024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bCs/>
          <w:sz w:val="28"/>
          <w:szCs w:val="28"/>
        </w:rPr>
        <w:t xml:space="preserve">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58393D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58393D">
        <w:rPr>
          <w:rFonts w:ascii="Times New Roman" w:hAnsi="Times New Roman"/>
          <w:bCs/>
          <w:sz w:val="28"/>
          <w:szCs w:val="28"/>
        </w:rPr>
        <w:t>.</w:t>
      </w:r>
    </w:p>
    <w:p w:rsidR="00E65141" w:rsidRPr="0058393D" w:rsidRDefault="00E65141" w:rsidP="009F5024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bCs/>
          <w:sz w:val="28"/>
          <w:szCs w:val="28"/>
        </w:rPr>
        <w:t xml:space="preserve">В условиях нецентрализованного водоснабжения дворовые уборные должны быть удалены от колодцев и каптажей родников на расстояние не менее </w:t>
      </w:r>
      <w:smartTag w:uri="urn:schemas-microsoft-com:office:smarttags" w:element="metricconverter">
        <w:smartTagPr>
          <w:attr w:name="ProductID" w:val="50 м"/>
        </w:smartTagPr>
        <w:r w:rsidRPr="0058393D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58393D">
        <w:rPr>
          <w:rFonts w:ascii="Times New Roman" w:hAnsi="Times New Roman"/>
          <w:bCs/>
          <w:sz w:val="28"/>
          <w:szCs w:val="28"/>
        </w:rPr>
        <w:t xml:space="preserve">. </w:t>
      </w:r>
    </w:p>
    <w:p w:rsidR="00E65141" w:rsidRPr="0058393D" w:rsidRDefault="00E65141" w:rsidP="009F5024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bCs/>
          <w:sz w:val="28"/>
          <w:szCs w:val="28"/>
        </w:rPr>
        <w:t>На территории частного домовладения места расположения мусоросборников, дворовых туалетов и помойных ям должны определяться домовладельцами, разрыв может быть сокращен до 8-</w:t>
      </w:r>
      <w:smartTag w:uri="urn:schemas-microsoft-com:office:smarttags" w:element="metricconverter">
        <w:smartTagPr>
          <w:attr w:name="ProductID" w:val="10 м"/>
        </w:smartTagPr>
        <w:r w:rsidRPr="0058393D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58393D">
        <w:rPr>
          <w:rFonts w:ascii="Times New Roman" w:hAnsi="Times New Roman"/>
          <w:bCs/>
          <w:sz w:val="28"/>
          <w:szCs w:val="28"/>
        </w:rPr>
        <w:t xml:space="preserve">. </w:t>
      </w:r>
    </w:p>
    <w:p w:rsidR="00E65141" w:rsidRPr="0058393D" w:rsidRDefault="00E65141" w:rsidP="009F5024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bCs/>
          <w:sz w:val="28"/>
          <w:szCs w:val="28"/>
        </w:rPr>
        <w:t xml:space="preserve">Дворовые туалеты, помойные ямы, выгребы, септики должны быть расположены на расстоянии не менее </w:t>
      </w:r>
      <w:smartTag w:uri="urn:schemas-microsoft-com:office:smarttags" w:element="metricconverter">
        <w:smartTagPr>
          <w:attr w:name="ProductID" w:val="4 м"/>
        </w:smartTagPr>
        <w:r w:rsidRPr="0058393D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58393D">
        <w:rPr>
          <w:rFonts w:ascii="Times New Roman" w:hAnsi="Times New Roman"/>
          <w:bCs/>
          <w:sz w:val="28"/>
          <w:szCs w:val="28"/>
        </w:rPr>
        <w:t xml:space="preserve"> от границ участка домовладения.</w:t>
      </w:r>
    </w:p>
    <w:p w:rsidR="00E65141" w:rsidRDefault="00E65141" w:rsidP="009F5024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bCs/>
          <w:sz w:val="28"/>
          <w:szCs w:val="28"/>
        </w:rPr>
        <w:t xml:space="preserve">Расстояние от мусоросборников до границ участков соседних жилых домов, детских учреждений, озелененных площадок следует устанавливать </w:t>
      </w:r>
      <w:r>
        <w:rPr>
          <w:rFonts w:ascii="Times New Roman" w:hAnsi="Times New Roman"/>
          <w:bCs/>
          <w:sz w:val="28"/>
          <w:szCs w:val="28"/>
        </w:rPr>
        <w:t>не менее 50 м, но не более 100 м</w:t>
      </w:r>
      <w:r w:rsidRPr="0058393D">
        <w:rPr>
          <w:rFonts w:ascii="Times New Roman" w:hAnsi="Times New Roman"/>
          <w:bCs/>
          <w:sz w:val="28"/>
          <w:szCs w:val="28"/>
        </w:rPr>
        <w:t>.</w:t>
      </w:r>
    </w:p>
    <w:p w:rsidR="00E65141" w:rsidRPr="0058393D" w:rsidRDefault="00E65141" w:rsidP="009F50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sz w:val="28"/>
          <w:szCs w:val="28"/>
        </w:rPr>
        <w:t>Хозяйственные площадки</w:t>
      </w:r>
      <w:r w:rsidRPr="0058393D">
        <w:rPr>
          <w:rFonts w:ascii="Times New Roman" w:hAnsi="Times New Roman"/>
          <w:bCs/>
          <w:sz w:val="28"/>
          <w:szCs w:val="28"/>
        </w:rPr>
        <w:t xml:space="preserve"> в сельской жилой зоне предусматриваются на придомовых (приквартирных) участках (кроме площадок для мусоросборников, 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58393D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58393D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E65141" w:rsidRDefault="00E65141" w:rsidP="009F5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4D05">
        <w:rPr>
          <w:rFonts w:ascii="Times New Roman" w:hAnsi="Times New Roman"/>
          <w:bCs/>
          <w:sz w:val="28"/>
          <w:szCs w:val="28"/>
        </w:rPr>
        <w:t>6.5.6. Общественные туалеты должны устраиваться в местах массового скопления и посещения людей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65141" w:rsidRPr="00B04D05" w:rsidRDefault="00E65141" w:rsidP="009F502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4D05">
        <w:rPr>
          <w:rFonts w:ascii="Times New Roman" w:hAnsi="Times New Roman"/>
          <w:bCs/>
          <w:sz w:val="28"/>
          <w:szCs w:val="28"/>
        </w:rPr>
        <w:t>Радиус обслуживания общественных туалетов крупных сельских населенных пункт</w:t>
      </w:r>
      <w:r>
        <w:rPr>
          <w:rFonts w:ascii="Times New Roman" w:hAnsi="Times New Roman"/>
          <w:bCs/>
          <w:sz w:val="28"/>
          <w:szCs w:val="28"/>
        </w:rPr>
        <w:t>ов</w:t>
      </w:r>
      <w:r w:rsidRPr="00B04D05">
        <w:rPr>
          <w:rFonts w:ascii="Times New Roman" w:hAnsi="Times New Roman"/>
          <w:bCs/>
          <w:sz w:val="28"/>
          <w:szCs w:val="28"/>
        </w:rPr>
        <w:t xml:space="preserve"> не должен превышать 500-</w:t>
      </w:r>
      <w:smartTag w:uri="urn:schemas-microsoft-com:office:smarttags" w:element="metricconverter">
        <w:smartTagPr>
          <w:attr w:name="ProductID" w:val="700 м"/>
        </w:smartTagPr>
        <w:r w:rsidRPr="00B04D05">
          <w:rPr>
            <w:rFonts w:ascii="Times New Roman" w:hAnsi="Times New Roman"/>
            <w:bCs/>
            <w:sz w:val="28"/>
            <w:szCs w:val="28"/>
          </w:rPr>
          <w:t>700 м</w:t>
        </w:r>
      </w:smartTag>
      <w:r w:rsidRPr="00B04D05">
        <w:rPr>
          <w:rFonts w:ascii="Times New Roman" w:hAnsi="Times New Roman"/>
          <w:bCs/>
          <w:sz w:val="28"/>
          <w:szCs w:val="28"/>
        </w:rPr>
        <w:t>.</w:t>
      </w:r>
    </w:p>
    <w:p w:rsidR="00E65141" w:rsidRPr="00B04D05" w:rsidRDefault="00E65141" w:rsidP="009F502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6.5.7.</w:t>
      </w:r>
      <w:r w:rsidRPr="00B04D05">
        <w:rPr>
          <w:rFonts w:ascii="Times New Roman" w:hAnsi="Times New Roman"/>
          <w:bCs/>
          <w:sz w:val="28"/>
          <w:szCs w:val="28"/>
        </w:rPr>
        <w:t xml:space="preserve"> В сельских населенных пунктах общественные туалеты должны устраиваться с   водонепроницаемым выгребом. Возможно также устройство неканализованных общественных туалетов в виде люфт-клозетов.</w:t>
      </w:r>
    </w:p>
    <w:p w:rsidR="00E65141" w:rsidRPr="003776C5" w:rsidRDefault="00E65141" w:rsidP="009F502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6.5.8</w:t>
      </w:r>
      <w:r w:rsidRPr="003776C5">
        <w:rPr>
          <w:rFonts w:ascii="Times New Roman" w:hAnsi="Times New Roman"/>
          <w:bCs/>
          <w:sz w:val="28"/>
          <w:szCs w:val="28"/>
        </w:rPr>
        <w:t xml:space="preserve">. Обезвреживание твердых и жидких бытовых отходов производится на специально отведенных полигонах. Проектирование и размещение полигонов и предприятий по переработке бытовых отходов следует осуществлять в соответствии с требованиями раздела «Зоны специального назначения» (подраздел «Зоны размещения полигонов для твердых бытовых отходов»)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3776C5">
        <w:rPr>
          <w:rFonts w:ascii="Times New Roman" w:hAnsi="Times New Roman"/>
          <w:bCs/>
          <w:sz w:val="28"/>
          <w:szCs w:val="28"/>
        </w:rPr>
        <w:t>.</w:t>
      </w:r>
    </w:p>
    <w:p w:rsidR="00E65141" w:rsidRPr="003776C5" w:rsidRDefault="00E65141" w:rsidP="009F502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6.5.9</w:t>
      </w:r>
      <w:r w:rsidRPr="003776C5">
        <w:rPr>
          <w:rFonts w:ascii="Times New Roman" w:hAnsi="Times New Roman"/>
          <w:bCs/>
          <w:sz w:val="28"/>
          <w:szCs w:val="28"/>
        </w:rPr>
        <w:t>. 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</w:t>
      </w:r>
      <w:r>
        <w:rPr>
          <w:rFonts w:ascii="Times New Roman" w:hAnsi="Times New Roman"/>
          <w:bCs/>
          <w:sz w:val="28"/>
          <w:szCs w:val="28"/>
        </w:rPr>
        <w:t xml:space="preserve"> 17</w:t>
      </w:r>
      <w:r w:rsidRPr="003776C5">
        <w:rPr>
          <w:rFonts w:ascii="Times New Roman" w:hAnsi="Times New Roman"/>
          <w:bCs/>
          <w:sz w:val="28"/>
          <w:szCs w:val="28"/>
        </w:rPr>
        <w:t>.</w:t>
      </w:r>
    </w:p>
    <w:p w:rsidR="00E65141" w:rsidRPr="003776C5" w:rsidRDefault="00E65141" w:rsidP="00E65141">
      <w:pPr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3776C5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9"/>
        <w:gridCol w:w="3551"/>
        <w:gridCol w:w="2213"/>
      </w:tblGrid>
      <w:tr w:rsidR="00E65141" w:rsidRPr="003776C5" w:rsidTr="00FB39AE">
        <w:trPr>
          <w:trHeight w:val="566"/>
          <w:jc w:val="center"/>
        </w:trPr>
        <w:tc>
          <w:tcPr>
            <w:tcW w:w="4359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6C5">
              <w:rPr>
                <w:rFonts w:ascii="Times New Roman" w:hAnsi="Times New Roman"/>
                <w:sz w:val="24"/>
                <w:szCs w:val="24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E65141" w:rsidRPr="003776C5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6C5">
              <w:rPr>
                <w:rFonts w:ascii="Times New Roman" w:hAnsi="Times New Roman"/>
                <w:sz w:val="24"/>
                <w:szCs w:val="24"/>
              </w:rPr>
              <w:t>Размеры земельных участков на 1000 т твердых бытовых отходов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6C5">
              <w:rPr>
                <w:rFonts w:ascii="Times New Roman" w:hAnsi="Times New Roman"/>
                <w:sz w:val="24"/>
                <w:szCs w:val="24"/>
              </w:rPr>
              <w:t>в год, га</w:t>
            </w:r>
          </w:p>
        </w:tc>
        <w:tc>
          <w:tcPr>
            <w:tcW w:w="2213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6C5">
              <w:rPr>
                <w:rFonts w:ascii="Times New Roman" w:hAnsi="Times New Roman"/>
                <w:sz w:val="24"/>
                <w:szCs w:val="24"/>
              </w:rPr>
              <w:t>Размеры санитарно-защитных зон, м</w:t>
            </w:r>
          </w:p>
        </w:tc>
      </w:tr>
      <w:tr w:rsidR="00E65141" w:rsidRPr="003776C5" w:rsidTr="00FB39AE"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E65141" w:rsidRPr="003776C5" w:rsidRDefault="00E65141" w:rsidP="00FB39AE">
            <w:pPr>
              <w:spacing w:after="0"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5141" w:rsidRPr="003776C5" w:rsidTr="00FB39AE"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E65141" w:rsidRPr="003776C5" w:rsidRDefault="00E65141" w:rsidP="00FB39AE">
            <w:pPr>
              <w:spacing w:after="0" w:line="240" w:lineRule="auto"/>
              <w:ind w:firstLine="3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65141" w:rsidRPr="003776C5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E65141" w:rsidRPr="003776C5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E65141" w:rsidRPr="003776C5" w:rsidTr="00FB39AE"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E65141" w:rsidRPr="003776C5" w:rsidRDefault="00E65141" w:rsidP="00FB39AE">
            <w:pPr>
              <w:spacing w:after="0" w:line="240" w:lineRule="auto"/>
              <w:ind w:firstLine="3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E65141" w:rsidRPr="003776C5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E65141" w:rsidRPr="003776C5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</w:tr>
      <w:tr w:rsidR="00E65141" w:rsidRPr="003776C5" w:rsidTr="00FB39AE">
        <w:trPr>
          <w:trHeight w:val="227"/>
          <w:jc w:val="center"/>
        </w:trPr>
        <w:tc>
          <w:tcPr>
            <w:tcW w:w="4359" w:type="dxa"/>
          </w:tcPr>
          <w:p w:rsidR="00E65141" w:rsidRPr="003776C5" w:rsidRDefault="00E65141" w:rsidP="00FB39AE">
            <w:pPr>
              <w:spacing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Полигоны</w:t>
            </w:r>
            <w:r w:rsidRPr="003776C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3551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E65141" w:rsidRPr="003776C5" w:rsidTr="00FB39AE">
        <w:trPr>
          <w:trHeight w:val="227"/>
          <w:jc w:val="center"/>
        </w:trPr>
        <w:tc>
          <w:tcPr>
            <w:tcW w:w="4359" w:type="dxa"/>
          </w:tcPr>
          <w:p w:rsidR="00E65141" w:rsidRPr="003776C5" w:rsidRDefault="00E65141" w:rsidP="00FB39AE">
            <w:pPr>
              <w:spacing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0,5 - 1,0</w:t>
            </w:r>
          </w:p>
        </w:tc>
        <w:tc>
          <w:tcPr>
            <w:tcW w:w="2213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E65141" w:rsidRPr="003776C5" w:rsidTr="00FB39AE">
        <w:trPr>
          <w:trHeight w:val="227"/>
          <w:jc w:val="center"/>
        </w:trPr>
        <w:tc>
          <w:tcPr>
            <w:tcW w:w="4359" w:type="dxa"/>
          </w:tcPr>
          <w:p w:rsidR="00E65141" w:rsidRPr="003776C5" w:rsidRDefault="00E65141" w:rsidP="00FB39AE">
            <w:pPr>
              <w:spacing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2 - 4</w:t>
            </w:r>
          </w:p>
        </w:tc>
        <w:tc>
          <w:tcPr>
            <w:tcW w:w="2213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</w:tr>
      <w:tr w:rsidR="00E65141" w:rsidRPr="003776C5" w:rsidTr="00FB39AE">
        <w:trPr>
          <w:trHeight w:val="227"/>
          <w:jc w:val="center"/>
        </w:trPr>
        <w:tc>
          <w:tcPr>
            <w:tcW w:w="4359" w:type="dxa"/>
          </w:tcPr>
          <w:p w:rsidR="00E65141" w:rsidRPr="003776C5" w:rsidRDefault="00E65141" w:rsidP="00FB39AE">
            <w:pPr>
              <w:spacing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213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E65141" w:rsidRPr="003776C5" w:rsidTr="00FB39AE">
        <w:trPr>
          <w:trHeight w:val="227"/>
          <w:jc w:val="center"/>
        </w:trPr>
        <w:tc>
          <w:tcPr>
            <w:tcW w:w="4359" w:type="dxa"/>
          </w:tcPr>
          <w:p w:rsidR="00E65141" w:rsidRPr="003776C5" w:rsidRDefault="00E65141" w:rsidP="00FB39AE">
            <w:pPr>
              <w:spacing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2213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65141" w:rsidRPr="003776C5" w:rsidTr="00FB39AE">
        <w:trPr>
          <w:jc w:val="center"/>
        </w:trPr>
        <w:tc>
          <w:tcPr>
            <w:tcW w:w="4359" w:type="dxa"/>
          </w:tcPr>
          <w:p w:rsidR="00E65141" w:rsidRPr="003776C5" w:rsidRDefault="00E65141" w:rsidP="00FB39AE">
            <w:pPr>
              <w:spacing w:after="0"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2213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E65141" w:rsidRPr="003776C5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76C5">
        <w:rPr>
          <w:rFonts w:ascii="Times New Roman" w:hAnsi="Times New Roman"/>
          <w:bCs/>
          <w:sz w:val="28"/>
          <w:szCs w:val="28"/>
        </w:rPr>
        <w:t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(подраздел «Зоны размещения объектов для отходов производства»)</w:t>
      </w:r>
      <w:r>
        <w:rPr>
          <w:rFonts w:ascii="Times New Roman" w:hAnsi="Times New Roman"/>
          <w:bCs/>
          <w:sz w:val="28"/>
          <w:szCs w:val="28"/>
        </w:rPr>
        <w:t xml:space="preserve"> региональных нормативов градостроительного проектирования Тверской области.</w:t>
      </w:r>
    </w:p>
    <w:p w:rsidR="00E65141" w:rsidRPr="003776C5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6.5.10</w:t>
      </w:r>
      <w:r w:rsidRPr="003776C5">
        <w:rPr>
          <w:rFonts w:ascii="Times New Roman" w:hAnsi="Times New Roman"/>
          <w:bCs/>
          <w:sz w:val="28"/>
          <w:szCs w:val="28"/>
        </w:rPr>
        <w:t xml:space="preserve">. Размеры санитарно-защитных зон предприятий и сооружений по транспортировке, обезвреживанию, переработке и захоронению отходов потребления, не указанных в таблице </w:t>
      </w:r>
      <w:r>
        <w:rPr>
          <w:rFonts w:ascii="Times New Roman" w:hAnsi="Times New Roman"/>
          <w:bCs/>
          <w:sz w:val="28"/>
          <w:szCs w:val="28"/>
        </w:rPr>
        <w:t>18</w:t>
      </w:r>
      <w:r w:rsidRPr="003776C5">
        <w:rPr>
          <w:rFonts w:ascii="Times New Roman" w:hAnsi="Times New Roman"/>
          <w:bCs/>
          <w:sz w:val="28"/>
          <w:szCs w:val="28"/>
        </w:rPr>
        <w:t>, следует принимать в соответствии с санитарными нормами.</w:t>
      </w:r>
    </w:p>
    <w:p w:rsidR="00E65141" w:rsidRPr="00C95BCD" w:rsidRDefault="00E65141" w:rsidP="009F5024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6.5.11</w:t>
      </w:r>
      <w:r w:rsidRPr="00C95BCD">
        <w:rPr>
          <w:sz w:val="28"/>
          <w:szCs w:val="28"/>
        </w:rPr>
        <w:t>. Производственные отходы, не подлежащие обеззараживанию и утилизации совместно с бытовыми отходами, должны направляться на полигоны для отходов производства. Резервирование территорий для таких полигонов должно предусматриваться на стади</w:t>
      </w:r>
      <w:r>
        <w:rPr>
          <w:sz w:val="28"/>
          <w:szCs w:val="28"/>
        </w:rPr>
        <w:t>и</w:t>
      </w:r>
      <w:r w:rsidRPr="00C95BCD">
        <w:rPr>
          <w:sz w:val="28"/>
          <w:szCs w:val="28"/>
        </w:rPr>
        <w:t xml:space="preserve"> разработки генеральн</w:t>
      </w:r>
      <w:r>
        <w:rPr>
          <w:sz w:val="28"/>
          <w:szCs w:val="28"/>
        </w:rPr>
        <w:t>ого</w:t>
      </w:r>
      <w:r w:rsidRPr="00C95BCD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C95BC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я.</w:t>
      </w:r>
    </w:p>
    <w:p w:rsidR="00E65141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76C5">
        <w:rPr>
          <w:rFonts w:ascii="Times New Roman" w:hAnsi="Times New Roman"/>
          <w:bCs/>
          <w:sz w:val="28"/>
          <w:szCs w:val="28"/>
        </w:rPr>
        <w:t xml:space="preserve">Размещение полигонов для отходов производства следует проектировать в соответствии с требованиями раздела «Зоны специального назначения» (подраздел «Зоны размещения объектов для отходов производства»)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E65141" w:rsidRDefault="00E65141" w:rsidP="00E65141">
      <w:pPr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1D01" w:rsidRDefault="00451D01" w:rsidP="00451D0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65141" w:rsidRPr="007265AB" w:rsidRDefault="00451D01" w:rsidP="00451D0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="00E65141" w:rsidRPr="007265AB">
        <w:rPr>
          <w:rFonts w:ascii="Times New Roman" w:hAnsi="Times New Roman"/>
          <w:b/>
          <w:sz w:val="28"/>
          <w:szCs w:val="28"/>
        </w:rPr>
        <w:t>Зоны сельскохозяйственного использования.</w:t>
      </w:r>
    </w:p>
    <w:p w:rsidR="00E65141" w:rsidRPr="00C95BCD" w:rsidRDefault="00E65141" w:rsidP="00E65141">
      <w:pPr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7.1</w:t>
      </w:r>
      <w:r w:rsidRPr="00C95BC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Производственные зоны.</w:t>
      </w:r>
    </w:p>
    <w:p w:rsidR="00E65141" w:rsidRPr="00C95BCD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7.1.1</w:t>
      </w:r>
      <w:r w:rsidRPr="007265AB">
        <w:rPr>
          <w:rFonts w:ascii="Times New Roman" w:hAnsi="Times New Roman"/>
          <w:bCs/>
          <w:sz w:val="28"/>
          <w:szCs w:val="28"/>
        </w:rPr>
        <w:t>. В производственных зонах сельских поселений и населенных пунктов (далее производственные зоны) следует размещать животноводческие, птицеводческие и звероводческие предприятия, предприятия по хранению и переработке сельскохозяйственной продукции,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машиноиспытательные станции, ветеринарные учреждения, теплицы и парники, промысловые цеха, материальные склады, транспортные, энергетические и другие объекты, связанные с проектируемыми предприятиями, а также коммуникации, обеспечивающие внутренние и внешние связи объектов производственной зоны.</w:t>
      </w:r>
    </w:p>
    <w:p w:rsidR="00E65141" w:rsidRDefault="00E65141" w:rsidP="009F502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7.1.2</w:t>
      </w:r>
      <w:r w:rsidRPr="007265AB">
        <w:rPr>
          <w:rFonts w:ascii="Times New Roman" w:hAnsi="Times New Roman"/>
          <w:bCs/>
          <w:sz w:val="28"/>
          <w:szCs w:val="28"/>
        </w:rPr>
        <w:t xml:space="preserve">. </w:t>
      </w:r>
      <w:r w:rsidRPr="007265AB">
        <w:rPr>
          <w:rFonts w:ascii="Times New Roman" w:hAnsi="Times New Roman"/>
          <w:sz w:val="28"/>
          <w:szCs w:val="28"/>
        </w:rPr>
        <w:t xml:space="preserve">Интенсивность использования территории </w:t>
      </w:r>
      <w:r w:rsidRPr="007265AB">
        <w:rPr>
          <w:rFonts w:ascii="Times New Roman" w:hAnsi="Times New Roman"/>
          <w:bCs/>
          <w:sz w:val="28"/>
          <w:szCs w:val="28"/>
        </w:rPr>
        <w:t>производственной зоны определяется плотностью застройки площадок сельскохозяйственных предприятий.</w:t>
      </w:r>
    </w:p>
    <w:p w:rsidR="00E65141" w:rsidRPr="007265AB" w:rsidRDefault="00E65141" w:rsidP="009F502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 xml:space="preserve">Показатели минимальной плотности застройки площадок сельскохозяйственных предприятий производственной зоны должна быть не менее предусмотренной в приложении 18 </w:t>
      </w:r>
      <w:r>
        <w:rPr>
          <w:rFonts w:ascii="Times New Roman" w:hAnsi="Times New Roman"/>
          <w:bCs/>
          <w:sz w:val="28"/>
          <w:szCs w:val="28"/>
        </w:rPr>
        <w:t>к региональным нормативам градостроительного проектирования Тверской области</w:t>
      </w:r>
      <w:r w:rsidRPr="007265AB">
        <w:rPr>
          <w:rFonts w:ascii="Times New Roman" w:hAnsi="Times New Roman"/>
          <w:bCs/>
          <w:sz w:val="28"/>
          <w:szCs w:val="28"/>
        </w:rPr>
        <w:t>.</w:t>
      </w:r>
    </w:p>
    <w:p w:rsidR="00E65141" w:rsidRPr="007265AB" w:rsidRDefault="00E65141" w:rsidP="009F502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7.1.3</w:t>
      </w:r>
      <w:r w:rsidRPr="007265AB">
        <w:rPr>
          <w:rFonts w:ascii="Times New Roman" w:hAnsi="Times New Roman"/>
          <w:bCs/>
          <w:sz w:val="28"/>
          <w:szCs w:val="28"/>
        </w:rPr>
        <w:t xml:space="preserve">. </w:t>
      </w:r>
      <w:r w:rsidRPr="007265AB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Pr="007265AB">
        <w:rPr>
          <w:rFonts w:ascii="Times New Roman" w:hAnsi="Times New Roman"/>
          <w:bCs/>
          <w:sz w:val="28"/>
          <w:szCs w:val="28"/>
        </w:rPr>
        <w:t>для размещения сельскохозяйственных предприятий, зданий и сооружений определяется по заданию на проектирование с учетом норматива минимальной плотности застройки.</w:t>
      </w:r>
    </w:p>
    <w:p w:rsidR="00E65141" w:rsidRPr="007265AB" w:rsidRDefault="00E65141" w:rsidP="009F502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7.1.4</w:t>
      </w:r>
      <w:r w:rsidRPr="007265AB">
        <w:rPr>
          <w:rFonts w:ascii="Times New Roman" w:hAnsi="Times New Roman"/>
          <w:bCs/>
          <w:sz w:val="28"/>
          <w:szCs w:val="28"/>
        </w:rPr>
        <w:t>. При размещении сельскохозяйственных предприятий, зданий и сооружений производственных зон расстояния между ними следует назначать минимально допустимые исходя из плотности застройки, санитарных, ветеринарных, противопожарных требований и норм технологического проектирования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65141" w:rsidRPr="007265AB" w:rsidRDefault="00E65141" w:rsidP="009F502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7.1.5</w:t>
      </w:r>
      <w:r w:rsidRPr="007265AB">
        <w:rPr>
          <w:rFonts w:ascii="Times New Roman" w:hAnsi="Times New Roman"/>
          <w:bCs/>
          <w:sz w:val="28"/>
          <w:szCs w:val="28"/>
        </w:rPr>
        <w:t xml:space="preserve">. Противопожарные расстояния от зданий и сооружений сельскохозяйственных предприятий следует принимать в соответствии с требованиями </w:t>
      </w:r>
      <w:r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7265AB">
        <w:rPr>
          <w:rFonts w:ascii="Times New Roman" w:hAnsi="Times New Roman"/>
          <w:bCs/>
          <w:sz w:val="28"/>
          <w:szCs w:val="28"/>
        </w:rPr>
        <w:t xml:space="preserve">. </w:t>
      </w:r>
    </w:p>
    <w:p w:rsidR="00E65141" w:rsidRPr="007265A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>Расстояния между зданиями, освещаемыми через оконные проемы, должно быть не менее наибольшей высоты (до верха карниза) противостоящих зданий.</w:t>
      </w:r>
    </w:p>
    <w:p w:rsidR="00E65141" w:rsidRPr="007265A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7.1.6</w:t>
      </w:r>
      <w:r w:rsidRPr="007265AB">
        <w:rPr>
          <w:rFonts w:ascii="Times New Roman" w:hAnsi="Times New Roman"/>
          <w:bCs/>
          <w:sz w:val="28"/>
          <w:szCs w:val="28"/>
        </w:rPr>
        <w:t xml:space="preserve">. Сельскохозяйственные предприятия, здания и сооружения производственных зон, являющиеся источниками выделения в окружающую среду производственных вредностей, должны отделяться санитарно-защитными зонами от жилых и общественных зданий, которые принимаются </w:t>
      </w:r>
      <w:r w:rsidRPr="007265AB">
        <w:rPr>
          <w:rFonts w:ascii="Times New Roman" w:hAnsi="Times New Roman"/>
          <w:bCs/>
          <w:sz w:val="28"/>
          <w:szCs w:val="28"/>
        </w:rPr>
        <w:lastRenderedPageBreak/>
        <w:t xml:space="preserve">в соответствии с требованиями приложения 19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7265AB">
        <w:rPr>
          <w:rFonts w:ascii="Times New Roman" w:hAnsi="Times New Roman"/>
          <w:bCs/>
          <w:sz w:val="28"/>
          <w:szCs w:val="28"/>
        </w:rPr>
        <w:t>.</w:t>
      </w:r>
    </w:p>
    <w:p w:rsidR="00E65141" w:rsidRPr="007265A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>Территория санитарно-защитных зон из землепользования не изымается и должна быть максимально использована для нужд сельского хозяйства.</w:t>
      </w:r>
    </w:p>
    <w:p w:rsidR="00E65141" w:rsidRPr="007265A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>Размер санитарно-защитных зон, а также условия размещения на их территории объектов, зданий и сооружений определяются в соответствии с требованиями СанПиН 2.2.1/2.1.1.1200-03.</w:t>
      </w:r>
    </w:p>
    <w:p w:rsidR="00E65141" w:rsidRPr="007265A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7.1.7</w:t>
      </w:r>
      <w:r w:rsidRPr="007265AB">
        <w:rPr>
          <w:rFonts w:ascii="Times New Roman" w:hAnsi="Times New Roman"/>
          <w:bCs/>
          <w:sz w:val="28"/>
          <w:szCs w:val="28"/>
        </w:rPr>
        <w:t xml:space="preserve">. На границе санитарно-защитных зон шириной более </w:t>
      </w:r>
      <w:smartTag w:uri="urn:schemas-microsoft-com:office:smarttags" w:element="metricconverter">
        <w:smartTagPr>
          <w:attr w:name="ProductID" w:val="100 м"/>
        </w:smartTagPr>
        <w:r w:rsidRPr="007265AB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7265AB">
        <w:rPr>
          <w:rFonts w:ascii="Times New Roman" w:hAnsi="Times New Roman"/>
          <w:bCs/>
          <w:sz w:val="28"/>
          <w:szCs w:val="28"/>
        </w:rPr>
        <w:t xml:space="preserve"> со стороны селитебной зоны должна предусматриваться полоса древесно-кустарниковых насаждений шириной не менее </w:t>
      </w:r>
      <w:smartTag w:uri="urn:schemas-microsoft-com:office:smarttags" w:element="metricconverter">
        <w:smartTagPr>
          <w:attr w:name="ProductID" w:val="30 м"/>
        </w:smartTagPr>
        <w:r w:rsidRPr="007265AB">
          <w:rPr>
            <w:rFonts w:ascii="Times New Roman" w:hAnsi="Times New Roman"/>
            <w:bCs/>
            <w:sz w:val="28"/>
            <w:szCs w:val="28"/>
          </w:rPr>
          <w:t>30 м</w:t>
        </w:r>
      </w:smartTag>
      <w:r w:rsidRPr="007265AB">
        <w:rPr>
          <w:rFonts w:ascii="Times New Roman" w:hAnsi="Times New Roman"/>
          <w:bCs/>
          <w:sz w:val="28"/>
          <w:szCs w:val="28"/>
        </w:rPr>
        <w:t xml:space="preserve">, а при ширине зоны от 50 до </w:t>
      </w:r>
      <w:smartTag w:uri="urn:schemas-microsoft-com:office:smarttags" w:element="metricconverter">
        <w:smartTagPr>
          <w:attr w:name="ProductID" w:val="100 м"/>
        </w:smartTagPr>
        <w:r w:rsidRPr="007265AB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7265AB">
        <w:rPr>
          <w:rFonts w:ascii="Times New Roman" w:hAnsi="Times New Roman"/>
          <w:bCs/>
          <w:sz w:val="28"/>
          <w:szCs w:val="28"/>
        </w:rPr>
        <w:t xml:space="preserve"> – полоса шириной не менее </w:t>
      </w:r>
      <w:smartTag w:uri="urn:schemas-microsoft-com:office:smarttags" w:element="metricconverter">
        <w:smartTagPr>
          <w:attr w:name="ProductID" w:val="10 м"/>
        </w:smartTagPr>
        <w:r w:rsidRPr="007265AB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7265AB">
        <w:rPr>
          <w:rFonts w:ascii="Times New Roman" w:hAnsi="Times New Roman"/>
          <w:bCs/>
          <w:sz w:val="28"/>
          <w:szCs w:val="28"/>
        </w:rPr>
        <w:t>.</w:t>
      </w:r>
    </w:p>
    <w:p w:rsidR="00E65141" w:rsidRPr="007265A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7.1.8</w:t>
      </w:r>
      <w:r w:rsidRPr="007265AB">
        <w:rPr>
          <w:rFonts w:ascii="Times New Roman" w:hAnsi="Times New Roman"/>
          <w:bCs/>
          <w:sz w:val="28"/>
          <w:szCs w:val="28"/>
        </w:rPr>
        <w:t xml:space="preserve">. Предприятия и объекты, размер санитарно-защитных зон которых превышает </w:t>
      </w:r>
      <w:smartTag w:uri="urn:schemas-microsoft-com:office:smarttags" w:element="metricconverter">
        <w:smartTagPr>
          <w:attr w:name="ProductID" w:val="500 м"/>
        </w:smartTagPr>
        <w:r w:rsidRPr="007265AB">
          <w:rPr>
            <w:rFonts w:ascii="Times New Roman" w:hAnsi="Times New Roman"/>
            <w:bCs/>
            <w:sz w:val="28"/>
            <w:szCs w:val="28"/>
          </w:rPr>
          <w:t>500 м</w:t>
        </w:r>
      </w:smartTag>
      <w:r w:rsidRPr="007265AB">
        <w:rPr>
          <w:rFonts w:ascii="Times New Roman" w:hAnsi="Times New Roman"/>
          <w:bCs/>
          <w:sz w:val="28"/>
          <w:szCs w:val="28"/>
        </w:rPr>
        <w:t>,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(за исключением складов ядохимикатов). В разрыве между ними и жилой зоной допускается размещать объекты меньшего класса опасности по санитарной классификации.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7.1.9</w:t>
      </w:r>
      <w:r w:rsidRPr="007265AB">
        <w:rPr>
          <w:rFonts w:ascii="Times New Roman" w:hAnsi="Times New Roman"/>
          <w:bCs/>
          <w:sz w:val="28"/>
          <w:szCs w:val="28"/>
        </w:rPr>
        <w:t>. Проектируемые сельскохозяйственные предприятия, здания и сооружения производственных зон сельских населенных пунктов следует объединять в соответствии с особенностями производственных процессов, одинаковых для данных объектов, санитарных, зооветеринарных и</w:t>
      </w:r>
      <w:r w:rsidRPr="00C95B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07D7">
        <w:rPr>
          <w:rFonts w:ascii="Times New Roman" w:hAnsi="Times New Roman"/>
          <w:bCs/>
          <w:sz w:val="28"/>
          <w:szCs w:val="28"/>
        </w:rPr>
        <w:t>противопожарных требований, грузооборота, видов обслуживающего транспорта, потребления воды, тепла, электроэнергии, организуя при этом участки: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- площадок предприятий;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- общих объектов подсобных производств;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- складов.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7.1.10</w:t>
      </w:r>
      <w:r w:rsidRPr="001907D7">
        <w:rPr>
          <w:rFonts w:ascii="Times New Roman" w:hAnsi="Times New Roman"/>
          <w:bCs/>
          <w:sz w:val="28"/>
          <w:szCs w:val="28"/>
        </w:rPr>
        <w:t xml:space="preserve">. </w:t>
      </w:r>
      <w:r w:rsidRPr="001907D7">
        <w:rPr>
          <w:rFonts w:ascii="Times New Roman" w:hAnsi="Times New Roman"/>
          <w:sz w:val="28"/>
          <w:szCs w:val="28"/>
        </w:rPr>
        <w:t>Площадки сельскохозяйственных предприятий</w:t>
      </w:r>
      <w:r w:rsidRPr="001907D7">
        <w:rPr>
          <w:rFonts w:ascii="Times New Roman" w:hAnsi="Times New Roman"/>
          <w:bCs/>
          <w:sz w:val="28"/>
          <w:szCs w:val="28"/>
        </w:rPr>
        <w:t xml:space="preserve"> следует разделять на следующие функциональные зоны: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- производственную;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- коммунально-складскую.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Деление на указанные зоны производится с учетом задания на проектирование и конкретных условий строительства.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При проектировании площадок сельскохозяйственных предприятий необходимо учитывать нормы по их размещению.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7.1.11</w:t>
      </w:r>
      <w:r w:rsidRPr="001907D7">
        <w:rPr>
          <w:rFonts w:ascii="Times New Roman" w:hAnsi="Times New Roman"/>
          <w:bCs/>
          <w:sz w:val="28"/>
          <w:szCs w:val="28"/>
        </w:rPr>
        <w:t>. Склады минеральных удобрений и химических средств защиты растений следует размещать с подветренной стороны по отношению к жилым, общественным и производственным зданиям.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7.1.12</w:t>
      </w:r>
      <w:r w:rsidRPr="001907D7">
        <w:rPr>
          <w:rFonts w:ascii="Times New Roman" w:hAnsi="Times New Roman"/>
          <w:bCs/>
          <w:sz w:val="28"/>
          <w:szCs w:val="28"/>
        </w:rPr>
        <w:t xml:space="preserve">. Животноводческие и птицеводческие фермы, ветеринарные учреждения и предприятия по производству молока, мяса и яиц на </w:t>
      </w:r>
      <w:r w:rsidRPr="001907D7">
        <w:rPr>
          <w:rFonts w:ascii="Times New Roman" w:hAnsi="Times New Roman"/>
          <w:bCs/>
          <w:sz w:val="28"/>
          <w:szCs w:val="28"/>
        </w:rPr>
        <w:lastRenderedPageBreak/>
        <w:t>промышленной основе следует размещать с подветренной стороны по отношению к другим сельскохозяйственным объектам и селитебной территории.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7.1.13</w:t>
      </w:r>
      <w:r w:rsidRPr="001907D7">
        <w:rPr>
          <w:rFonts w:ascii="Times New Roman" w:hAnsi="Times New Roman"/>
          <w:bCs/>
          <w:sz w:val="28"/>
          <w:szCs w:val="28"/>
        </w:rPr>
        <w:t>. Ветеринарные учреждения (за исключением ветсанпропускников), котельные, навозохранилища открытого типа следует размещать с подветренной стороны по отношению к животноводческим и птицеводческим зданиям и сооружениям.</w:t>
      </w:r>
    </w:p>
    <w:p w:rsidR="00E65141" w:rsidRPr="001907D7" w:rsidRDefault="00E65141" w:rsidP="009F502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7.1.14</w:t>
      </w:r>
      <w:r w:rsidRPr="001907D7">
        <w:rPr>
          <w:rFonts w:ascii="Times New Roman" w:hAnsi="Times New Roman"/>
          <w:bCs/>
          <w:sz w:val="28"/>
          <w:szCs w:val="28"/>
        </w:rPr>
        <w:t xml:space="preserve">. Теплицы и парники следует проектировать на южных или юго-восточных склонах,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1907D7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Pr="001907D7">
        <w:rPr>
          <w:rFonts w:ascii="Times New Roman" w:hAnsi="Times New Roman"/>
          <w:bCs/>
          <w:sz w:val="28"/>
          <w:szCs w:val="28"/>
        </w:rPr>
        <w:t xml:space="preserve"> от поверхности земли.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При планировке земельных участков теплиц и парников основные сооружения следует группировать по функциональному назначению (теплицы, парники, площадки с обогреваемым грунтом), при этом должна предусматриваться система проездов и проходов, обеспечивающая необходимые условия для механизации трудоемких процессов.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7.1.15.</w:t>
      </w:r>
      <w:r w:rsidRPr="001907D7">
        <w:rPr>
          <w:rFonts w:ascii="Times New Roman" w:hAnsi="Times New Roman"/>
          <w:bCs/>
          <w:sz w:val="28"/>
          <w:szCs w:val="28"/>
        </w:rPr>
        <w:t xml:space="preserve">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1907D7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Pr="001907D7">
        <w:rPr>
          <w:rFonts w:ascii="Times New Roman" w:hAnsi="Times New Roman"/>
          <w:bCs/>
          <w:sz w:val="28"/>
          <w:szCs w:val="28"/>
        </w:rPr>
        <w:t xml:space="preserve"> от поверхности земли с учетом санитарно-защитных зон.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</w:t>
      </w:r>
      <w:r w:rsidRPr="001907D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16.</w:t>
      </w:r>
      <w:r w:rsidRPr="001907D7">
        <w:rPr>
          <w:rFonts w:ascii="Times New Roman" w:hAnsi="Times New Roman"/>
          <w:bCs/>
          <w:sz w:val="28"/>
          <w:szCs w:val="28"/>
        </w:rPr>
        <w:t xml:space="preserve"> Здания и помещения для хранения и переработки сельскохозяйственной продукции (овощей, картофеля, для первичной переработки молока, скота и птицы, льна, шерсти) проектируются в соответствии с требованиями СНиП 2.10.02-84.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</w:t>
      </w:r>
      <w:r w:rsidRPr="001907D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17.</w:t>
      </w:r>
      <w:r w:rsidRPr="001907D7">
        <w:rPr>
          <w:rFonts w:ascii="Times New Roman" w:hAnsi="Times New Roman"/>
          <w:bCs/>
          <w:sz w:val="28"/>
          <w:szCs w:val="28"/>
        </w:rPr>
        <w:t xml:space="preserve"> При проектировании объектов подсобных производств производственные и вспомогательные здания сельскохозяйственных предприятий следует объединять, соблюдая технологические, строительные и санитарные нормы.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Трансформаторные подстанции и распределительные пункты напряжением 6-10 кВ, вентиляционные камеры и установки, насосные по перекачке негорючих жидкостей и газов, промежуточные расходные склады, кроме складов легковоспламеняющихся и горючих жидкостей и газов, следует проектировать встроенными в производственные здания или пристроенными к ним.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7.1.18. </w:t>
      </w:r>
      <w:r w:rsidRPr="001907D7">
        <w:rPr>
          <w:rFonts w:ascii="Times New Roman" w:hAnsi="Times New Roman"/>
          <w:bCs/>
          <w:sz w:val="28"/>
          <w:szCs w:val="28"/>
        </w:rPr>
        <w:t>Пожарные депо, обслуживающие территории сельскохозяйственных предприятий, проектируются в соответствии с требованиями главы 17 Федерального закона от 22.07.2008 № 123-ФЗ «Технический регламент о требованиях пожарной безопасности».</w:t>
      </w:r>
    </w:p>
    <w:p w:rsidR="00E65141" w:rsidRPr="001907D7" w:rsidRDefault="00E65141" w:rsidP="009F5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Пожарные депо проектируются на земельных участках, имеющих выезды на дороги общей сети без пересечения скотопрогонов.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lastRenderedPageBreak/>
        <w:t xml:space="preserve">Место расположения пожарного депо следует выбирать с учетом времени прибытия первого подразделения к месту вызова, установленного статьей 76 Федерального закона от 22.07.2008 № 123-ФЗ «Технический регламент о требованиях пожарной безопасности», и радиуса обслуживания предприятий с преобладающими в них производствами категорий: А, Б и В – </w:t>
      </w:r>
      <w:smartTag w:uri="urn:schemas-microsoft-com:office:smarttags" w:element="metricconverter">
        <w:smartTagPr>
          <w:attr w:name="ProductID" w:val="2 км"/>
        </w:smartTagPr>
        <w:r w:rsidRPr="001907D7">
          <w:rPr>
            <w:rFonts w:ascii="Times New Roman" w:hAnsi="Times New Roman"/>
            <w:bCs/>
            <w:sz w:val="28"/>
            <w:szCs w:val="28"/>
          </w:rPr>
          <w:t>2 км</w:t>
        </w:r>
      </w:smartTag>
      <w:r w:rsidRPr="001907D7">
        <w:rPr>
          <w:rFonts w:ascii="Times New Roman" w:hAnsi="Times New Roman"/>
          <w:bCs/>
          <w:sz w:val="28"/>
          <w:szCs w:val="28"/>
        </w:rPr>
        <w:t xml:space="preserve">, Г и Д – </w:t>
      </w:r>
      <w:smartTag w:uri="urn:schemas-microsoft-com:office:smarttags" w:element="metricconverter">
        <w:smartTagPr>
          <w:attr w:name="ProductID" w:val="4 км"/>
        </w:smartTagPr>
        <w:r w:rsidRPr="001907D7">
          <w:rPr>
            <w:rFonts w:ascii="Times New Roman" w:hAnsi="Times New Roman"/>
            <w:bCs/>
            <w:sz w:val="28"/>
            <w:szCs w:val="28"/>
          </w:rPr>
          <w:t>4 км</w:t>
        </w:r>
      </w:smartTag>
      <w:r w:rsidRPr="001907D7">
        <w:rPr>
          <w:rFonts w:ascii="Times New Roman" w:hAnsi="Times New Roman"/>
          <w:bCs/>
          <w:sz w:val="28"/>
          <w:szCs w:val="28"/>
        </w:rPr>
        <w:t>.</w:t>
      </w:r>
    </w:p>
    <w:p w:rsidR="00E65141" w:rsidRPr="001907D7" w:rsidRDefault="00E65141" w:rsidP="009F5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В случае превышения указанного радиуса на площадках сельскохозяйственных предприятий необходимо предусматривать пожарный пост на 1 автомобиль. Пожарный пост допускается встраивать в производственные или вспомогательные здания.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7.1.19</w:t>
      </w:r>
      <w:r w:rsidRPr="001907D7">
        <w:rPr>
          <w:rFonts w:ascii="Times New Roman" w:hAnsi="Times New Roman"/>
          <w:bCs/>
          <w:sz w:val="28"/>
          <w:szCs w:val="28"/>
        </w:rPr>
        <w:t xml:space="preserve">. Расстояния от рабочих мест на открытом воздухе или в отапливаемых помещениях до санитарно-бытовых помещений (за исключением уборных) не должны превышать </w:t>
      </w:r>
      <w:smartTag w:uri="urn:schemas-microsoft-com:office:smarttags" w:element="metricconverter">
        <w:smartTagPr>
          <w:attr w:name="ProductID" w:val="300 м"/>
        </w:smartTagPr>
        <w:r w:rsidRPr="001907D7">
          <w:rPr>
            <w:rFonts w:ascii="Times New Roman" w:hAnsi="Times New Roman"/>
            <w:bCs/>
            <w:sz w:val="28"/>
            <w:szCs w:val="28"/>
          </w:rPr>
          <w:t>300 м</w:t>
        </w:r>
      </w:smartTag>
      <w:r w:rsidRPr="001907D7">
        <w:rPr>
          <w:rFonts w:ascii="Times New Roman" w:hAnsi="Times New Roman"/>
          <w:bCs/>
          <w:sz w:val="28"/>
          <w:szCs w:val="28"/>
        </w:rPr>
        <w:t>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7.1.20</w:t>
      </w:r>
      <w:r w:rsidRPr="001907D7">
        <w:rPr>
          <w:rFonts w:ascii="Times New Roman" w:hAnsi="Times New Roman"/>
          <w:bCs/>
          <w:sz w:val="28"/>
          <w:szCs w:val="28"/>
        </w:rPr>
        <w:t>. Ограждение площадок сельскохозяйственных предприятий, в том числе животноводческих и птицеводческих, в производственной зоне следует предусматривать в соответствии с заданием на проектирование.</w:t>
      </w:r>
    </w:p>
    <w:p w:rsidR="00E65141" w:rsidRPr="00C43F12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7.1.21</w:t>
      </w:r>
      <w:r w:rsidRPr="00C43F12">
        <w:rPr>
          <w:rFonts w:ascii="Times New Roman" w:hAnsi="Times New Roman"/>
          <w:bCs/>
          <w:sz w:val="28"/>
          <w:szCs w:val="28"/>
        </w:rPr>
        <w:t>. Главный проходной пункт площадки сельскохозяйственных предприятий следует предусматривать со стороны основного подхода или подъезда.</w:t>
      </w:r>
    </w:p>
    <w:p w:rsidR="00E65141" w:rsidRPr="00C43F12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3F12">
        <w:rPr>
          <w:rFonts w:ascii="Times New Roman" w:hAnsi="Times New Roman"/>
          <w:bCs/>
          <w:sz w:val="28"/>
          <w:szCs w:val="28"/>
        </w:rPr>
        <w:t xml:space="preserve">Площадки сельскохозяйственных предприятий размером более </w:t>
      </w:r>
      <w:smartTag w:uri="urn:schemas-microsoft-com:office:smarttags" w:element="metricconverter">
        <w:smartTagPr>
          <w:attr w:name="ProductID" w:val="5 га"/>
        </w:smartTagPr>
        <w:r w:rsidRPr="00C43F12">
          <w:rPr>
            <w:rFonts w:ascii="Times New Roman" w:hAnsi="Times New Roman"/>
            <w:bCs/>
            <w:sz w:val="28"/>
            <w:szCs w:val="28"/>
          </w:rPr>
          <w:t>5 га</w:t>
        </w:r>
      </w:smartTag>
      <w:r w:rsidRPr="00C43F12">
        <w:rPr>
          <w:rFonts w:ascii="Times New Roman" w:hAnsi="Times New Roman"/>
          <w:bCs/>
          <w:sz w:val="28"/>
          <w:szCs w:val="28"/>
        </w:rPr>
        <w:t xml:space="preserve"> должны иметь не менее двух въездов, расстояние между которыми по периметру ограждения должно быть не более </w:t>
      </w:r>
      <w:smartTag w:uri="urn:schemas-microsoft-com:office:smarttags" w:element="metricconverter">
        <w:smartTagPr>
          <w:attr w:name="ProductID" w:val="1500 м"/>
        </w:smartTagPr>
        <w:r w:rsidRPr="00C43F12">
          <w:rPr>
            <w:rFonts w:ascii="Times New Roman" w:hAnsi="Times New Roman"/>
            <w:bCs/>
            <w:sz w:val="28"/>
            <w:szCs w:val="28"/>
          </w:rPr>
          <w:t>1500 м</w:t>
        </w:r>
      </w:smartTag>
      <w:r w:rsidRPr="00C43F12">
        <w:rPr>
          <w:rFonts w:ascii="Times New Roman" w:hAnsi="Times New Roman"/>
          <w:bCs/>
          <w:sz w:val="28"/>
          <w:szCs w:val="28"/>
        </w:rPr>
        <w:t>.</w:t>
      </w:r>
    </w:p>
    <w:p w:rsidR="00E65141" w:rsidRPr="00C43F12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7.1.22</w:t>
      </w:r>
      <w:r w:rsidRPr="00C43F12">
        <w:rPr>
          <w:rFonts w:ascii="Times New Roman" w:hAnsi="Times New Roman"/>
          <w:bCs/>
          <w:sz w:val="28"/>
          <w:szCs w:val="28"/>
        </w:rPr>
        <w:t xml:space="preserve">. Перед проходными пунктами следует предусматривать площадки из расчета </w:t>
      </w:r>
      <w:smartTag w:uri="urn:schemas-microsoft-com:office:smarttags" w:element="metricconverter">
        <w:smartTagPr>
          <w:attr w:name="ProductID" w:val="0,15 м2"/>
        </w:smartTagPr>
        <w:r w:rsidRPr="00C43F12">
          <w:rPr>
            <w:rFonts w:ascii="Times New Roman" w:hAnsi="Times New Roman"/>
            <w:bCs/>
            <w:sz w:val="28"/>
            <w:szCs w:val="28"/>
          </w:rPr>
          <w:t>0,15 м</w:t>
        </w:r>
        <w:r w:rsidRPr="00C43F12">
          <w:rPr>
            <w:rFonts w:ascii="Times New Roman" w:hAnsi="Times New Roman"/>
            <w:bCs/>
            <w:sz w:val="28"/>
            <w:szCs w:val="28"/>
            <w:vertAlign w:val="superscript"/>
          </w:rPr>
          <w:t>2</w:t>
        </w:r>
      </w:smartTag>
      <w:r w:rsidRPr="00C43F12">
        <w:rPr>
          <w:rFonts w:ascii="Times New Roman" w:hAnsi="Times New Roman"/>
          <w:bCs/>
          <w:sz w:val="28"/>
          <w:szCs w:val="28"/>
        </w:rPr>
        <w:t xml:space="preserve"> на 1 работающего (в наибольшую смену), пользующегося этим пунктом.</w:t>
      </w:r>
    </w:p>
    <w:p w:rsidR="00E65141" w:rsidRPr="00C43F12" w:rsidRDefault="00E65141" w:rsidP="009F502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C43F12">
        <w:rPr>
          <w:rFonts w:ascii="Times New Roman" w:hAnsi="Times New Roman"/>
          <w:bCs/>
          <w:sz w:val="28"/>
          <w:szCs w:val="28"/>
        </w:rPr>
        <w:t xml:space="preserve">Площадки для стоянки автотранспорта, принадлежащего гражданам, следует предусматривать: на расчетный период – 2 автомобиля, на перспективу – 7 автомобилей на 100 работающих в двух смежных сменах. Размеры земельных участков указанных площадок следует принимать из расчета </w:t>
      </w:r>
      <w:smartTag w:uri="urn:schemas-microsoft-com:office:smarttags" w:element="metricconverter">
        <w:smartTagPr>
          <w:attr w:name="ProductID" w:val="25 м2"/>
        </w:smartTagPr>
        <w:r w:rsidRPr="00C43F12">
          <w:rPr>
            <w:rFonts w:ascii="Times New Roman" w:hAnsi="Times New Roman"/>
            <w:bCs/>
            <w:sz w:val="28"/>
            <w:szCs w:val="28"/>
          </w:rPr>
          <w:t>25 м</w:t>
        </w:r>
        <w:r w:rsidRPr="00C43F12">
          <w:rPr>
            <w:rFonts w:ascii="Times New Roman" w:hAnsi="Times New Roman"/>
            <w:bCs/>
            <w:sz w:val="28"/>
            <w:szCs w:val="28"/>
            <w:vertAlign w:val="superscript"/>
          </w:rPr>
          <w:t>2</w:t>
        </w:r>
      </w:smartTag>
      <w:r w:rsidRPr="00C43F12">
        <w:rPr>
          <w:rFonts w:ascii="Times New Roman" w:hAnsi="Times New Roman"/>
          <w:bCs/>
          <w:sz w:val="28"/>
          <w:szCs w:val="28"/>
        </w:rPr>
        <w:t xml:space="preserve"> на 1 автомобиль.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7.1.23</w:t>
      </w:r>
      <w:r w:rsidRPr="00B5234E">
        <w:rPr>
          <w:rFonts w:ascii="Times New Roman" w:hAnsi="Times New Roman"/>
          <w:bCs/>
          <w:sz w:val="28"/>
          <w:szCs w:val="28"/>
        </w:rPr>
        <w:t>. 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озеленения, должна составлять не менее 15 % площади сельскохозяйственных предприятий, а при плотности застройки более 50 % – не менее 10 %.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t>Расстояния от зданий и сооружений до деревьев и кустарников следует принимать по таблице 43 настоящих нормативов.</w:t>
      </w:r>
    </w:p>
    <w:p w:rsidR="00E65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7.1.24</w:t>
      </w:r>
      <w:r w:rsidRPr="00B5234E">
        <w:rPr>
          <w:rFonts w:ascii="Times New Roman" w:hAnsi="Times New Roman"/>
          <w:bCs/>
          <w:sz w:val="28"/>
          <w:szCs w:val="28"/>
        </w:rPr>
        <w:t>. Ширину полос зеленых насаждений следует принимать по        таблице</w:t>
      </w:r>
      <w:r>
        <w:rPr>
          <w:rFonts w:ascii="Times New Roman" w:hAnsi="Times New Roman"/>
          <w:bCs/>
          <w:sz w:val="28"/>
          <w:szCs w:val="28"/>
        </w:rPr>
        <w:t xml:space="preserve"> 18</w:t>
      </w:r>
      <w:r w:rsidRPr="00B5234E">
        <w:rPr>
          <w:rFonts w:ascii="Times New Roman" w:hAnsi="Times New Roman"/>
          <w:bCs/>
          <w:sz w:val="28"/>
          <w:szCs w:val="28"/>
        </w:rPr>
        <w:t>.</w:t>
      </w:r>
    </w:p>
    <w:p w:rsidR="00E65141" w:rsidRPr="00B5234E" w:rsidRDefault="00E65141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1"/>
        <w:gridCol w:w="3447"/>
      </w:tblGrid>
      <w:tr w:rsidR="00E65141" w:rsidRPr="00B5234E" w:rsidTr="00FB39AE">
        <w:trPr>
          <w:trHeight w:val="199"/>
          <w:jc w:val="center"/>
        </w:trPr>
        <w:tc>
          <w:tcPr>
            <w:tcW w:w="6541" w:type="dxa"/>
            <w:vAlign w:val="center"/>
          </w:tcPr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4E">
              <w:rPr>
                <w:rFonts w:ascii="Times New Roman" w:hAnsi="Times New Roman"/>
                <w:sz w:val="24"/>
                <w:szCs w:val="24"/>
              </w:rPr>
              <w:t>Полоса</w:t>
            </w:r>
          </w:p>
        </w:tc>
        <w:tc>
          <w:tcPr>
            <w:tcW w:w="3447" w:type="dxa"/>
            <w:vAlign w:val="center"/>
          </w:tcPr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4E">
              <w:rPr>
                <w:rFonts w:ascii="Times New Roman" w:hAnsi="Times New Roman"/>
                <w:sz w:val="24"/>
                <w:szCs w:val="24"/>
              </w:rPr>
              <w:t>Ширина полосы, м, не менее</w:t>
            </w:r>
          </w:p>
        </w:tc>
      </w:tr>
      <w:tr w:rsidR="00E65141" w:rsidRPr="00B5234E" w:rsidTr="00FB39AE">
        <w:trPr>
          <w:jc w:val="center"/>
        </w:trPr>
        <w:tc>
          <w:tcPr>
            <w:tcW w:w="6541" w:type="dxa"/>
            <w:tcBorders>
              <w:bottom w:val="nil"/>
            </w:tcBorders>
          </w:tcPr>
          <w:p w:rsidR="00E65141" w:rsidRPr="00B5234E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Газон с рядовой посадкой деревьев или деревьев в одном ряду с кустарниками:</w:t>
            </w:r>
          </w:p>
          <w:p w:rsidR="00E65141" w:rsidRPr="00B5234E" w:rsidRDefault="00E65141" w:rsidP="00FB39AE">
            <w:pPr>
              <w:spacing w:after="0" w:line="240" w:lineRule="auto"/>
              <w:ind w:right="-1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однорядная посадка</w:t>
            </w:r>
          </w:p>
        </w:tc>
        <w:tc>
          <w:tcPr>
            <w:tcW w:w="3447" w:type="dxa"/>
            <w:tcBorders>
              <w:bottom w:val="nil"/>
            </w:tcBorders>
          </w:tcPr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E65141" w:rsidRPr="00B5234E" w:rsidTr="00FB39AE">
        <w:trPr>
          <w:jc w:val="center"/>
        </w:trPr>
        <w:tc>
          <w:tcPr>
            <w:tcW w:w="6541" w:type="dxa"/>
            <w:tcBorders>
              <w:top w:val="nil"/>
            </w:tcBorders>
          </w:tcPr>
          <w:p w:rsidR="00E65141" w:rsidRPr="00B5234E" w:rsidRDefault="00E65141" w:rsidP="00FB39AE">
            <w:pPr>
              <w:spacing w:after="0" w:line="240" w:lineRule="auto"/>
              <w:ind w:right="-1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двухрядная посадка</w:t>
            </w:r>
          </w:p>
        </w:tc>
        <w:tc>
          <w:tcPr>
            <w:tcW w:w="3447" w:type="dxa"/>
            <w:tcBorders>
              <w:top w:val="nil"/>
            </w:tcBorders>
          </w:tcPr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65141" w:rsidRPr="00B5234E" w:rsidTr="00FB39AE">
        <w:trPr>
          <w:jc w:val="center"/>
        </w:trPr>
        <w:tc>
          <w:tcPr>
            <w:tcW w:w="6541" w:type="dxa"/>
            <w:tcBorders>
              <w:bottom w:val="nil"/>
            </w:tcBorders>
          </w:tcPr>
          <w:p w:rsidR="00E65141" w:rsidRPr="00B5234E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Газон с однорядной посадкой кустарников высотой, м:</w:t>
            </w:r>
          </w:p>
          <w:p w:rsidR="00E65141" w:rsidRPr="00B5234E" w:rsidRDefault="00E65141" w:rsidP="00FB39AE">
            <w:pPr>
              <w:spacing w:after="0" w:line="240" w:lineRule="auto"/>
              <w:ind w:right="-1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- свыше 1,8</w:t>
            </w:r>
          </w:p>
        </w:tc>
        <w:tc>
          <w:tcPr>
            <w:tcW w:w="3447" w:type="dxa"/>
            <w:tcBorders>
              <w:bottom w:val="nil"/>
            </w:tcBorders>
          </w:tcPr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E65141" w:rsidRPr="00B5234E" w:rsidTr="00FB39AE">
        <w:trPr>
          <w:jc w:val="center"/>
        </w:trPr>
        <w:tc>
          <w:tcPr>
            <w:tcW w:w="6541" w:type="dxa"/>
            <w:tcBorders>
              <w:top w:val="nil"/>
              <w:bottom w:val="nil"/>
            </w:tcBorders>
          </w:tcPr>
          <w:p w:rsidR="00E65141" w:rsidRPr="00B5234E" w:rsidRDefault="00E65141" w:rsidP="00FB39AE">
            <w:pPr>
              <w:spacing w:after="0" w:line="240" w:lineRule="auto"/>
              <w:ind w:right="-1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- свыше 1,2 до 1,8</w:t>
            </w: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65141" w:rsidRPr="00B5234E" w:rsidTr="00FB39AE">
        <w:trPr>
          <w:jc w:val="center"/>
        </w:trPr>
        <w:tc>
          <w:tcPr>
            <w:tcW w:w="6541" w:type="dxa"/>
            <w:tcBorders>
              <w:top w:val="nil"/>
            </w:tcBorders>
          </w:tcPr>
          <w:p w:rsidR="00E65141" w:rsidRPr="00B5234E" w:rsidRDefault="00E65141" w:rsidP="00FB39AE">
            <w:pPr>
              <w:spacing w:after="0" w:line="240" w:lineRule="auto"/>
              <w:ind w:right="-1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- до 1,2</w:t>
            </w:r>
          </w:p>
        </w:tc>
        <w:tc>
          <w:tcPr>
            <w:tcW w:w="3447" w:type="dxa"/>
            <w:tcBorders>
              <w:top w:val="nil"/>
            </w:tcBorders>
          </w:tcPr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</w:tr>
      <w:tr w:rsidR="00E65141" w:rsidRPr="00B5234E" w:rsidTr="00FB39AE">
        <w:trPr>
          <w:jc w:val="center"/>
        </w:trPr>
        <w:tc>
          <w:tcPr>
            <w:tcW w:w="6541" w:type="dxa"/>
          </w:tcPr>
          <w:p w:rsidR="00E65141" w:rsidRPr="00B5234E" w:rsidRDefault="00E65141" w:rsidP="00FB39AE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Газон с групповой или куртинной посадкой деревьев</w:t>
            </w:r>
          </w:p>
        </w:tc>
        <w:tc>
          <w:tcPr>
            <w:tcW w:w="3447" w:type="dxa"/>
          </w:tcPr>
          <w:p w:rsidR="00E65141" w:rsidRPr="00B5234E" w:rsidRDefault="00E65141" w:rsidP="00FB39AE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E65141" w:rsidRPr="00B5234E" w:rsidTr="00FB39AE">
        <w:trPr>
          <w:jc w:val="center"/>
        </w:trPr>
        <w:tc>
          <w:tcPr>
            <w:tcW w:w="6541" w:type="dxa"/>
          </w:tcPr>
          <w:p w:rsidR="00E65141" w:rsidRPr="00B5234E" w:rsidRDefault="00E65141" w:rsidP="00FB39AE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Газон с групповой или куртинной посадкой кустарников</w:t>
            </w:r>
          </w:p>
        </w:tc>
        <w:tc>
          <w:tcPr>
            <w:tcW w:w="3447" w:type="dxa"/>
          </w:tcPr>
          <w:p w:rsidR="00E65141" w:rsidRPr="00B5234E" w:rsidRDefault="00E65141" w:rsidP="00FB39AE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65141" w:rsidRPr="00B5234E" w:rsidTr="00FB39AE">
        <w:trPr>
          <w:jc w:val="center"/>
        </w:trPr>
        <w:tc>
          <w:tcPr>
            <w:tcW w:w="6541" w:type="dxa"/>
          </w:tcPr>
          <w:p w:rsidR="00E65141" w:rsidRPr="00B5234E" w:rsidRDefault="00E65141" w:rsidP="00FB39AE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Газон</w:t>
            </w:r>
          </w:p>
        </w:tc>
        <w:tc>
          <w:tcPr>
            <w:tcW w:w="3447" w:type="dxa"/>
          </w:tcPr>
          <w:p w:rsidR="00E65141" w:rsidRPr="00B5234E" w:rsidRDefault="00E65141" w:rsidP="00FB39AE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E65141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7.1.25</w:t>
      </w:r>
      <w:r w:rsidRPr="00B5234E">
        <w:rPr>
          <w:rFonts w:ascii="Times New Roman" w:hAnsi="Times New Roman"/>
          <w:bCs/>
          <w:sz w:val="28"/>
          <w:szCs w:val="28"/>
        </w:rPr>
        <w:t>.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</w:t>
      </w:r>
      <w:r>
        <w:rPr>
          <w:rFonts w:ascii="Times New Roman" w:hAnsi="Times New Roman"/>
          <w:bCs/>
          <w:sz w:val="28"/>
          <w:szCs w:val="28"/>
        </w:rPr>
        <w:t>кв.</w:t>
      </w:r>
      <w:r w:rsidRPr="00B5234E">
        <w:rPr>
          <w:rFonts w:ascii="Times New Roman" w:hAnsi="Times New Roman"/>
          <w:bCs/>
          <w:sz w:val="28"/>
          <w:szCs w:val="28"/>
        </w:rPr>
        <w:t>м на одного работающего в наиболее многочисленную смену.</w:t>
      </w:r>
    </w:p>
    <w:p w:rsidR="00E65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7.1.26</w:t>
      </w:r>
      <w:r w:rsidRPr="00B5234E">
        <w:rPr>
          <w:rFonts w:ascii="Times New Roman" w:hAnsi="Times New Roman"/>
          <w:bCs/>
          <w:sz w:val="28"/>
          <w:szCs w:val="28"/>
        </w:rPr>
        <w:t xml:space="preserve">. </w:t>
      </w:r>
      <w:r w:rsidRPr="00B5234E">
        <w:rPr>
          <w:rFonts w:ascii="Times New Roman" w:hAnsi="Times New Roman"/>
          <w:sz w:val="28"/>
          <w:szCs w:val="28"/>
        </w:rPr>
        <w:t>Внешний транспорт и сеть дорог</w:t>
      </w:r>
      <w:r w:rsidRPr="00B5234E">
        <w:rPr>
          <w:rFonts w:ascii="Times New Roman" w:hAnsi="Times New Roman"/>
          <w:bCs/>
          <w:sz w:val="28"/>
          <w:szCs w:val="28"/>
        </w:rPr>
        <w:t xml:space="preserve">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п.п. </w:t>
      </w:r>
      <w:r>
        <w:rPr>
          <w:rFonts w:ascii="Times New Roman" w:hAnsi="Times New Roman"/>
          <w:bCs/>
          <w:sz w:val="28"/>
          <w:szCs w:val="28"/>
        </w:rPr>
        <w:t>5.1.5</w:t>
      </w:r>
      <w:r w:rsidRPr="00B5234E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5.1.18</w:t>
      </w:r>
      <w:r w:rsidRPr="00B5234E">
        <w:rPr>
          <w:rFonts w:ascii="Times New Roman" w:hAnsi="Times New Roman"/>
          <w:bCs/>
          <w:sz w:val="28"/>
          <w:szCs w:val="28"/>
        </w:rPr>
        <w:t xml:space="preserve"> настоящих нормативов.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7.1.27</w:t>
      </w:r>
      <w:r w:rsidRPr="00B5234E">
        <w:rPr>
          <w:rFonts w:ascii="Times New Roman" w:hAnsi="Times New Roman"/>
          <w:bCs/>
          <w:sz w:val="28"/>
          <w:szCs w:val="28"/>
        </w:rPr>
        <w:t>.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t>Вводы железнодорожных путей в здания сельскохозяйственных предприятий должны быть тупиковыми. Сквозные железнодорожные вводы допускаются только при соответствующих обоснованиях.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7.1.28</w:t>
      </w:r>
      <w:r w:rsidRPr="00B5234E">
        <w:rPr>
          <w:rFonts w:ascii="Times New Roman" w:hAnsi="Times New Roman"/>
          <w:bCs/>
          <w:sz w:val="28"/>
          <w:szCs w:val="28"/>
        </w:rPr>
        <w:t xml:space="preserve">. Расстояния от зданий и сооружений сельскохозяйственных предприятий до оси железнодорожного пути общей сети, а также до оси внутриплощадочных железнодорожных путей следует принимать в соответствии с требованиями СНиП </w:t>
      </w:r>
      <w:r w:rsidRPr="00B5234E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B5234E">
        <w:rPr>
          <w:rFonts w:ascii="Times New Roman" w:hAnsi="Times New Roman"/>
          <w:bCs/>
          <w:sz w:val="28"/>
          <w:szCs w:val="28"/>
        </w:rPr>
        <w:t>-97-76.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7.1.29</w:t>
      </w:r>
      <w:r w:rsidRPr="00B5234E">
        <w:rPr>
          <w:rFonts w:ascii="Times New Roman" w:hAnsi="Times New Roman"/>
          <w:bCs/>
          <w:sz w:val="28"/>
          <w:szCs w:val="28"/>
        </w:rPr>
        <w:t>.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путей, инженерных сетей, полос озеленения, но не менее противопожарных, санитарных и зооветеринарных расстояний между противостоящими зданиями и сооружениями.</w:t>
      </w:r>
    </w:p>
    <w:p w:rsidR="00E65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7.1.30</w:t>
      </w:r>
      <w:r w:rsidRPr="00B5234E">
        <w:rPr>
          <w:rFonts w:ascii="Times New Roman" w:hAnsi="Times New Roman"/>
          <w:bCs/>
          <w:sz w:val="28"/>
          <w:szCs w:val="28"/>
        </w:rPr>
        <w:t>. Расстояния от зданий и сооружений до края проезжей части автомобильных дорог следует принимать по таблице</w:t>
      </w:r>
      <w:r>
        <w:rPr>
          <w:rFonts w:ascii="Times New Roman" w:hAnsi="Times New Roman"/>
          <w:bCs/>
          <w:sz w:val="28"/>
          <w:szCs w:val="28"/>
        </w:rPr>
        <w:t xml:space="preserve"> 19</w:t>
      </w:r>
      <w:r w:rsidRPr="00B5234E">
        <w:rPr>
          <w:rFonts w:ascii="Times New Roman" w:hAnsi="Times New Roman"/>
          <w:bCs/>
          <w:sz w:val="28"/>
          <w:szCs w:val="28"/>
        </w:rPr>
        <w:t>.</w:t>
      </w:r>
    </w:p>
    <w:p w:rsidR="00E65141" w:rsidRPr="00B5234E" w:rsidRDefault="00E65141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19</w:t>
      </w:r>
    </w:p>
    <w:tbl>
      <w:tblPr>
        <w:tblpPr w:leftFromText="180" w:rightFromText="180" w:vertAnchor="text" w:horzAnchor="margin" w:tblpXSpec="center" w:tblpY="382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14"/>
        <w:gridCol w:w="2239"/>
      </w:tblGrid>
      <w:tr w:rsidR="00E65141" w:rsidRPr="00B5234E" w:rsidTr="00FB39AE">
        <w:trPr>
          <w:trHeight w:val="133"/>
          <w:tblHeader/>
        </w:trPr>
        <w:tc>
          <w:tcPr>
            <w:tcW w:w="7914" w:type="dxa"/>
            <w:vAlign w:val="center"/>
          </w:tcPr>
          <w:p w:rsidR="00E65141" w:rsidRPr="00B5234E" w:rsidRDefault="00E65141" w:rsidP="00FB39AE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4E">
              <w:rPr>
                <w:rFonts w:ascii="Times New Roman" w:hAnsi="Times New Roman"/>
                <w:sz w:val="24"/>
                <w:szCs w:val="24"/>
              </w:rPr>
              <w:t>Здания и сооружения</w:t>
            </w:r>
          </w:p>
        </w:tc>
        <w:tc>
          <w:tcPr>
            <w:tcW w:w="2239" w:type="dxa"/>
            <w:vAlign w:val="center"/>
          </w:tcPr>
          <w:p w:rsidR="00E65141" w:rsidRPr="00B5234E" w:rsidRDefault="00E65141" w:rsidP="00FB39A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4E">
              <w:rPr>
                <w:rFonts w:ascii="Times New Roman" w:hAnsi="Times New Roman"/>
                <w:sz w:val="24"/>
                <w:szCs w:val="24"/>
              </w:rPr>
              <w:t>Расстояние, м</w:t>
            </w:r>
          </w:p>
        </w:tc>
      </w:tr>
      <w:tr w:rsidR="00E65141" w:rsidRPr="00B5234E" w:rsidTr="00FB39AE">
        <w:tc>
          <w:tcPr>
            <w:tcW w:w="7914" w:type="dxa"/>
            <w:tcBorders>
              <w:bottom w:val="nil"/>
            </w:tcBorders>
          </w:tcPr>
          <w:p w:rsidR="00E65141" w:rsidRPr="00B5234E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Наружные грани стен зданий:</w:t>
            </w:r>
          </w:p>
          <w:p w:rsidR="00E65141" w:rsidRDefault="00E65141" w:rsidP="00FB39AE">
            <w:pPr>
              <w:spacing w:after="0" w:line="240" w:lineRule="auto"/>
              <w:ind w:right="-1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- при отсутствии въезда в здание и при длине здания до 20 м</w:t>
            </w:r>
          </w:p>
          <w:p w:rsidR="00E65141" w:rsidRPr="00B5234E" w:rsidRDefault="00E65141" w:rsidP="00FB39AE">
            <w:pPr>
              <w:spacing w:after="0" w:line="240" w:lineRule="auto"/>
              <w:ind w:right="-1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nil"/>
            </w:tcBorders>
          </w:tcPr>
          <w:p w:rsidR="00E65141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E65141" w:rsidRPr="00B5234E" w:rsidTr="00FB39AE">
        <w:tc>
          <w:tcPr>
            <w:tcW w:w="7914" w:type="dxa"/>
            <w:tcBorders>
              <w:top w:val="nil"/>
              <w:bottom w:val="nil"/>
            </w:tcBorders>
          </w:tcPr>
          <w:p w:rsidR="00E65141" w:rsidRDefault="00E65141" w:rsidP="00FB39AE">
            <w:pPr>
              <w:spacing w:after="0" w:line="240" w:lineRule="auto"/>
              <w:ind w:right="-1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то же, более 20 м</w:t>
            </w:r>
          </w:p>
          <w:p w:rsidR="00E65141" w:rsidRPr="00B5234E" w:rsidRDefault="00E65141" w:rsidP="00FB39AE">
            <w:pPr>
              <w:spacing w:after="0" w:line="240" w:lineRule="auto"/>
              <w:ind w:right="-1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65141" w:rsidRPr="00B5234E" w:rsidTr="00FB39AE">
        <w:tc>
          <w:tcPr>
            <w:tcW w:w="7914" w:type="dxa"/>
            <w:tcBorders>
              <w:top w:val="nil"/>
              <w:bottom w:val="nil"/>
            </w:tcBorders>
          </w:tcPr>
          <w:p w:rsidR="00E65141" w:rsidRPr="00B5234E" w:rsidRDefault="00E65141" w:rsidP="00FB39AE">
            <w:pPr>
              <w:spacing w:line="240" w:lineRule="auto"/>
              <w:ind w:right="-1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- при наличии въезда в здание для электрокар, автокар, автопогрузчиков и двухосных автомобилей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E65141" w:rsidRPr="00B5234E" w:rsidRDefault="00E65141" w:rsidP="00FB39AE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E65141" w:rsidRPr="00B5234E" w:rsidTr="00FB39AE">
        <w:tc>
          <w:tcPr>
            <w:tcW w:w="7914" w:type="dxa"/>
            <w:tcBorders>
              <w:top w:val="nil"/>
            </w:tcBorders>
          </w:tcPr>
          <w:p w:rsidR="00E65141" w:rsidRPr="00B5234E" w:rsidRDefault="00E65141" w:rsidP="00FB39AE">
            <w:pPr>
              <w:spacing w:line="240" w:lineRule="auto"/>
              <w:ind w:right="-1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- при наличии въезда в здание трехосных автомобилей</w:t>
            </w:r>
          </w:p>
        </w:tc>
        <w:tc>
          <w:tcPr>
            <w:tcW w:w="2239" w:type="dxa"/>
            <w:tcBorders>
              <w:top w:val="nil"/>
            </w:tcBorders>
          </w:tcPr>
          <w:p w:rsidR="00E65141" w:rsidRPr="00B5234E" w:rsidRDefault="00E65141" w:rsidP="00FB39AE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E65141" w:rsidRPr="00B5234E" w:rsidTr="00FB39AE">
        <w:tc>
          <w:tcPr>
            <w:tcW w:w="7914" w:type="dxa"/>
          </w:tcPr>
          <w:p w:rsidR="00E65141" w:rsidRPr="00B5234E" w:rsidRDefault="00E65141" w:rsidP="00FB39AE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Ограждения площадок предприятия</w:t>
            </w:r>
          </w:p>
        </w:tc>
        <w:tc>
          <w:tcPr>
            <w:tcW w:w="2239" w:type="dxa"/>
          </w:tcPr>
          <w:p w:rsidR="00E65141" w:rsidRPr="00B5234E" w:rsidRDefault="00E65141" w:rsidP="00FB39AE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E65141" w:rsidRPr="00B5234E" w:rsidTr="00FB39AE">
        <w:tc>
          <w:tcPr>
            <w:tcW w:w="7914" w:type="dxa"/>
          </w:tcPr>
          <w:p w:rsidR="00E65141" w:rsidRPr="00B5234E" w:rsidRDefault="00E65141" w:rsidP="00FB39AE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Ограждения опор эстакад, осветительных столбов, мачт и других сооружений</w:t>
            </w:r>
          </w:p>
        </w:tc>
        <w:tc>
          <w:tcPr>
            <w:tcW w:w="2239" w:type="dxa"/>
          </w:tcPr>
          <w:p w:rsidR="00E65141" w:rsidRPr="00B5234E" w:rsidRDefault="00E65141" w:rsidP="00FB39AE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E65141" w:rsidRPr="00B5234E" w:rsidTr="00FB39AE">
        <w:tc>
          <w:tcPr>
            <w:tcW w:w="7914" w:type="dxa"/>
          </w:tcPr>
          <w:p w:rsidR="00E65141" w:rsidRPr="00B5234E" w:rsidRDefault="00E65141" w:rsidP="00FB39AE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Ограждения охраняемой части предприятия</w:t>
            </w:r>
          </w:p>
        </w:tc>
        <w:tc>
          <w:tcPr>
            <w:tcW w:w="2239" w:type="dxa"/>
          </w:tcPr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65141" w:rsidRPr="00B5234E" w:rsidTr="00FB39AE">
        <w:tc>
          <w:tcPr>
            <w:tcW w:w="7914" w:type="dxa"/>
          </w:tcPr>
          <w:p w:rsidR="00E65141" w:rsidRPr="00B5234E" w:rsidRDefault="00E65141" w:rsidP="00FB39AE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 xml:space="preserve">Оси параллельно расположенных путей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B5234E">
                <w:rPr>
                  <w:rFonts w:ascii="Times New Roman" w:hAnsi="Times New Roman"/>
                  <w:bCs/>
                  <w:sz w:val="24"/>
                  <w:szCs w:val="24"/>
                </w:rPr>
                <w:t>1520 мм</w:t>
              </w:r>
            </w:smartTag>
          </w:p>
        </w:tc>
        <w:tc>
          <w:tcPr>
            <w:tcW w:w="2239" w:type="dxa"/>
          </w:tcPr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3,75</w:t>
            </w:r>
          </w:p>
        </w:tc>
      </w:tr>
    </w:tbl>
    <w:p w:rsidR="00E65141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5141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7.1.31. </w:t>
      </w:r>
      <w:r w:rsidRPr="00B5234E">
        <w:rPr>
          <w:rFonts w:ascii="Times New Roman" w:hAnsi="Times New Roman"/>
          <w:bCs/>
          <w:sz w:val="28"/>
          <w:szCs w:val="28"/>
        </w:rPr>
        <w:t>В соответствии с требованиями статьи 98 Федерального закона от 22.07.2008 № 123-ФЗ «Технический регламент о требованиях пожарной безопасности» к зданиям, сооружениям и строениям должен быть обеспечен подъезд пожарных  автомобилей, в том числе: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t>- по всей длине зданий, сооружений и строений: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t xml:space="preserve">- с одной стороны – при ширине здания, сооружения или строения не  более </w:t>
      </w:r>
      <w:smartTag w:uri="urn:schemas-microsoft-com:office:smarttags" w:element="metricconverter">
        <w:smartTagPr>
          <w:attr w:name="ProductID" w:val="18 м"/>
        </w:smartTagPr>
        <w:r w:rsidRPr="00B5234E">
          <w:rPr>
            <w:rFonts w:ascii="Times New Roman" w:hAnsi="Times New Roman"/>
            <w:bCs/>
            <w:sz w:val="28"/>
            <w:szCs w:val="28"/>
          </w:rPr>
          <w:t>18 м</w:t>
        </w:r>
      </w:smartTag>
      <w:r w:rsidRPr="00B5234E">
        <w:rPr>
          <w:rFonts w:ascii="Times New Roman" w:hAnsi="Times New Roman"/>
          <w:bCs/>
          <w:sz w:val="28"/>
          <w:szCs w:val="28"/>
        </w:rPr>
        <w:t xml:space="preserve">; 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t xml:space="preserve">- с двух сторон – при ширине более </w:t>
      </w:r>
      <w:smartTag w:uri="urn:schemas-microsoft-com:office:smarttags" w:element="metricconverter">
        <w:smartTagPr>
          <w:attr w:name="ProductID" w:val="18 м"/>
        </w:smartTagPr>
        <w:r w:rsidRPr="00B5234E">
          <w:rPr>
            <w:rFonts w:ascii="Times New Roman" w:hAnsi="Times New Roman"/>
            <w:bCs/>
            <w:sz w:val="28"/>
            <w:szCs w:val="28"/>
          </w:rPr>
          <w:t>18 м</w:t>
        </w:r>
      </w:smartTag>
      <w:r w:rsidRPr="00B5234E">
        <w:rPr>
          <w:rFonts w:ascii="Times New Roman" w:hAnsi="Times New Roman"/>
          <w:bCs/>
          <w:sz w:val="28"/>
          <w:szCs w:val="28"/>
        </w:rPr>
        <w:t>, а также при устройстве замкнутых и полузамкнутых дворов;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t xml:space="preserve">- со всех сторон – для зданий с площадью застройки более </w:t>
      </w:r>
      <w:smartTag w:uri="urn:schemas-microsoft-com:office:smarttags" w:element="metricconverter">
        <w:smartTagPr>
          <w:attr w:name="ProductID" w:val="10 000 м2"/>
        </w:smartTagPr>
        <w:r w:rsidRPr="00B5234E">
          <w:rPr>
            <w:rFonts w:ascii="Times New Roman" w:hAnsi="Times New Roman"/>
            <w:bCs/>
            <w:sz w:val="28"/>
            <w:szCs w:val="28"/>
          </w:rPr>
          <w:t>10 000 м</w:t>
        </w:r>
        <w:r w:rsidRPr="00B5234E">
          <w:rPr>
            <w:rFonts w:ascii="Times New Roman" w:hAnsi="Times New Roman"/>
            <w:bCs/>
            <w:sz w:val="28"/>
            <w:szCs w:val="28"/>
            <w:vertAlign w:val="superscript"/>
          </w:rPr>
          <w:t>2</w:t>
        </w:r>
      </w:smartTag>
      <w:r w:rsidRPr="00B5234E">
        <w:rPr>
          <w:rFonts w:ascii="Times New Roman" w:hAnsi="Times New Roman"/>
          <w:bCs/>
          <w:sz w:val="28"/>
          <w:szCs w:val="28"/>
        </w:rPr>
        <w:t xml:space="preserve"> или шириной более </w:t>
      </w:r>
      <w:smartTag w:uri="urn:schemas-microsoft-com:office:smarttags" w:element="metricconverter">
        <w:smartTagPr>
          <w:attr w:name="ProductID" w:val="100 м"/>
        </w:smartTagPr>
        <w:r w:rsidRPr="00B5234E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B5234E">
        <w:rPr>
          <w:rFonts w:ascii="Times New Roman" w:hAnsi="Times New Roman"/>
          <w:bCs/>
          <w:sz w:val="28"/>
          <w:szCs w:val="28"/>
        </w:rPr>
        <w:t>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t>При этом расстояние от края проезжей части или спланированной поверхности, обеспечивающей проезд пожарных автомобилей, до стен зданий должно быть, м, не более: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t xml:space="preserve">- 25 – при высоте зданий не более </w:t>
      </w:r>
      <w:smartTag w:uri="urn:schemas-microsoft-com:office:smarttags" w:element="metricconverter">
        <w:smartTagPr>
          <w:attr w:name="ProductID" w:val="12 м"/>
        </w:smartTagPr>
        <w:r w:rsidRPr="00B5234E">
          <w:rPr>
            <w:rFonts w:ascii="Times New Roman" w:hAnsi="Times New Roman"/>
            <w:bCs/>
            <w:sz w:val="28"/>
            <w:szCs w:val="28"/>
          </w:rPr>
          <w:t>12 м</w:t>
        </w:r>
      </w:smartTag>
      <w:r w:rsidRPr="00B5234E">
        <w:rPr>
          <w:rFonts w:ascii="Times New Roman" w:hAnsi="Times New Roman"/>
          <w:bCs/>
          <w:sz w:val="28"/>
          <w:szCs w:val="28"/>
        </w:rPr>
        <w:t>;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t xml:space="preserve">- 8 – при высоте зданий более 12, но не более </w:t>
      </w:r>
      <w:smartTag w:uri="urn:schemas-microsoft-com:office:smarttags" w:element="metricconverter">
        <w:smartTagPr>
          <w:attr w:name="ProductID" w:val="28 м"/>
        </w:smartTagPr>
        <w:r w:rsidRPr="00B5234E">
          <w:rPr>
            <w:rFonts w:ascii="Times New Roman" w:hAnsi="Times New Roman"/>
            <w:bCs/>
            <w:sz w:val="28"/>
            <w:szCs w:val="28"/>
          </w:rPr>
          <w:t>28 м</w:t>
        </w:r>
      </w:smartTag>
      <w:r w:rsidRPr="00B5234E">
        <w:rPr>
          <w:rFonts w:ascii="Times New Roman" w:hAnsi="Times New Roman"/>
          <w:bCs/>
          <w:sz w:val="28"/>
          <w:szCs w:val="28"/>
        </w:rPr>
        <w:t>;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t xml:space="preserve">- 10 – при высоте зданий более </w:t>
      </w:r>
      <w:smartTag w:uri="urn:schemas-microsoft-com:office:smarttags" w:element="metricconverter">
        <w:smartTagPr>
          <w:attr w:name="ProductID" w:val="28 м"/>
        </w:smartTagPr>
        <w:r w:rsidRPr="00B5234E">
          <w:rPr>
            <w:rFonts w:ascii="Times New Roman" w:hAnsi="Times New Roman"/>
            <w:bCs/>
            <w:sz w:val="28"/>
            <w:szCs w:val="28"/>
          </w:rPr>
          <w:t>28 м</w:t>
        </w:r>
      </w:smartTag>
      <w:r w:rsidRPr="00B5234E">
        <w:rPr>
          <w:rFonts w:ascii="Times New Roman" w:hAnsi="Times New Roman"/>
          <w:bCs/>
          <w:sz w:val="28"/>
          <w:szCs w:val="28"/>
        </w:rPr>
        <w:t>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t>Расстояние от края проезжей части автомобильных дорог допускается увеличивать при соблюдении требований статьи 67 Федерального закона от 22.07.2008 № 123-ФЗ «Технический регламент о требованиях пожарной безопасности».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7.1.32</w:t>
      </w:r>
      <w:r w:rsidRPr="00B5234E">
        <w:rPr>
          <w:rFonts w:ascii="Times New Roman" w:hAnsi="Times New Roman"/>
          <w:bCs/>
          <w:sz w:val="28"/>
          <w:szCs w:val="28"/>
        </w:rPr>
        <w:t>. В соответствии с требованиями Федерального закона от 22.07.2008 № 123-ФЗ «Технический регламент о требованиях пожарной безопасности» к водоемам, являющимся источниками противопожарного водоснабжения, а также к сооружениям, вода из которых может быть использована для тушения пожара, следует предусматривать подъезды с площадками для разворота пожарных автомобилей, их установки и забора воды размером не менее 12×12 м.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7.1.33</w:t>
      </w:r>
      <w:r w:rsidRPr="00B5234E">
        <w:rPr>
          <w:rFonts w:ascii="Times New Roman" w:hAnsi="Times New Roman"/>
          <w:bCs/>
          <w:sz w:val="28"/>
          <w:szCs w:val="28"/>
        </w:rPr>
        <w:t xml:space="preserve">. Внешние транспортные связи и сеть дорог в производственной зоне нормируются в соответствии с требованиями раздела «Зоны </w:t>
      </w:r>
      <w:r w:rsidRPr="00B5234E">
        <w:rPr>
          <w:rFonts w:ascii="Times New Roman" w:hAnsi="Times New Roman"/>
          <w:bCs/>
          <w:sz w:val="28"/>
          <w:szCs w:val="28"/>
        </w:rPr>
        <w:lastRenderedPageBreak/>
        <w:t xml:space="preserve">транспортной инфраструктуры»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B5234E">
        <w:rPr>
          <w:rFonts w:ascii="Times New Roman" w:hAnsi="Times New Roman"/>
          <w:bCs/>
          <w:sz w:val="28"/>
          <w:szCs w:val="28"/>
        </w:rPr>
        <w:t>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7.1.34</w:t>
      </w:r>
      <w:r w:rsidRPr="00B5234E">
        <w:rPr>
          <w:rFonts w:ascii="Times New Roman" w:hAnsi="Times New Roman"/>
          <w:bCs/>
          <w:sz w:val="28"/>
          <w:szCs w:val="28"/>
        </w:rPr>
        <w:t xml:space="preserve">. </w:t>
      </w:r>
      <w:r w:rsidRPr="00B5234E">
        <w:rPr>
          <w:rFonts w:ascii="Times New Roman" w:hAnsi="Times New Roman"/>
          <w:sz w:val="28"/>
          <w:szCs w:val="28"/>
        </w:rPr>
        <w:t>Инженерные сети</w:t>
      </w:r>
      <w:r w:rsidRPr="00B5234E">
        <w:rPr>
          <w:rFonts w:ascii="Times New Roman" w:hAnsi="Times New Roman"/>
          <w:bCs/>
          <w:sz w:val="28"/>
          <w:szCs w:val="28"/>
        </w:rPr>
        <w:t xml:space="preserve"> на площадках сельскохозяйственных предприятий производственных зон следует проектировать как единую систему инженерных коммуникаций, предусматривая их совмещенную прокладку.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7.1.35</w:t>
      </w:r>
      <w:r w:rsidRPr="00B5234E">
        <w:rPr>
          <w:rFonts w:ascii="Times New Roman" w:hAnsi="Times New Roman"/>
          <w:bCs/>
          <w:sz w:val="28"/>
          <w:szCs w:val="28"/>
        </w:rPr>
        <w:t xml:space="preserve">. При проектировании системы хозяйственно-питьевого,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 и требованиями раздела «Зоны инженерной инфраструктуры» (подраздел «Водоснабжение»)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B5234E">
        <w:rPr>
          <w:rFonts w:ascii="Times New Roman" w:hAnsi="Times New Roman"/>
          <w:bCs/>
          <w:sz w:val="28"/>
          <w:szCs w:val="28"/>
        </w:rPr>
        <w:t>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7.1.36</w:t>
      </w:r>
      <w:r w:rsidRPr="00B5234E">
        <w:rPr>
          <w:rFonts w:ascii="Times New Roman" w:hAnsi="Times New Roman"/>
          <w:bCs/>
          <w:sz w:val="28"/>
          <w:szCs w:val="28"/>
        </w:rPr>
        <w:t>. При проектировании наружных сетей и сооружений канализации необходимо предусматривать отвод поверхностных вод со всего бассейна стока.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7.1.37</w:t>
      </w:r>
      <w:r w:rsidRPr="00B5234E">
        <w:rPr>
          <w:rFonts w:ascii="Times New Roman" w:hAnsi="Times New Roman"/>
          <w:bCs/>
          <w:sz w:val="28"/>
          <w:szCs w:val="28"/>
        </w:rPr>
        <w:t>. Линии электропередачи, связи и других линейных сооружений следует 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7.1.38</w:t>
      </w:r>
      <w:r w:rsidRPr="00B5234E">
        <w:rPr>
          <w:rFonts w:ascii="Times New Roman" w:hAnsi="Times New Roman"/>
          <w:bCs/>
          <w:sz w:val="28"/>
          <w:szCs w:val="28"/>
        </w:rPr>
        <w:t xml:space="preserve">. При проектировании инженерных сетей необходимо соблюдать требования раздела «Зоны инженерной инфраструктуры»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B5234E">
        <w:rPr>
          <w:rFonts w:ascii="Times New Roman" w:hAnsi="Times New Roman"/>
          <w:bCs/>
          <w:sz w:val="28"/>
          <w:szCs w:val="28"/>
        </w:rPr>
        <w:t>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</w:t>
      </w:r>
      <w:r w:rsidRPr="00B5234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39.</w:t>
      </w:r>
      <w:r w:rsidRPr="00B5234E">
        <w:rPr>
          <w:rFonts w:ascii="Times New Roman" w:hAnsi="Times New Roman"/>
          <w:bCs/>
          <w:sz w:val="28"/>
          <w:szCs w:val="28"/>
        </w:rPr>
        <w:t xml:space="preserve"> При реконструкции производственных зон сельских населенных пунктов следует предусматривать: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t>- концентрацию производственных объектов на одном земельном участке;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t>-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предприятий;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t>- ликвидацию малоиспользуемых подъездных путей и дорог;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t>- ликвидацию мелких и устаревших предприятий и объектов, не имеющих земельных участков для дальнейшего развития, а также предприятий и объектов, оказывающих негативное влияние на селитебную зону, соседние предприятия и окружающую среду;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t>- улучшение благоустройства производственных территорий и санитарно-защитных зон, повышение архитектурного уровня застройки;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t>- организацию площадок для стоянки автомобильного транспорта.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7.1.40</w:t>
      </w:r>
      <w:r w:rsidRPr="00B5234E">
        <w:rPr>
          <w:rFonts w:ascii="Times New Roman" w:hAnsi="Times New Roman"/>
          <w:bCs/>
          <w:sz w:val="28"/>
          <w:szCs w:val="28"/>
        </w:rPr>
        <w:t xml:space="preserve">. Резервирование земельных участков для расширения сельскохозяйственных предприятий и объектов производственных зон допускается за счет земель, находящихся за границами площадок указанных предприятий или объектов. 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lastRenderedPageBreak/>
        <w:t>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технико-экономическом обосновании.</w:t>
      </w:r>
    </w:p>
    <w:p w:rsidR="00E65141" w:rsidRPr="00C95BCD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7.1.41</w:t>
      </w:r>
      <w:r w:rsidRPr="00B5234E">
        <w:rPr>
          <w:rFonts w:ascii="Times New Roman" w:hAnsi="Times New Roman"/>
          <w:bCs/>
          <w:sz w:val="28"/>
          <w:szCs w:val="28"/>
        </w:rPr>
        <w:t xml:space="preserve">. Размещение ульев и пасек на территории населенных пунктов осуществляется в соответствии с </w:t>
      </w:r>
      <w:r>
        <w:rPr>
          <w:rFonts w:ascii="Times New Roman" w:hAnsi="Times New Roman"/>
          <w:bCs/>
          <w:sz w:val="28"/>
          <w:szCs w:val="28"/>
        </w:rPr>
        <w:t>пунктом 2.5.12 настоящих нормативов.</w:t>
      </w:r>
    </w:p>
    <w:p w:rsidR="00E65141" w:rsidRPr="004B7AF2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7.1.42</w:t>
      </w:r>
      <w:r w:rsidRPr="004B7AF2">
        <w:rPr>
          <w:rFonts w:ascii="Times New Roman" w:hAnsi="Times New Roman"/>
          <w:bCs/>
          <w:sz w:val="28"/>
          <w:szCs w:val="28"/>
        </w:rPr>
        <w:t xml:space="preserve">. </w:t>
      </w:r>
      <w:r w:rsidRPr="004B7AF2">
        <w:rPr>
          <w:rFonts w:ascii="Times New Roman" w:hAnsi="Times New Roman"/>
          <w:sz w:val="28"/>
          <w:szCs w:val="28"/>
        </w:rPr>
        <w:t>Крестьянское (фермерское) хозяйство</w:t>
      </w:r>
      <w:r w:rsidRPr="004B7AF2">
        <w:rPr>
          <w:rFonts w:ascii="Times New Roman" w:hAnsi="Times New Roman"/>
          <w:bCs/>
          <w:sz w:val="28"/>
          <w:szCs w:val="28"/>
        </w:rPr>
        <w:t xml:space="preserve"> представляет собой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участии.</w:t>
      </w:r>
    </w:p>
    <w:p w:rsidR="00E65141" w:rsidRPr="004B7AF2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7AF2">
        <w:rPr>
          <w:rFonts w:ascii="Times New Roman" w:hAnsi="Times New Roman"/>
          <w:bCs/>
          <w:sz w:val="28"/>
          <w:szCs w:val="28"/>
        </w:rPr>
        <w:t>Фермерское хозяйство может быть создано одним гражданином.</w:t>
      </w:r>
    </w:p>
    <w:p w:rsidR="00E65141" w:rsidRPr="004B7AF2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7.1.43</w:t>
      </w:r>
      <w:r w:rsidRPr="004B7AF2">
        <w:rPr>
          <w:rFonts w:ascii="Times New Roman" w:hAnsi="Times New Roman"/>
          <w:bCs/>
          <w:sz w:val="28"/>
          <w:szCs w:val="28"/>
        </w:rPr>
        <w:t>. Создание крестьянских (фермерских) хозяйств и их деятельность регулируется в соответствии с требованиями Федерального закона от 11.06.2003 № 74-ФЗ «О крестьянском (фермерском) хозяйстве».</w:t>
      </w:r>
    </w:p>
    <w:p w:rsidR="00E65141" w:rsidRPr="004B7AF2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7.1.44</w:t>
      </w:r>
      <w:r w:rsidRPr="004B7AF2">
        <w:rPr>
          <w:rFonts w:ascii="Times New Roman" w:hAnsi="Times New Roman"/>
          <w:bCs/>
          <w:sz w:val="28"/>
          <w:szCs w:val="28"/>
        </w:rPr>
        <w:t>. Для создания крестьянского (фермерского) хозяйства и осуществления его деятельности могут предоставляться и приобретаться земельные участки из земель сельскохозяйственного назначения.</w:t>
      </w:r>
    </w:p>
    <w:p w:rsidR="00E65141" w:rsidRPr="004B7AF2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7AF2">
        <w:rPr>
          <w:rFonts w:ascii="Times New Roman" w:hAnsi="Times New Roman"/>
          <w:bCs/>
          <w:sz w:val="28"/>
          <w:szCs w:val="28"/>
        </w:rPr>
        <w:t>Предельные размеры таких земельных участков устанавливаются в соответствии с Законом Тверской области от 09.04.2008 № 49-ЗО «О регулировании отдельных земельных отношений в Тверской области» и составляют:</w:t>
      </w:r>
    </w:p>
    <w:p w:rsidR="00E65141" w:rsidRPr="004B7AF2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7AF2">
        <w:rPr>
          <w:rFonts w:ascii="Times New Roman" w:hAnsi="Times New Roman"/>
          <w:bCs/>
          <w:sz w:val="28"/>
          <w:szCs w:val="28"/>
        </w:rPr>
        <w:t xml:space="preserve">- максимальный размер – </w:t>
      </w:r>
      <w:smartTag w:uri="urn:schemas-microsoft-com:office:smarttags" w:element="metricconverter">
        <w:smartTagPr>
          <w:attr w:name="ProductID" w:val="30 га"/>
        </w:smartTagPr>
        <w:r w:rsidRPr="004B7AF2">
          <w:rPr>
            <w:rFonts w:ascii="Times New Roman" w:hAnsi="Times New Roman"/>
            <w:bCs/>
            <w:sz w:val="28"/>
            <w:szCs w:val="28"/>
          </w:rPr>
          <w:t>30 га</w:t>
        </w:r>
      </w:smartTag>
      <w:r w:rsidRPr="004B7AF2">
        <w:rPr>
          <w:rFonts w:ascii="Times New Roman" w:hAnsi="Times New Roman"/>
          <w:bCs/>
          <w:sz w:val="28"/>
          <w:szCs w:val="28"/>
        </w:rPr>
        <w:t xml:space="preserve"> сельскохозяйственных угодий, в том числе </w:t>
      </w:r>
      <w:smartTag w:uri="urn:schemas-microsoft-com:office:smarttags" w:element="metricconverter">
        <w:smartTagPr>
          <w:attr w:name="ProductID" w:val="15 га"/>
        </w:smartTagPr>
        <w:r w:rsidRPr="004B7AF2">
          <w:rPr>
            <w:rFonts w:ascii="Times New Roman" w:hAnsi="Times New Roman"/>
            <w:bCs/>
            <w:sz w:val="28"/>
            <w:szCs w:val="28"/>
          </w:rPr>
          <w:t>15 га</w:t>
        </w:r>
      </w:smartTag>
      <w:r w:rsidRPr="004B7AF2">
        <w:rPr>
          <w:rFonts w:ascii="Times New Roman" w:hAnsi="Times New Roman"/>
          <w:bCs/>
          <w:sz w:val="28"/>
          <w:szCs w:val="28"/>
        </w:rPr>
        <w:t xml:space="preserve"> пашни, на одного члена крестьянского (фермерского) хозяйства;</w:t>
      </w:r>
    </w:p>
    <w:p w:rsidR="00E65141" w:rsidRPr="004B7AF2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7AF2">
        <w:rPr>
          <w:rFonts w:ascii="Times New Roman" w:hAnsi="Times New Roman"/>
          <w:bCs/>
          <w:sz w:val="28"/>
          <w:szCs w:val="28"/>
        </w:rPr>
        <w:t>- минимальный размер – в размере среднерайонной земельной доли (за исключением крестьянских (фермерских) хозяйств, основной</w:t>
      </w:r>
      <w:r w:rsidRPr="00C95B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7AF2">
        <w:rPr>
          <w:rFonts w:ascii="Times New Roman" w:hAnsi="Times New Roman"/>
          <w:bCs/>
          <w:sz w:val="28"/>
          <w:szCs w:val="28"/>
        </w:rPr>
        <w:t>деятельностью которых является садоводство, овощеводство защищенного грунта, цветоводство, виноградарство,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участков, размеры которых менее минимальных).</w:t>
      </w:r>
    </w:p>
    <w:p w:rsidR="00E65141" w:rsidRPr="004B7AF2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7AF2">
        <w:rPr>
          <w:rFonts w:ascii="Times New Roman" w:hAnsi="Times New Roman"/>
          <w:bCs/>
          <w:sz w:val="28"/>
          <w:szCs w:val="28"/>
        </w:rPr>
        <w:t>7.1.4</w:t>
      </w:r>
      <w:r>
        <w:rPr>
          <w:rFonts w:ascii="Times New Roman" w:hAnsi="Times New Roman"/>
          <w:bCs/>
          <w:sz w:val="28"/>
          <w:szCs w:val="28"/>
        </w:rPr>
        <w:t>5</w:t>
      </w:r>
      <w:r w:rsidRPr="004B7AF2">
        <w:rPr>
          <w:rFonts w:ascii="Times New Roman" w:hAnsi="Times New Roman"/>
          <w:bCs/>
          <w:sz w:val="28"/>
          <w:szCs w:val="28"/>
        </w:rPr>
        <w:t>. Основными видами деятельности крестьянского (фермерского) хозяйства являются производство и переработка сельскохозяйственной продукции, а также транспортировка (перевозка), хранение и реализация сельскох</w:t>
      </w:r>
      <w:r>
        <w:rPr>
          <w:rFonts w:ascii="Times New Roman" w:hAnsi="Times New Roman"/>
          <w:bCs/>
          <w:sz w:val="28"/>
          <w:szCs w:val="28"/>
        </w:rPr>
        <w:t xml:space="preserve">озяйственной продукции </w:t>
      </w:r>
      <w:r w:rsidRPr="004B7AF2">
        <w:rPr>
          <w:rFonts w:ascii="Times New Roman" w:hAnsi="Times New Roman"/>
          <w:bCs/>
          <w:sz w:val="28"/>
          <w:szCs w:val="28"/>
        </w:rPr>
        <w:t>собственного производства.</w:t>
      </w:r>
    </w:p>
    <w:p w:rsidR="00E65141" w:rsidRPr="00C95BCD" w:rsidRDefault="00E65141" w:rsidP="009F5024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B7AF2">
        <w:rPr>
          <w:rFonts w:ascii="Times New Roman" w:hAnsi="Times New Roman"/>
          <w:bCs/>
          <w:sz w:val="28"/>
          <w:szCs w:val="28"/>
        </w:rPr>
        <w:t>При проектировании крестьянских (фермерских) хозяйств следует руководствоваться нормативными требованиями настоящего раздела, а также соответствующих разделов настоящих нормативов.</w:t>
      </w:r>
    </w:p>
    <w:p w:rsidR="00E65141" w:rsidRPr="003D1DA7" w:rsidRDefault="00E65141" w:rsidP="00E65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DA7">
        <w:rPr>
          <w:rFonts w:ascii="Times New Roman" w:hAnsi="Times New Roman"/>
          <w:b/>
          <w:sz w:val="28"/>
          <w:szCs w:val="28"/>
        </w:rPr>
        <w:t>7.2. Зоны, предназначенные для ведения садоводства, огородничества, дачного хозяйства.</w:t>
      </w:r>
    </w:p>
    <w:p w:rsidR="00E65141" w:rsidRPr="00C95BCD" w:rsidRDefault="00E65141" w:rsidP="00E651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5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3F15">
        <w:rPr>
          <w:rFonts w:ascii="Times New Roman" w:hAnsi="Times New Roman"/>
          <w:bCs/>
          <w:sz w:val="28"/>
          <w:szCs w:val="28"/>
        </w:rPr>
        <w:lastRenderedPageBreak/>
        <w:t>7.2.1. Организация и застройка территории садоводческого, огороднического или дачного объединения осуществляется в соответствии с правилами землепользования и застройки, требованиями действующего законодательства, а также настоящего раздела.</w:t>
      </w:r>
    </w:p>
    <w:p w:rsidR="00E65141" w:rsidRPr="00263F15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3F15">
        <w:rPr>
          <w:rFonts w:ascii="Times New Roman" w:hAnsi="Times New Roman"/>
          <w:bCs/>
          <w:sz w:val="28"/>
          <w:szCs w:val="28"/>
        </w:rPr>
        <w:t xml:space="preserve"> При градостроительном зонировании территории определяются зоны, которые наиболее благоприятны для развития садоводства, огородничества и дачного хозяйства исходя из природно-экономических условий, а также исходя из затрат на развитие межселенной социальной и инженерно-транспортной инфраструктур и в которых обеспечивается установление минимальных ограничений на использование земельных участков.</w:t>
      </w:r>
    </w:p>
    <w:p w:rsidR="00E65141" w:rsidRPr="008D5A2D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При проектировании территорию садоводческих, огороднических, дачных объединения следует определять в соответствии с требованиями п. 7.2.24 настоящих нормативов. В зависимости от размера территории, а также количества временного (сезонного) населения следует проектировать подъездные автомобильные дороги, объекты электроснабжения, связи, линии общественного транспорта, объекты торговли, медицинского и бытового обслуживания населения в соответствии с требованиями настоящих нормативов.</w:t>
      </w:r>
    </w:p>
    <w:p w:rsidR="00E65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7.2.2. Запрещается размещение территорий садоводческих, огороднических, дачных объединений, а также индивидуальных дачных и садово-огородных участков:</w:t>
      </w:r>
    </w:p>
    <w:p w:rsidR="00E65141" w:rsidRPr="00E50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 xml:space="preserve"> - в санитарно-защитных зонах промышленных объектов, производств и сооружений;</w:t>
      </w:r>
    </w:p>
    <w:p w:rsidR="00E65141" w:rsidRPr="00E50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- на особо охраняемых природных территориях;</w:t>
      </w:r>
    </w:p>
    <w:p w:rsidR="00E65141" w:rsidRPr="00E50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- на территориях с зарегистрированными залежами полезных ископаемых;</w:t>
      </w:r>
    </w:p>
    <w:p w:rsidR="00E65141" w:rsidRPr="00E50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- на особо ценных сельскохозяйственных угодьях;</w:t>
      </w:r>
    </w:p>
    <w:p w:rsidR="00E65141" w:rsidRPr="00E50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- на резервных территориях для развития населенных пунктов в пределах поселения;</w:t>
      </w:r>
    </w:p>
    <w:p w:rsidR="00E65141" w:rsidRPr="00E50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- на территориях с развитыми карстовыми, оползневыми, селевыми и другими природными процессами, представляющими угрозу жизни или здоровью граждан, угрозу сохранности их имущества.</w:t>
      </w:r>
    </w:p>
    <w:p w:rsidR="00E65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Запрещается проектирование территорий для садоводческих, огороднических и дачных объединений на землях, расположенных под линиями электропередачи напряжением 35 кВА и выше, а также с пересечением этих земель магистральными газо- и нефтепроводами.</w:t>
      </w:r>
    </w:p>
    <w:p w:rsidR="00E65141" w:rsidRPr="00E50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ч.16.1 статьи 65 Водного кодекса Российской Федерации при размещении в границах водоохранных зон территорий садоводческих, огороднических или дачных некоммерческих объединений граждан, не оборудованных сооружениями для очистки сточных вод, до момента их оборудования такими сооружениями и (или) подключения к системам водоотведения, необходимо применять приемники, изготовленные из водонепроницаемых материалов, предотвращающие поступление </w:t>
      </w:r>
      <w:r>
        <w:rPr>
          <w:rFonts w:ascii="Times New Roman" w:hAnsi="Times New Roman"/>
          <w:bCs/>
          <w:sz w:val="28"/>
          <w:szCs w:val="28"/>
        </w:rPr>
        <w:lastRenderedPageBreak/>
        <w:t>загрязняющих веществ, иных веществ и микроорганизмов в окружающую среду.</w:t>
      </w:r>
      <w:r w:rsidRPr="00E50141">
        <w:rPr>
          <w:rFonts w:ascii="Times New Roman" w:hAnsi="Times New Roman"/>
          <w:bCs/>
          <w:sz w:val="28"/>
          <w:szCs w:val="28"/>
        </w:rPr>
        <w:t xml:space="preserve"> </w:t>
      </w:r>
    </w:p>
    <w:p w:rsidR="00E65141" w:rsidRPr="00975E4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7.2.3. Расстояния по горизонтали от крайних проводов высоковольтных линий (ВЛ) до границы территории садоводческого, огороднического, дачного объединения (охранная зона) должны быть не менее, м:</w:t>
      </w:r>
    </w:p>
    <w:p w:rsidR="00E65141" w:rsidRPr="00975E4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- 10 – для ВЛ до 20 кВ;</w:t>
      </w:r>
    </w:p>
    <w:p w:rsidR="00E65141" w:rsidRPr="00975E4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- 15 – для ВЛ 35 кВ;</w:t>
      </w:r>
    </w:p>
    <w:p w:rsidR="00E65141" w:rsidRPr="00975E4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- 20 – для ВЛ 110 кВ;</w:t>
      </w:r>
    </w:p>
    <w:p w:rsidR="00E65141" w:rsidRPr="00975E4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- 25 – для ВЛ 150-220 кВ;</w:t>
      </w:r>
    </w:p>
    <w:p w:rsidR="00E65141" w:rsidRPr="00975E4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- 30 – для ВЛ 330-500 кВ.</w:t>
      </w:r>
    </w:p>
    <w:p w:rsidR="00E65141" w:rsidRPr="00975E4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7.2.4. Рекомендуемые минимальные расстояния от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наземных</w:t>
      </w:r>
      <w:r w:rsidRPr="00975E4B">
        <w:rPr>
          <w:rFonts w:ascii="Times New Roman" w:hAnsi="Times New Roman"/>
          <w:bCs/>
          <w:sz w:val="28"/>
          <w:szCs w:val="28"/>
        </w:rPr>
        <w:t xml:space="preserve"> магистральных газо- и нефтепроводов следует принимать в соответствии с требованиями СанПиН 2.2.1/2.1.1.1200-03.</w:t>
      </w:r>
    </w:p>
    <w:p w:rsidR="00E65141" w:rsidRPr="00975E4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Рекомендуемые минимальные расстояния от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наземных</w:t>
      </w:r>
      <w:r w:rsidRPr="00975E4B">
        <w:rPr>
          <w:rFonts w:ascii="Times New Roman" w:hAnsi="Times New Roman"/>
          <w:bCs/>
          <w:sz w:val="28"/>
          <w:szCs w:val="28"/>
        </w:rPr>
        <w:t xml:space="preserve"> магистральных газопроводов, не содержащих сероводород, должны быть не менее, м: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- для трубопроводов 1 класса с диаметром труб: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100; 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600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150;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600 до </w:t>
      </w:r>
      <w:smartTag w:uri="urn:schemas-microsoft-com:office:smarttags" w:element="metricconverter">
        <w:smartTagPr>
          <w:attr w:name="ProductID" w:val="8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800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200;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800 до </w:t>
      </w:r>
      <w:smartTag w:uri="urn:schemas-microsoft-com:office:smarttags" w:element="metricconverter">
        <w:smartTagPr>
          <w:attr w:name="ProductID" w:val="10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1000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250;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1000 до </w:t>
      </w:r>
      <w:smartTag w:uri="urn:schemas-microsoft-com:office:smarttags" w:element="metricconverter">
        <w:smartTagPr>
          <w:attr w:name="ProductID" w:val="12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1200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300;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свыше </w:t>
      </w:r>
      <w:smartTag w:uri="urn:schemas-microsoft-com:office:smarttags" w:element="metricconverter">
        <w:smartTagPr>
          <w:attr w:name="ProductID" w:val="12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1200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350;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- для трубопроводов 2 класса с диаметром труб: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75;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свыше </w:t>
      </w:r>
      <w:smartTag w:uri="urn:schemas-microsoft-com:office:smarttags" w:element="metricconverter">
        <w:smartTagPr>
          <w:attr w:name="ProductID" w:val="3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125.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Рекомендуемые минимальные разрывы от трубопроводов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для</w:t>
      </w:r>
      <w:r w:rsidRPr="00975E4B">
        <w:rPr>
          <w:rFonts w:ascii="Times New Roman" w:hAnsi="Times New Roman"/>
          <w:bCs/>
          <w:sz w:val="28"/>
          <w:szCs w:val="28"/>
        </w:rPr>
        <w:t xml:space="preserve"> сжиженных углеводородных газов должны быть не менее, м, при диаметре труб: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до </w:t>
      </w:r>
      <w:smartTag w:uri="urn:schemas-microsoft-com:office:smarttags" w:element="metricconverter">
        <w:smartTagPr>
          <w:attr w:name="ProductID" w:val="15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150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100;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150 до </w:t>
      </w:r>
      <w:smartTag w:uri="urn:schemas-microsoft-com:office:smarttags" w:element="metricconverter">
        <w:smartTagPr>
          <w:attr w:name="ProductID" w:val="3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175;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300 до </w:t>
      </w:r>
      <w:smartTag w:uri="urn:schemas-microsoft-com:office:smarttags" w:element="metricconverter">
        <w:smartTagPr>
          <w:attr w:name="ProductID" w:val="5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500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350;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500 до </w:t>
      </w:r>
      <w:smartTag w:uri="urn:schemas-microsoft-com:office:smarttags" w:element="metricconverter">
        <w:smartTagPr>
          <w:attr w:name="ProductID" w:val="10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1000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800.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75E4B">
        <w:rPr>
          <w:rFonts w:ascii="Times New Roman" w:hAnsi="Times New Roman"/>
          <w:bCs/>
          <w:iCs/>
          <w:sz w:val="28"/>
          <w:szCs w:val="28"/>
        </w:rPr>
        <w:t>Примечания.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1. Минимальные расстояния при наземной прокладке трубопроводов для сжиженных углеводородных газов увеличиваются в 2 раза для </w:t>
      </w:r>
      <w:r w:rsidRPr="00975E4B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975E4B">
        <w:rPr>
          <w:rFonts w:ascii="Times New Roman" w:hAnsi="Times New Roman"/>
          <w:bCs/>
          <w:sz w:val="28"/>
          <w:szCs w:val="28"/>
        </w:rPr>
        <w:t xml:space="preserve"> класса и в 1,5 раза для </w:t>
      </w:r>
      <w:r w:rsidRPr="00975E4B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975E4B">
        <w:rPr>
          <w:rFonts w:ascii="Times New Roman" w:hAnsi="Times New Roman"/>
          <w:bCs/>
          <w:sz w:val="28"/>
          <w:szCs w:val="28"/>
        </w:rPr>
        <w:t xml:space="preserve"> класса.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2. Разрывы магистральных газопроводов, транспортирующих природный газ,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975E4B">
          <w:rPr>
            <w:rFonts w:ascii="Times New Roman" w:hAnsi="Times New Roman"/>
            <w:bCs/>
            <w:sz w:val="28"/>
            <w:szCs w:val="28"/>
          </w:rPr>
          <w:t>2 км</w:t>
        </w:r>
      </w:smartTag>
      <w:r w:rsidRPr="00975E4B">
        <w:rPr>
          <w:rFonts w:ascii="Times New Roman" w:hAnsi="Times New Roman"/>
          <w:bCs/>
          <w:sz w:val="28"/>
          <w:szCs w:val="28"/>
        </w:rPr>
        <w:t>.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Рекомендуемые минимальные разрывы от газопроводов низкого давления должны быть не менее </w:t>
      </w:r>
      <w:smartTag w:uri="urn:schemas-microsoft-com:office:smarttags" w:element="metricconverter">
        <w:smartTagPr>
          <w:attr w:name="ProductID" w:val="20 м"/>
        </w:smartTagPr>
        <w:r w:rsidRPr="00975E4B">
          <w:rPr>
            <w:rFonts w:ascii="Times New Roman" w:hAnsi="Times New Roman"/>
            <w:bCs/>
            <w:sz w:val="28"/>
            <w:szCs w:val="28"/>
          </w:rPr>
          <w:t>20 м</w:t>
        </w:r>
      </w:smartTag>
      <w:r w:rsidRPr="00975E4B">
        <w:rPr>
          <w:rFonts w:ascii="Times New Roman" w:hAnsi="Times New Roman"/>
          <w:bCs/>
          <w:sz w:val="28"/>
          <w:szCs w:val="28"/>
        </w:rPr>
        <w:t>.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lastRenderedPageBreak/>
        <w:t xml:space="preserve">Рекомендуемые минимальные расстояния от магистральных трубопроводов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для</w:t>
      </w:r>
      <w:r w:rsidRPr="00975E4B">
        <w:rPr>
          <w:rFonts w:ascii="Times New Roman" w:hAnsi="Times New Roman"/>
          <w:bCs/>
          <w:sz w:val="28"/>
          <w:szCs w:val="28"/>
        </w:rPr>
        <w:t xml:space="preserve"> транспортирования нефти должны быть не менее, м, при диаметре труб: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50;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600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50;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600 до </w:t>
      </w:r>
      <w:smartTag w:uri="urn:schemas-microsoft-com:office:smarttags" w:element="metricconverter">
        <w:smartTagPr>
          <w:attr w:name="ProductID" w:val="10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1000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75;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1000 до </w:t>
      </w:r>
      <w:smartTag w:uri="urn:schemas-microsoft-com:office:smarttags" w:element="metricconverter">
        <w:smartTagPr>
          <w:attr w:name="ProductID" w:val="14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1400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100.</w:t>
      </w:r>
    </w:p>
    <w:p w:rsidR="00E65141" w:rsidRPr="00975E4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7.2.5. Территорию садоводческого, огороднического, дачного объединения и отдельных садовых, огородных, дачных участков необходимо отделять от железных дорог любых категорий и автодорог общего пользования I, II, III категорий санитарно-защитной зоной шириной не менее </w:t>
      </w:r>
      <w:smartTag w:uri="urn:schemas-microsoft-com:office:smarttags" w:element="metricconverter">
        <w:smartTagPr>
          <w:attr w:name="ProductID" w:val="50 м"/>
        </w:smartTagPr>
        <w:r w:rsidRPr="00975E4B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, от автодорог IV категории </w:t>
      </w:r>
      <w:r w:rsidRPr="00975E4B">
        <w:rPr>
          <w:rFonts w:ascii="Times New Roman" w:hAnsi="Times New Roman"/>
          <w:bCs/>
          <w:sz w:val="28"/>
          <w:szCs w:val="28"/>
        </w:rPr>
        <w:sym w:font="Symbol" w:char="F02D"/>
      </w:r>
      <w:r w:rsidRPr="00975E4B">
        <w:rPr>
          <w:rFonts w:ascii="Times New Roman" w:hAnsi="Times New Roman"/>
          <w:bCs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25 м"/>
        </w:smartTagPr>
        <w:r w:rsidRPr="00975E4B">
          <w:rPr>
            <w:rFonts w:ascii="Times New Roman" w:hAnsi="Times New Roman"/>
            <w:bCs/>
            <w:sz w:val="28"/>
            <w:szCs w:val="28"/>
          </w:rPr>
          <w:t>25 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с размещением в ней лесополосы шириной не менее </w:t>
      </w:r>
      <w:smartTag w:uri="urn:schemas-microsoft-com:office:smarttags" w:element="metricconverter">
        <w:smartTagPr>
          <w:attr w:name="ProductID" w:val="10 м"/>
        </w:smartTagPr>
        <w:r w:rsidRPr="00975E4B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975E4B">
        <w:rPr>
          <w:rFonts w:ascii="Times New Roman" w:hAnsi="Times New Roman"/>
          <w:bCs/>
          <w:sz w:val="28"/>
          <w:szCs w:val="28"/>
        </w:rPr>
        <w:t>.</w:t>
      </w:r>
    </w:p>
    <w:p w:rsidR="00E65141" w:rsidRPr="00975E4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Границы территории садоводческого, огороднического, дачного объединения и отдельных садовых, огородных, дачных участков должны отстоять от крайней нити нефтепродуктопровода на расстоянии, не менее </w:t>
      </w:r>
      <w:smartTag w:uri="urn:schemas-microsoft-com:office:smarttags" w:element="metricconverter">
        <w:smartTagPr>
          <w:attr w:name="ProductID" w:val="15 м"/>
        </w:smartTagPr>
        <w:r w:rsidRPr="00975E4B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975E4B">
        <w:rPr>
          <w:rFonts w:ascii="Times New Roman" w:hAnsi="Times New Roman"/>
          <w:bCs/>
          <w:sz w:val="28"/>
          <w:szCs w:val="28"/>
        </w:rPr>
        <w:t>. Указанное расстояние допускается сокращать при соответствующем технико-экономическом обосновании, но не более чем на 30%.</w:t>
      </w:r>
    </w:p>
    <w:p w:rsidR="00E65141" w:rsidRPr="00975E4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Размер санитарно-защитной зоны в каждом конкретном случае определяется на основании расчетов рассеивания загрязнений атмосферного воздуха и физических факторов (шума, вибрации, ЭМП) с последующим проведением натурных исследований и измерений.</w:t>
      </w:r>
    </w:p>
    <w:p w:rsidR="00E65141" w:rsidRPr="003776C5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7.2.6. При установлении границ территории садоводческого, огороднического, дачного объединения должны предусматриваться мероприятия по защите территории от шума и выхлопных газов транспортных магистралей, промышленных объектов, от электрических, электромагнитных излучений, от выделяемого из земли радона и других негативных воздействий в соответствии с требованиями раздела «Охрана окружающей среды» региональных нормативов</w:t>
      </w:r>
      <w:r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Тверской области.</w:t>
      </w:r>
    </w:p>
    <w:p w:rsidR="00E65141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D1DA7">
        <w:rPr>
          <w:rFonts w:ascii="Times New Roman" w:hAnsi="Times New Roman"/>
          <w:bCs/>
          <w:sz w:val="28"/>
          <w:szCs w:val="28"/>
        </w:rPr>
        <w:t>7.2.7. Расстояние от</w:t>
      </w:r>
      <w:r>
        <w:rPr>
          <w:rFonts w:ascii="Times New Roman" w:hAnsi="Times New Roman"/>
          <w:bCs/>
          <w:sz w:val="28"/>
          <w:szCs w:val="28"/>
        </w:rPr>
        <w:t xml:space="preserve"> домов и</w:t>
      </w:r>
      <w:r w:rsidRPr="003D1D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хозяйственных построек на территории</w:t>
      </w:r>
      <w:r w:rsidRPr="003D1DA7">
        <w:rPr>
          <w:rFonts w:ascii="Times New Roman" w:hAnsi="Times New Roman"/>
          <w:bCs/>
          <w:sz w:val="28"/>
          <w:szCs w:val="28"/>
        </w:rPr>
        <w:t xml:space="preserve"> садово</w:t>
      </w:r>
      <w:r>
        <w:rPr>
          <w:rFonts w:ascii="Times New Roman" w:hAnsi="Times New Roman"/>
          <w:bCs/>
          <w:sz w:val="28"/>
          <w:szCs w:val="28"/>
        </w:rPr>
        <w:t xml:space="preserve">го, </w:t>
      </w:r>
      <w:r w:rsidRPr="003D1DA7">
        <w:rPr>
          <w:rFonts w:ascii="Times New Roman" w:hAnsi="Times New Roman"/>
          <w:bCs/>
          <w:sz w:val="28"/>
          <w:szCs w:val="28"/>
        </w:rPr>
        <w:t>дачн</w:t>
      </w:r>
      <w:r>
        <w:rPr>
          <w:rFonts w:ascii="Times New Roman" w:hAnsi="Times New Roman"/>
          <w:bCs/>
          <w:sz w:val="28"/>
          <w:szCs w:val="28"/>
        </w:rPr>
        <w:t>ого и приусадебного участка</w:t>
      </w:r>
      <w:r w:rsidRPr="003D1DA7">
        <w:rPr>
          <w:rFonts w:ascii="Times New Roman" w:hAnsi="Times New Roman"/>
          <w:bCs/>
          <w:sz w:val="28"/>
          <w:szCs w:val="28"/>
        </w:rPr>
        <w:t xml:space="preserve"> до лесных </w:t>
      </w:r>
      <w:r>
        <w:rPr>
          <w:rFonts w:ascii="Times New Roman" w:hAnsi="Times New Roman"/>
          <w:bCs/>
          <w:sz w:val="28"/>
          <w:szCs w:val="28"/>
        </w:rPr>
        <w:t xml:space="preserve">насаждений </w:t>
      </w:r>
      <w:r w:rsidRPr="003D1DA7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bCs/>
          <w:sz w:val="28"/>
          <w:szCs w:val="28"/>
        </w:rPr>
        <w:t xml:space="preserve"> лесничествах в</w:t>
      </w:r>
      <w:r w:rsidRPr="003D1DA7">
        <w:rPr>
          <w:rFonts w:ascii="Times New Roman" w:hAnsi="Times New Roman"/>
          <w:bCs/>
          <w:sz w:val="28"/>
          <w:szCs w:val="28"/>
        </w:rPr>
        <w:t xml:space="preserve"> соответствии с требованиями</w:t>
      </w:r>
      <w:r>
        <w:rPr>
          <w:rFonts w:ascii="Times New Roman" w:hAnsi="Times New Roman"/>
          <w:bCs/>
          <w:sz w:val="28"/>
          <w:szCs w:val="28"/>
        </w:rPr>
        <w:t xml:space="preserve"> п. 4.14</w:t>
      </w:r>
      <w:r w:rsidRPr="003D1D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3D1DA7">
        <w:rPr>
          <w:rFonts w:ascii="Times New Roman" w:hAnsi="Times New Roman"/>
          <w:bCs/>
          <w:sz w:val="28"/>
          <w:szCs w:val="28"/>
        </w:rPr>
        <w:t xml:space="preserve"> должно составлять не менее </w:t>
      </w:r>
      <w:r>
        <w:rPr>
          <w:rFonts w:ascii="Times New Roman" w:hAnsi="Times New Roman"/>
          <w:bCs/>
          <w:sz w:val="28"/>
          <w:szCs w:val="28"/>
        </w:rPr>
        <w:t>30</w:t>
      </w:r>
      <w:r w:rsidRPr="003D1DA7">
        <w:rPr>
          <w:rFonts w:ascii="Times New Roman" w:hAnsi="Times New Roman"/>
          <w:bCs/>
          <w:sz w:val="28"/>
          <w:szCs w:val="28"/>
        </w:rPr>
        <w:t xml:space="preserve"> м.</w:t>
      </w:r>
    </w:p>
    <w:p w:rsidR="00E65141" w:rsidRPr="00C95BCD" w:rsidRDefault="00E65141" w:rsidP="00E65141">
      <w:pPr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65141" w:rsidRPr="003625DE" w:rsidRDefault="00E65141" w:rsidP="00E65141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sz w:val="28"/>
          <w:szCs w:val="28"/>
        </w:rPr>
        <w:t>Территория садоводческого, огороднического, дачного объединения</w:t>
      </w:r>
      <w:r>
        <w:rPr>
          <w:rFonts w:ascii="Times New Roman" w:hAnsi="Times New Roman"/>
          <w:sz w:val="28"/>
          <w:szCs w:val="28"/>
        </w:rPr>
        <w:t>.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7.2.8. По границе территории садоводческого, огороднического, дачного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lastRenderedPageBreak/>
        <w:t>7.2.9. Территория садоводческого, огороднического, дачного объединения должна быть соединена подъездной дорогой с автомобильной дорогой общего пользования.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На территорию садоводческого, огороднического, дачного объединения с числом индивидуальных земельных участков до 50 следует предусматривать один въезд, более 50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не менее двух въездов.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7.2.10. Земельный участок, предоставленный садоводческому, огородническому, дачному объединению, состоит из земель общего пользования и индивидуальных участков.</w:t>
      </w:r>
    </w:p>
    <w:p w:rsidR="00E65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2</w:t>
      </w:r>
      <w:r>
        <w:rPr>
          <w:rFonts w:ascii="Times New Roman" w:hAnsi="Times New Roman"/>
          <w:bCs/>
          <w:sz w:val="28"/>
          <w:szCs w:val="28"/>
        </w:rPr>
        <w:t>0</w:t>
      </w:r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E65141" w:rsidRPr="003625DE" w:rsidRDefault="00E65141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Таблица 2</w:t>
      </w:r>
      <w:r>
        <w:rPr>
          <w:rFonts w:ascii="Times New Roman" w:hAnsi="Times New Roman"/>
          <w:bCs/>
          <w:sz w:val="28"/>
          <w:szCs w:val="28"/>
        </w:rPr>
        <w:t>0</w:t>
      </w:r>
    </w:p>
    <w:tbl>
      <w:tblPr>
        <w:tblW w:w="1008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752"/>
        <w:gridCol w:w="1777"/>
        <w:gridCol w:w="1777"/>
        <w:gridCol w:w="1777"/>
      </w:tblGrid>
      <w:tr w:rsidR="00E65141" w:rsidRPr="003625DE" w:rsidTr="00FB39AE">
        <w:trPr>
          <w:trHeight w:val="640"/>
          <w:jc w:val="center"/>
        </w:trPr>
        <w:tc>
          <w:tcPr>
            <w:tcW w:w="4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sz w:val="24"/>
                <w:szCs w:val="24"/>
              </w:rPr>
              <w:t>Объекты</w:t>
            </w: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sz w:val="24"/>
                <w:szCs w:val="24"/>
              </w:rPr>
              <w:t xml:space="preserve">Удельные размеры земельных участков, </w:t>
            </w:r>
          </w:p>
          <w:p w:rsidR="00E65141" w:rsidRPr="003625DE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sz w:val="24"/>
                <w:szCs w:val="24"/>
              </w:rPr>
              <w:t>кв.м на 1 садовый участок, на территории садоводческих, дачных объединений с числом участков</w:t>
            </w:r>
          </w:p>
        </w:tc>
      </w:tr>
      <w:tr w:rsidR="00E65141" w:rsidRPr="003625DE" w:rsidTr="00FB39AE">
        <w:trPr>
          <w:trHeight w:val="227"/>
          <w:jc w:val="center"/>
        </w:trPr>
        <w:tc>
          <w:tcPr>
            <w:tcW w:w="4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sz w:val="24"/>
                <w:szCs w:val="24"/>
              </w:rPr>
              <w:t>15 - 100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sz w:val="24"/>
                <w:szCs w:val="24"/>
              </w:rPr>
              <w:t>101 - 300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sz w:val="24"/>
                <w:szCs w:val="24"/>
              </w:rPr>
              <w:t>301 и более</w:t>
            </w:r>
          </w:p>
        </w:tc>
      </w:tr>
      <w:tr w:rsidR="00E65141" w:rsidRPr="003625DE" w:rsidTr="00FB39AE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Сторожка с правлением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1-0,7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0,7-0,5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</w:tr>
      <w:tr w:rsidR="00E65141" w:rsidRPr="003625DE" w:rsidTr="00FB39AE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Магазин смешанной торговли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2-0,5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0,5-0,2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0,2 и менее</w:t>
            </w:r>
          </w:p>
        </w:tc>
      </w:tr>
      <w:tr w:rsidR="00E65141" w:rsidRPr="003625DE" w:rsidTr="00FB39AE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Здания и сооружения для хранения средств    пожаротушения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0,35</w:t>
            </w:r>
          </w:p>
        </w:tc>
      </w:tr>
      <w:tr w:rsidR="00E65141" w:rsidRPr="003625DE" w:rsidTr="00FB39AE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Площадки для мусоросборников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E65141" w:rsidRPr="003625DE" w:rsidTr="00FB39AE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0,9-0,4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0,4 и менее</w:t>
            </w:r>
          </w:p>
        </w:tc>
      </w:tr>
    </w:tbl>
    <w:p w:rsidR="00E65141" w:rsidRPr="00C95BCD" w:rsidRDefault="00E65141" w:rsidP="00E65141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7.2.11. Здания и сооружения общего пользования должны отстоять от границ индивидуальных земельных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3625DE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E65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7.2.12.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При этом условия размещения пасек (ульев) должны соответствовать требованиями п. 2.5.12 настоящих нормативов.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Размеры пасеки и количество ульев определяются в зависимости от местных условий, но не более 150 ульев. Расстояние между ульями должно быть не менее </w:t>
      </w:r>
      <w:smartTag w:uri="urn:schemas-microsoft-com:office:smarttags" w:element="metricconverter">
        <w:smartTagPr>
          <w:attr w:name="ProductID" w:val="3 м"/>
        </w:smartTagPr>
        <w:r w:rsidRPr="003625DE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3625DE">
        <w:rPr>
          <w:rFonts w:ascii="Times New Roman" w:hAnsi="Times New Roman"/>
          <w:bCs/>
          <w:sz w:val="28"/>
          <w:szCs w:val="28"/>
        </w:rPr>
        <w:t xml:space="preserve">, между рядами ульев – не менее </w:t>
      </w:r>
      <w:smartTag w:uri="urn:schemas-microsoft-com:office:smarttags" w:element="metricconverter">
        <w:smartTagPr>
          <w:attr w:name="ProductID" w:val="1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7.2.13. Планировочное решение территории садоводческого, огороднического, дачного объединения должно обеспечивать проезд </w:t>
      </w:r>
      <w:r w:rsidRPr="003625DE">
        <w:rPr>
          <w:rFonts w:ascii="Times New Roman" w:hAnsi="Times New Roman"/>
          <w:bCs/>
          <w:sz w:val="28"/>
          <w:szCs w:val="28"/>
        </w:rPr>
        <w:lastRenderedPageBreak/>
        <w:t>автотранспорта ко всем индивидуальным земельным участкам, объединенным в группы, и объектам общего пользования.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7.2.14. На территории садоводческого, огороднического, дачного объединения ширина улиц и проездов в красных линиях должна быть, м: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- для улиц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не менее 15;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- для проездов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не менее 9.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Минимальный радиус закругления края проезжей части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6,0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Ширина проезжей части улиц и проездов принимается в соответствии с требованиями    </w:t>
      </w:r>
      <w:r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3625DE">
        <w:rPr>
          <w:rFonts w:ascii="Times New Roman" w:hAnsi="Times New Roman"/>
          <w:bCs/>
          <w:sz w:val="28"/>
          <w:szCs w:val="28"/>
        </w:rPr>
        <w:t>, м: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- для улиц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не менее 7,0;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- для проездов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не менее 3,5.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3625DE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3625DE">
        <w:rPr>
          <w:rFonts w:ascii="Times New Roman" w:hAnsi="Times New Roman"/>
          <w:bCs/>
          <w:sz w:val="28"/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3625DE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3625DE">
        <w:rPr>
          <w:rFonts w:ascii="Times New Roman" w:hAnsi="Times New Roman"/>
          <w:bCs/>
          <w:sz w:val="28"/>
          <w:szCs w:val="28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200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7.2.15. Тупиковые проезды в соответствии с требованиями </w:t>
      </w:r>
      <w:r>
        <w:rPr>
          <w:rFonts w:ascii="Times New Roman" w:hAnsi="Times New Roman"/>
          <w:bCs/>
          <w:sz w:val="28"/>
          <w:szCs w:val="28"/>
        </w:rPr>
        <w:t>п. 8.13</w:t>
      </w:r>
      <w:r w:rsidRPr="003625D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3625DE">
        <w:rPr>
          <w:rFonts w:ascii="Times New Roman" w:hAnsi="Times New Roman"/>
          <w:bCs/>
          <w:sz w:val="28"/>
          <w:szCs w:val="28"/>
        </w:rPr>
        <w:t xml:space="preserve">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150 м</w:t>
        </w:r>
      </w:smartTag>
      <w:r w:rsidRPr="003625DE">
        <w:rPr>
          <w:rFonts w:ascii="Times New Roman" w:hAnsi="Times New Roman"/>
          <w:bCs/>
          <w:sz w:val="28"/>
          <w:szCs w:val="28"/>
        </w:rPr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E65141" w:rsidRPr="003625DE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7.2.16. Территория садоводческого, огороднического, дачного объединения должна быть оборудована системой водоснабжения в соответствии с требованиями раздела «Зоны инженерной инфраструктуры» (подраздел «Водоснабжение») региональных нормативов градостроительного проектирования Тверской области.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Снабжение хозяйственно-питьевой водой может производиться как от централизованной системы водоснабжения, так и автономно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от шахтных и мелкотрубчатых колодцев, каптажей родников.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На территории общего пользования садоводческого, огороднического, дачного  объединения должны быть предусмотрены источники питьевой воды. Вокруг каждого источника должны быть организованы зоны санитарной охраны: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для артезианских скважин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в соответствии с СанПиН 2.1.4.1110-02;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для родников и колодцев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в соответствии с СанПиН 2.1.4.1175-02.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7.2.17. Расчет систем водоснабжения производится исходя из следующих норм среднесуточного водопотребления на хозяйственно-питьевые нужды: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lastRenderedPageBreak/>
        <w:t>- при водопользовании из водоразборных колонок, шахтных колодцев – 30-50 л/сут. на 1 человека;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- при обеспечении внутренним водопроводом и канализацией (без ванн) – 125-160 л/сут. на 1 человека.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Для полива посадок на придомовых (приквартирных) участках: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- овощных культур – 3-15 л/м</w:t>
      </w:r>
      <w:r w:rsidRPr="008E5783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8E5783">
        <w:rPr>
          <w:rFonts w:ascii="Times New Roman" w:hAnsi="Times New Roman"/>
          <w:bCs/>
          <w:sz w:val="28"/>
          <w:szCs w:val="28"/>
        </w:rPr>
        <w:t xml:space="preserve"> в сутки;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- плодовых деревьев – 10-15 л/м</w:t>
      </w:r>
      <w:r w:rsidRPr="008E5783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8E5783">
        <w:rPr>
          <w:rFonts w:ascii="Times New Roman" w:hAnsi="Times New Roman"/>
          <w:bCs/>
          <w:sz w:val="28"/>
          <w:szCs w:val="28"/>
        </w:rPr>
        <w:t xml:space="preserve"> в сутки (полив предусматривается</w:t>
      </w:r>
      <w:r w:rsidRPr="00C95B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E5783">
        <w:rPr>
          <w:rFonts w:ascii="Times New Roman" w:hAnsi="Times New Roman"/>
          <w:bCs/>
          <w:sz w:val="28"/>
          <w:szCs w:val="28"/>
        </w:rPr>
        <w:t>1-2 раза в сутки из водопроводной сети сезонного действия или из открытых водоемов и специально предусмотренных котлованов - накопителей воды).</w:t>
      </w:r>
    </w:p>
    <w:p w:rsidR="00E65141" w:rsidRPr="003776C5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7.2.18. Сбор, удаление и обезвреживание нечистот в неканализованных садоводческих, огороднических и дачных объединениях осуществляется в соответствии с требованиями СанПиН     42-128-4690-88. Возможно также подключение к централизованным системам канализации при соблюдении требований раздела «Зоны инженерной инфраструктуры» (подраздел «Канализация»)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7.2.19. Для сбора твердых бытовых отходов на территории общего пользования проектируются площадки контейнеров для мусора.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Площадки для мусорных контейнеров размещаются на расстоянии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8E5783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границ садовых участков.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7.2.20. Отвод поверхностных стоков и дренажных вод с территории садоводческих, огороднических, дачных объединений в кюветы и канавы осуществляется в соответствии проектом организации и застройки территории садоводческого, огороднического, дачного объединения.</w:t>
      </w:r>
    </w:p>
    <w:p w:rsidR="00E65141" w:rsidRPr="003776C5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7.2</w:t>
      </w:r>
      <w:r w:rsidRPr="008E5783">
        <w:rPr>
          <w:rFonts w:ascii="Times New Roman" w:hAnsi="Times New Roman"/>
          <w:bCs/>
          <w:sz w:val="28"/>
          <w:szCs w:val="28"/>
        </w:rPr>
        <w:t xml:space="preserve">.21. Газоснабжение садовых, дачных домов проектируется от газобалонных установок сжиженного газа, от резервуарных установок со сжиженным газом или от газовых сетей. Проектирование газораспределительных систем следует осуществлять в соответствии с требованиями раздела «Зоны инженерной инфраструктуры» (подраздел «Газоснабжение»)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Для хранения баллонов со сжиженным газом на территории общего пользования проектируются промежуточные склады газовых баллонов. 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7.2.22. Сети электроснабжения на территории садоводческого, огороднического, дачного объединения следует предусматривать воздушными линиями. Запрещается проведение воздушных линий непосредственно над участками, кроме вводов в здания.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На улицах и проездах территории садоводческого, огороднического, дачного объединения проектируется наружное освещение.</w:t>
      </w:r>
    </w:p>
    <w:p w:rsidR="00E65141" w:rsidRPr="008E5783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Сети электроснабжения территорий объединений и отдельных участков следует проектировать в соответствии с требованиями ПУЭ, СП 31-110-2003, СО 153-34.21.122-2003, а также раздела «Зоны инженерной инфраструктуры» </w:t>
      </w:r>
      <w:r w:rsidRPr="008E5783">
        <w:rPr>
          <w:rFonts w:ascii="Times New Roman" w:hAnsi="Times New Roman"/>
          <w:bCs/>
          <w:sz w:val="28"/>
          <w:szCs w:val="28"/>
        </w:rPr>
        <w:lastRenderedPageBreak/>
        <w:t xml:space="preserve">(подраздел «Электроснабжение»)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E65141" w:rsidRPr="00C95BCD" w:rsidRDefault="00E65141" w:rsidP="009F5024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7.2.23. При проектировании садоводческих, огороднических и дачных объединений, а также индивидуальных дачных и садово-огородных участков должны соблюдаться требования </w:t>
      </w:r>
      <w:r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E65141" w:rsidRPr="008D5A2D" w:rsidRDefault="00E65141" w:rsidP="00E65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A2D">
        <w:rPr>
          <w:rFonts w:ascii="Times New Roman" w:hAnsi="Times New Roman"/>
          <w:sz w:val="28"/>
          <w:szCs w:val="28"/>
        </w:rPr>
        <w:t>Территория садового, огородного, дачного участка.</w:t>
      </w:r>
    </w:p>
    <w:p w:rsidR="00E65141" w:rsidRPr="00C95BCD" w:rsidRDefault="00E65141" w:rsidP="00E651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7.2.24. 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установлены Законом Тверской области от 09.04.2008 № 49-ЗО «О регулировании отдельных земельных отношений в Тверской области» и составляют для ведения садоводства, огородничества, животноводства, дачного строительства, га в расчете на семью: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- максимальный – 0,15;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минимальный – </w:t>
      </w:r>
      <w:smartTag w:uri="urn:schemas-microsoft-com:office:smarttags" w:element="metricconverter">
        <w:smartTagPr>
          <w:attr w:name="ProductID" w:val="0,10 га"/>
        </w:smartTagPr>
        <w:r w:rsidRPr="008E5783">
          <w:rPr>
            <w:rFonts w:ascii="Times New Roman" w:hAnsi="Times New Roman"/>
            <w:bCs/>
            <w:sz w:val="28"/>
            <w:szCs w:val="28"/>
          </w:rPr>
          <w:t>0,10 га</w:t>
        </w:r>
      </w:smartTag>
      <w:r w:rsidRPr="008E5783">
        <w:rPr>
          <w:rFonts w:ascii="Times New Roman" w:hAnsi="Times New Roman"/>
          <w:bCs/>
          <w:sz w:val="28"/>
          <w:szCs w:val="28"/>
        </w:rPr>
        <w:t>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7.2.25. </w:t>
      </w:r>
      <w:r>
        <w:rPr>
          <w:rFonts w:ascii="Times New Roman" w:hAnsi="Times New Roman"/>
          <w:bCs/>
          <w:sz w:val="28"/>
          <w:szCs w:val="28"/>
        </w:rPr>
        <w:t>З</w:t>
      </w:r>
      <w:r w:rsidRPr="008E5783">
        <w:rPr>
          <w:rFonts w:ascii="Times New Roman" w:hAnsi="Times New Roman"/>
          <w:bCs/>
          <w:sz w:val="28"/>
          <w:szCs w:val="28"/>
        </w:rPr>
        <w:t>емельные участки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5783">
        <w:rPr>
          <w:rFonts w:ascii="Times New Roman" w:hAnsi="Times New Roman"/>
          <w:bCs/>
          <w:sz w:val="28"/>
          <w:szCs w:val="28"/>
        </w:rPr>
        <w:t xml:space="preserve">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Pr="008E5783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Pr="008E5783">
        <w:rPr>
          <w:rFonts w:ascii="Times New Roman" w:hAnsi="Times New Roman"/>
          <w:bCs/>
          <w:sz w:val="28"/>
          <w:szCs w:val="28"/>
        </w:rPr>
        <w:t>. Допускается устройство глухих ограждений со стороны улиц и проездов по решению общего собрания членов садоводческого, огороднического, дачного объединения.</w:t>
      </w:r>
    </w:p>
    <w:p w:rsidR="00E65141" w:rsidRPr="00C95BCD" w:rsidRDefault="00E65141" w:rsidP="009F502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C95BCD">
        <w:rPr>
          <w:rFonts w:ascii="Times New Roman" w:hAnsi="Times New Roman" w:cs="Times New Roman"/>
          <w:sz w:val="28"/>
          <w:szCs w:val="28"/>
        </w:rPr>
        <w:t>.26. На садовом земельном участке могут возводиться жилое строение, хозяйственные строения и сооружения.</w:t>
      </w:r>
    </w:p>
    <w:p w:rsidR="00E65141" w:rsidRPr="00C95BCD" w:rsidRDefault="00E65141" w:rsidP="009F502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E65141" w:rsidRPr="00C95BCD" w:rsidRDefault="00E65141" w:rsidP="009F502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 Возведение на огородном земельном участке капитальных зданий и сооружений запрещено.</w:t>
      </w:r>
    </w:p>
    <w:p w:rsidR="00E65141" w:rsidRPr="00C95BCD" w:rsidRDefault="00E65141" w:rsidP="009F502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E65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7.2.27. Противопожарные расстояния между строениями и сооружениями в пределах одного индивидуального земельного участка не нормируются.</w:t>
      </w:r>
    </w:p>
    <w:p w:rsidR="00E65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lastRenderedPageBreak/>
        <w:t xml:space="preserve">Противопожарные расстояния между строениями и сооружениями, расположенными на соседних индивидуальных земельных участках, а также между крайними строениями в группе (при группировке или блокировке) устанавливаются в соответствии с требованиями </w:t>
      </w:r>
      <w:r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7.2.28.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8E5783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, от красной линии проездов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Pr="008E5783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8E5783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8E5783">
        <w:rPr>
          <w:rFonts w:ascii="Times New Roman" w:hAnsi="Times New Roman"/>
          <w:bCs/>
          <w:sz w:val="28"/>
          <w:szCs w:val="28"/>
        </w:rPr>
        <w:t>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7.2.29. Минимальные расстояния до границы соседнего индивидуального земельного участка по санитарно-бытовым условиям должны быть, м: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от жилого строения, жилого дома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3;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от постройки для содержания мелкого скота и птицы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4;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от других построек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1;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- от стволов деревьев: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высокорослых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4;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среднерослых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2;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от кустарника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1.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Расстояние между жилым строением или домом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8E5783">
          <w:rPr>
            <w:rFonts w:ascii="Times New Roman" w:hAnsi="Times New Roman"/>
            <w:bCs/>
            <w:sz w:val="28"/>
            <w:szCs w:val="28"/>
          </w:rPr>
          <w:t>50 см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8E5783">
          <w:rPr>
            <w:rFonts w:ascii="Times New Roman" w:hAnsi="Times New Roman"/>
            <w:bCs/>
            <w:sz w:val="28"/>
            <w:szCs w:val="28"/>
          </w:rPr>
          <w:t>50 см</w:t>
        </w:r>
      </w:smartTag>
      <w:r w:rsidRPr="008E5783">
        <w:rPr>
          <w:rFonts w:ascii="Times New Roman" w:hAnsi="Times New Roman"/>
          <w:bCs/>
          <w:sz w:val="28"/>
          <w:szCs w:val="28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При возведении на садовом, огородном, дачном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8E5783">
          <w:rPr>
            <w:rFonts w:ascii="Times New Roman" w:hAnsi="Times New Roman"/>
            <w:bCs/>
            <w:sz w:val="28"/>
            <w:szCs w:val="28"/>
          </w:rPr>
          <w:t>1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границы соседнего участка, следует скат крыши ориентировать на свой участок.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7.2.30. Минимальные расстояния между строениями и сооружениями по санитарно-бытовым условиям должны быть, м: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от жилого строения, жилого дома и погреба до уборной и постройки для содержания мелкого скота и птицы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по таблице </w:t>
      </w:r>
      <w:r>
        <w:rPr>
          <w:rFonts w:ascii="Times New Roman" w:hAnsi="Times New Roman"/>
          <w:bCs/>
          <w:sz w:val="28"/>
          <w:szCs w:val="28"/>
        </w:rPr>
        <w:t>7</w:t>
      </w:r>
      <w:r w:rsidRPr="008E5783">
        <w:rPr>
          <w:rFonts w:ascii="Times New Roman" w:hAnsi="Times New Roman"/>
          <w:bCs/>
          <w:sz w:val="28"/>
          <w:szCs w:val="28"/>
        </w:rPr>
        <w:t xml:space="preserve"> настоящих нормативов;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до душа, бани (сауны)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8;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от шахтного колодца до уборной и компостного устройства в зависимости от направления движения грунтовых вод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50 (при соответствующем гидрогеологическом обосновании может быть увеличено).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lastRenderedPageBreak/>
        <w:t>Указанные расстояния должны соблюдаться как между строениями и сооружениями на одном участке, так и между строениями и сооружениями, расположенными на смежных участках.</w:t>
      </w:r>
    </w:p>
    <w:p w:rsidR="00E65141" w:rsidRPr="008D5A2D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 xml:space="preserve">7.2.31.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8D5A2D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8D5A2D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E65141" w:rsidRPr="008D5A2D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E65141" w:rsidRPr="008D5A2D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7.2.32. Стоянки для автомобилей могут быть отдельно стоящими, встроенными или пристроенными к жилому строению, жилому дому и хозяйственным строениям.</w:t>
      </w:r>
    </w:p>
    <w:p w:rsidR="00E65141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 xml:space="preserve">7.2.33. Инсоляция жилых помещений жилых строений, жилых домов на садовых, дачных участках должна обеспечиваться в соответствии с требованиями раздела «Охрана окружающей среды»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E65141" w:rsidRDefault="00E65141" w:rsidP="00E65141">
      <w:pPr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65141" w:rsidRPr="00C95BCD" w:rsidRDefault="00E65141" w:rsidP="00E65141">
      <w:pPr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65141" w:rsidRDefault="00E65141" w:rsidP="00E65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7.3</w:t>
      </w:r>
      <w:r w:rsidRPr="00C95BCD">
        <w:rPr>
          <w:rFonts w:ascii="Times New Roman" w:hAnsi="Times New Roman"/>
          <w:b/>
          <w:sz w:val="28"/>
          <w:szCs w:val="28"/>
        </w:rPr>
        <w:t>. Зоны, предназначенные для ведения личного подсобного хозяйства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65141" w:rsidRPr="00C95BCD" w:rsidRDefault="00E65141" w:rsidP="00E651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5141" w:rsidRPr="008D5A2D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7.3.1. Личное подсобное хозяйство – форма непредпринимательской деятельности граждан по производству и переработке сельскохозяйственной продукции.</w:t>
      </w:r>
    </w:p>
    <w:p w:rsidR="00E65141" w:rsidRPr="008D5A2D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7.3.2. Для ведения личного подсобного хозяйства могут использоваться земельный участок в границах населенных пунктов (придомовой, приквартирный земельный участок) и земельный участок за границами населенных пунктов (полевой земельный участок).</w:t>
      </w:r>
    </w:p>
    <w:p w:rsidR="00E65141" w:rsidRPr="008D5A2D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 xml:space="preserve">Придомовой (приквартирный)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настоящих нормативов, экологических, санитарно-гигиенических, противопожарных и иных правил. </w:t>
      </w:r>
    </w:p>
    <w:p w:rsidR="00E65141" w:rsidRPr="008D5A2D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E65141" w:rsidRPr="008D5A2D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 xml:space="preserve">7.3.3.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в соответствии с Законом Тверской области от 09.04.2008 № 49-ЗО «О регулировании отдельных земельных отношений в Тверской области» составляет </w:t>
      </w:r>
      <w:smartTag w:uri="urn:schemas-microsoft-com:office:smarttags" w:element="metricconverter">
        <w:smartTagPr>
          <w:attr w:name="ProductID" w:val="12 га"/>
        </w:smartTagPr>
        <w:r w:rsidRPr="008D5A2D">
          <w:rPr>
            <w:rFonts w:ascii="Times New Roman" w:hAnsi="Times New Roman"/>
            <w:bCs/>
            <w:sz w:val="28"/>
            <w:szCs w:val="28"/>
          </w:rPr>
          <w:t>12 га</w:t>
        </w:r>
      </w:smartTag>
      <w:r w:rsidRPr="008D5A2D">
        <w:rPr>
          <w:rFonts w:ascii="Times New Roman" w:hAnsi="Times New Roman"/>
          <w:bCs/>
          <w:sz w:val="28"/>
          <w:szCs w:val="28"/>
        </w:rPr>
        <w:t>.</w:t>
      </w:r>
    </w:p>
    <w:p w:rsidR="00E65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 xml:space="preserve">7.3.4. Ведение гражданами личного подсобного хозяйства на территории сельских населенных пунктов осуществляется в соответствии с </w:t>
      </w:r>
      <w:r w:rsidRPr="008D5A2D">
        <w:rPr>
          <w:rFonts w:ascii="Times New Roman" w:hAnsi="Times New Roman"/>
          <w:bCs/>
          <w:sz w:val="28"/>
          <w:szCs w:val="28"/>
        </w:rPr>
        <w:lastRenderedPageBreak/>
        <w:t>требованиями раздела «Жилые зоны» (подраздел «Нормативные параметры застройки сельск</w:t>
      </w:r>
      <w:r>
        <w:rPr>
          <w:rFonts w:ascii="Times New Roman" w:hAnsi="Times New Roman"/>
          <w:bCs/>
          <w:sz w:val="28"/>
          <w:szCs w:val="28"/>
        </w:rPr>
        <w:t xml:space="preserve">ого </w:t>
      </w:r>
      <w:r w:rsidRPr="008D5A2D">
        <w:rPr>
          <w:rFonts w:ascii="Times New Roman" w:hAnsi="Times New Roman"/>
          <w:bCs/>
          <w:sz w:val="28"/>
          <w:szCs w:val="28"/>
        </w:rPr>
        <w:t>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8D5A2D">
        <w:rPr>
          <w:rFonts w:ascii="Times New Roman" w:hAnsi="Times New Roman"/>
          <w:bCs/>
          <w:sz w:val="28"/>
          <w:szCs w:val="28"/>
        </w:rPr>
        <w:t>») настоящих нормативов.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141" w:rsidRDefault="0007499F" w:rsidP="000749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E65141" w:rsidRPr="00A91BBA">
        <w:rPr>
          <w:rFonts w:ascii="Times New Roman" w:hAnsi="Times New Roman"/>
          <w:b/>
          <w:sz w:val="28"/>
          <w:szCs w:val="28"/>
        </w:rPr>
        <w:t>Инженерная подготовка</w:t>
      </w:r>
      <w:r w:rsidR="00E65141">
        <w:rPr>
          <w:rFonts w:ascii="Times New Roman" w:hAnsi="Times New Roman"/>
          <w:b/>
          <w:sz w:val="28"/>
          <w:szCs w:val="28"/>
        </w:rPr>
        <w:t xml:space="preserve"> и защита территории.</w:t>
      </w:r>
    </w:p>
    <w:p w:rsidR="00E65141" w:rsidRDefault="0007499F" w:rsidP="000749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8.1. </w:t>
      </w:r>
      <w:r w:rsidR="00E65141">
        <w:rPr>
          <w:rFonts w:ascii="Times New Roman" w:hAnsi="Times New Roman"/>
          <w:b/>
          <w:sz w:val="28"/>
          <w:szCs w:val="28"/>
        </w:rPr>
        <w:t>Отвод поверхностных вод.</w:t>
      </w:r>
    </w:p>
    <w:p w:rsidR="00E65141" w:rsidRDefault="00E65141" w:rsidP="00E65141">
      <w:pPr>
        <w:autoSpaceDE w:val="0"/>
        <w:autoSpaceDN w:val="0"/>
        <w:adjustRightInd w:val="0"/>
        <w:spacing w:after="0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E65141" w:rsidRPr="00B13751" w:rsidRDefault="00E65141" w:rsidP="009F5024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8.1.1. Отвод поверхностных вод </w:t>
      </w:r>
      <w:r w:rsidRPr="00B13751">
        <w:rPr>
          <w:rFonts w:ascii="Times New Roman" w:hAnsi="Times New Roman"/>
          <w:sz w:val="28"/>
          <w:szCs w:val="28"/>
          <w:lang w:eastAsia="ru-RU"/>
        </w:rPr>
        <w:t xml:space="preserve"> с селитебн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B13751">
        <w:rPr>
          <w:rFonts w:ascii="Times New Roman" w:hAnsi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13751">
        <w:rPr>
          <w:rFonts w:ascii="Times New Roman" w:hAnsi="Times New Roman"/>
          <w:sz w:val="28"/>
          <w:szCs w:val="28"/>
          <w:lang w:eastAsia="ru-RU"/>
        </w:rPr>
        <w:t xml:space="preserve"> и площадок предприятий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 следует осуществлять в соответствии с СП 32.13330.2012.</w:t>
      </w:r>
    </w:p>
    <w:p w:rsidR="00E65141" w:rsidRDefault="0007499F" w:rsidP="000749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8.2. </w:t>
      </w:r>
      <w:r w:rsidR="00E65141">
        <w:rPr>
          <w:rFonts w:ascii="Times New Roman" w:hAnsi="Times New Roman"/>
          <w:b/>
          <w:sz w:val="28"/>
          <w:szCs w:val="28"/>
        </w:rPr>
        <w:t>Нормативы по защите территорий от затопления и подтопления.</w:t>
      </w:r>
    </w:p>
    <w:p w:rsidR="00E65141" w:rsidRDefault="00E65141" w:rsidP="009F502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8.2.1. Отметку бровки подсыпанной территории следует принимать не менее чем на 0,5 м выше расчетного горизонта высоких вод с учетом высоты волны при ветровом нагоне.</w:t>
      </w:r>
    </w:p>
    <w:p w:rsidR="00E65141" w:rsidRDefault="00E65141" w:rsidP="009F502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расчетный горизонт высоких вод следует принимать отметку наивысшего уровня воды повторяемостью:</w:t>
      </w:r>
    </w:p>
    <w:p w:rsidR="00E65141" w:rsidRDefault="00E65141" w:rsidP="009F502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один раз в 100 лет - для территорий, застроенных или подлежащих застройке жилыми и общественными зданиями;</w:t>
      </w:r>
    </w:p>
    <w:p w:rsidR="00E65141" w:rsidRDefault="00E65141" w:rsidP="009F5024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один раз в 10 лет - для территорий плоскостных спортивных сооружений.</w:t>
      </w:r>
    </w:p>
    <w:p w:rsidR="00E65141" w:rsidRPr="006C2319" w:rsidRDefault="0007499F" w:rsidP="000749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="00E65141" w:rsidRPr="006C2319">
        <w:rPr>
          <w:rFonts w:ascii="Times New Roman" w:hAnsi="Times New Roman"/>
          <w:b/>
          <w:sz w:val="28"/>
          <w:szCs w:val="28"/>
        </w:rPr>
        <w:t>Охрана окружающей среды.</w:t>
      </w:r>
    </w:p>
    <w:p w:rsidR="00E65141" w:rsidRDefault="00E65141" w:rsidP="00E65141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9.1. Разрешенные параметры допустимых уровней воздействия на человека и условия проживания.</w:t>
      </w:r>
    </w:p>
    <w:p w:rsidR="00E65141" w:rsidRDefault="00E65141" w:rsidP="009F50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BCD">
        <w:rPr>
          <w:rFonts w:ascii="Times New Roman" w:hAnsi="Times New Roman"/>
          <w:sz w:val="28"/>
          <w:szCs w:val="28"/>
        </w:rPr>
        <w:t>9.1.</w:t>
      </w:r>
      <w:r>
        <w:rPr>
          <w:rFonts w:ascii="Times New Roman" w:hAnsi="Times New Roman"/>
          <w:sz w:val="28"/>
          <w:szCs w:val="28"/>
        </w:rPr>
        <w:t>1.</w:t>
      </w:r>
      <w:r w:rsidRPr="00C95B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Нормативы качества окружающей среды </w:t>
      </w:r>
      <w:r w:rsidRPr="006C2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устанавливаются в форме </w:t>
      </w:r>
      <w:r w:rsidRPr="006C23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нормативов предельно допустимых концентраций (ПДК) вредных веществ,</w:t>
      </w:r>
      <w:r w:rsidRPr="006C2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также вредных микроорганизмов и других биологических веществ, загрязняющих окружающую среду, и</w:t>
      </w:r>
      <w:r w:rsidRPr="006C23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6C23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нормативов предельно допустимых уровней (ПДУ) вредных физических воздействий</w:t>
      </w:r>
      <w:r w:rsidRPr="006C23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6C2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нее.</w:t>
      </w:r>
    </w:p>
    <w:p w:rsidR="00E65141" w:rsidRDefault="00E65141" w:rsidP="009F5024">
      <w:pPr>
        <w:pStyle w:val="a8"/>
        <w:widowControl w:val="0"/>
        <w:rPr>
          <w:rFonts w:ascii="Times New Roman" w:hAnsi="Times New Roman"/>
          <w:bCs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Предельные значения допустимых уровней воздействия на среду и человека устанавливаются в соответствии с действующими санитарно-эпидемиологическими правилами и нормативами и приведены в таблице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E65141" w:rsidRPr="002D2125" w:rsidRDefault="00E65141" w:rsidP="00E65141">
      <w:pPr>
        <w:spacing w:line="240" w:lineRule="auto"/>
        <w:ind w:firstLine="221"/>
        <w:jc w:val="right"/>
        <w:rPr>
          <w:rFonts w:ascii="Times New Roman" w:hAnsi="Times New Roman"/>
          <w:bCs/>
          <w:sz w:val="28"/>
          <w:szCs w:val="28"/>
        </w:rPr>
      </w:pPr>
      <w:r w:rsidRPr="002D2125">
        <w:rPr>
          <w:rFonts w:ascii="Times New Roman" w:hAnsi="Times New Roman"/>
          <w:bCs/>
          <w:sz w:val="28"/>
          <w:szCs w:val="28"/>
        </w:rPr>
        <w:t>Таблица</w:t>
      </w:r>
      <w:r>
        <w:rPr>
          <w:rFonts w:ascii="Times New Roman" w:hAnsi="Times New Roman"/>
          <w:bCs/>
          <w:sz w:val="28"/>
          <w:szCs w:val="28"/>
        </w:rPr>
        <w:t xml:space="preserve"> 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1"/>
        <w:gridCol w:w="1701"/>
        <w:gridCol w:w="1928"/>
        <w:gridCol w:w="2211"/>
        <w:gridCol w:w="2100"/>
      </w:tblGrid>
      <w:tr w:rsidR="00E65141" w:rsidRPr="008E79A1" w:rsidTr="00FB39AE">
        <w:trPr>
          <w:jc w:val="center"/>
        </w:trPr>
        <w:tc>
          <w:tcPr>
            <w:tcW w:w="2211" w:type="dxa"/>
            <w:vAlign w:val="center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>Зона</w:t>
            </w:r>
          </w:p>
        </w:tc>
        <w:tc>
          <w:tcPr>
            <w:tcW w:w="1701" w:type="dxa"/>
            <w:vAlign w:val="center"/>
          </w:tcPr>
          <w:p w:rsidR="00E65141" w:rsidRPr="008E79A1" w:rsidRDefault="00E65141" w:rsidP="00FB39AE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уровень </w:t>
            </w:r>
          </w:p>
          <w:p w:rsidR="00E65141" w:rsidRPr="008E79A1" w:rsidRDefault="00E65141" w:rsidP="00FB39AE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шумового </w:t>
            </w:r>
          </w:p>
          <w:p w:rsidR="00E65141" w:rsidRPr="008E79A1" w:rsidRDefault="00E65141" w:rsidP="00FB39AE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>воздействия, дБА</w:t>
            </w:r>
          </w:p>
        </w:tc>
        <w:tc>
          <w:tcPr>
            <w:tcW w:w="1928" w:type="dxa"/>
            <w:vAlign w:val="center"/>
          </w:tcPr>
          <w:p w:rsidR="00E65141" w:rsidRPr="008E79A1" w:rsidRDefault="00E65141" w:rsidP="00FB39AE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уровень </w:t>
            </w:r>
          </w:p>
          <w:p w:rsidR="00E65141" w:rsidRPr="008E79A1" w:rsidRDefault="00E65141" w:rsidP="00FB39AE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загрязнения </w:t>
            </w:r>
          </w:p>
          <w:p w:rsidR="00E65141" w:rsidRPr="008E79A1" w:rsidRDefault="00E65141" w:rsidP="00FB39AE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>атмосферного воздуха</w:t>
            </w:r>
          </w:p>
        </w:tc>
        <w:tc>
          <w:tcPr>
            <w:tcW w:w="2211" w:type="dxa"/>
            <w:vAlign w:val="center"/>
          </w:tcPr>
          <w:p w:rsidR="00E65141" w:rsidRPr="008E79A1" w:rsidRDefault="00E65141" w:rsidP="00FB39AE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</w:t>
            </w:r>
          </w:p>
          <w:p w:rsidR="00E65141" w:rsidRPr="008E79A1" w:rsidRDefault="00E65141" w:rsidP="00FB39AE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электромагнитного излучения от радиотехнических объектов</w:t>
            </w:r>
          </w:p>
        </w:tc>
        <w:tc>
          <w:tcPr>
            <w:tcW w:w="2100" w:type="dxa"/>
            <w:vAlign w:val="center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Загрязненность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>сточных вод *</w:t>
            </w:r>
          </w:p>
        </w:tc>
      </w:tr>
      <w:tr w:rsidR="00E65141" w:rsidRPr="008E79A1" w:rsidTr="00FB39AE">
        <w:trPr>
          <w:trHeight w:val="1922"/>
          <w:jc w:val="center"/>
        </w:trPr>
        <w:tc>
          <w:tcPr>
            <w:tcW w:w="2211" w:type="dxa"/>
          </w:tcPr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Жи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лые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ночное время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суток (23.00-7.00)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8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ПДК</w:t>
            </w:r>
          </w:p>
        </w:tc>
        <w:tc>
          <w:tcPr>
            <w:tcW w:w="2211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</w:tcPr>
          <w:p w:rsidR="00E65141" w:rsidRPr="008E79A1" w:rsidRDefault="00E65141" w:rsidP="00FB39AE">
            <w:pPr>
              <w:pStyle w:val="ConsNonforma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очищенные на локальных очистных</w:t>
            </w:r>
          </w:p>
          <w:p w:rsidR="00E65141" w:rsidRPr="008E79A1" w:rsidRDefault="00E65141" w:rsidP="00FB39AE">
            <w:pPr>
              <w:pStyle w:val="ConsNonformat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ооружениях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141" w:rsidRPr="008E79A1" w:rsidTr="00FB39AE">
        <w:trPr>
          <w:jc w:val="center"/>
        </w:trPr>
        <w:tc>
          <w:tcPr>
            <w:tcW w:w="2211" w:type="dxa"/>
          </w:tcPr>
          <w:p w:rsidR="00E65141" w:rsidRDefault="00E65141" w:rsidP="00FB39AE">
            <w:pPr>
              <w:pStyle w:val="ConsNonformat"/>
              <w:tabs>
                <w:tab w:val="left" w:pos="-70"/>
              </w:tabs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Pr="008E79A1" w:rsidRDefault="00E65141" w:rsidP="00FB39AE">
            <w:pPr>
              <w:pStyle w:val="ConsNonformat"/>
              <w:tabs>
                <w:tab w:val="left" w:pos="-70"/>
              </w:tabs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деловые зоны</w:t>
            </w:r>
          </w:p>
        </w:tc>
        <w:tc>
          <w:tcPr>
            <w:tcW w:w="1701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8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211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00" w:type="dxa"/>
          </w:tcPr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  <w:tr w:rsidR="00E65141" w:rsidRPr="008E79A1" w:rsidTr="00FB39AE">
        <w:trPr>
          <w:jc w:val="center"/>
        </w:trPr>
        <w:tc>
          <w:tcPr>
            <w:tcW w:w="2211" w:type="dxa"/>
          </w:tcPr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Производственные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оны</w:t>
            </w:r>
          </w:p>
        </w:tc>
        <w:tc>
          <w:tcPr>
            <w:tcW w:w="1701" w:type="dxa"/>
          </w:tcPr>
          <w:p w:rsidR="00E6514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по границе объединенной СЗЗ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8" w:type="dxa"/>
          </w:tcPr>
          <w:p w:rsidR="00E6514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E6514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по границе объединенной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СЗЗ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ПДК</w:t>
            </w:r>
          </w:p>
        </w:tc>
        <w:tc>
          <w:tcPr>
            <w:tcW w:w="2211" w:type="dxa"/>
          </w:tcPr>
          <w:p w:rsidR="00E6514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E6514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по границе объединенной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СЗЗ 1 ПДУ</w:t>
            </w:r>
          </w:p>
        </w:tc>
        <w:tc>
          <w:tcPr>
            <w:tcW w:w="2100" w:type="dxa"/>
          </w:tcPr>
          <w:p w:rsidR="00E65141" w:rsidRPr="008E79A1" w:rsidRDefault="00E65141" w:rsidP="00FB39AE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Нормативно очищенные на локальных очистных сооружениях с самостоятельным или централизованным выпуском</w:t>
            </w:r>
          </w:p>
        </w:tc>
      </w:tr>
      <w:tr w:rsidR="00E65141" w:rsidRPr="008E79A1" w:rsidTr="00FB39AE">
        <w:trPr>
          <w:trHeight w:val="1230"/>
          <w:jc w:val="center"/>
        </w:trPr>
        <w:tc>
          <w:tcPr>
            <w:tcW w:w="2211" w:type="dxa"/>
            <w:vMerge w:val="restart"/>
          </w:tcPr>
          <w:p w:rsidR="00E65141" w:rsidRPr="008E79A1" w:rsidRDefault="00E65141" w:rsidP="00FB39AE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Рекреационные зоны, </w:t>
            </w:r>
          </w:p>
          <w:p w:rsidR="00E65141" w:rsidRPr="008E79A1" w:rsidRDefault="00E65141" w:rsidP="00FB39AE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места массового отдыха населения, территории </w:t>
            </w:r>
          </w:p>
          <w:p w:rsidR="00E65141" w:rsidRPr="008E79A1" w:rsidRDefault="00E65141" w:rsidP="00FB39AE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лечебнопрофилактических учреждений длительного пребывания больных и центров реабилитации</w:t>
            </w:r>
          </w:p>
        </w:tc>
        <w:tc>
          <w:tcPr>
            <w:tcW w:w="1701" w:type="dxa"/>
          </w:tcPr>
          <w:p w:rsidR="00E6514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(с 7.00 до 23.00)</w:t>
            </w:r>
          </w:p>
        </w:tc>
        <w:tc>
          <w:tcPr>
            <w:tcW w:w="1928" w:type="dxa"/>
            <w:vMerge w:val="restart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0,8 ПДК</w:t>
            </w:r>
          </w:p>
        </w:tc>
        <w:tc>
          <w:tcPr>
            <w:tcW w:w="2211" w:type="dxa"/>
            <w:vMerge w:val="restart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  <w:vMerge w:val="restart"/>
          </w:tcPr>
          <w:p w:rsidR="00E65141" w:rsidRPr="008E79A1" w:rsidRDefault="00E65141" w:rsidP="00FB39AE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Нормативно очищенные на локальных очистных сооружениях с возможным самостоятельным выпуском</w:t>
            </w:r>
          </w:p>
        </w:tc>
      </w:tr>
      <w:tr w:rsidR="00E65141" w:rsidRPr="008E79A1" w:rsidTr="00FB39AE">
        <w:trPr>
          <w:trHeight w:val="687"/>
          <w:jc w:val="center"/>
        </w:trPr>
        <w:tc>
          <w:tcPr>
            <w:tcW w:w="2211" w:type="dxa"/>
            <w:vMerge/>
          </w:tcPr>
          <w:p w:rsidR="00E65141" w:rsidRPr="008E79A1" w:rsidRDefault="00E65141" w:rsidP="00FB39AE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(с 23.00 до 7.00)</w:t>
            </w:r>
          </w:p>
        </w:tc>
        <w:tc>
          <w:tcPr>
            <w:tcW w:w="1928" w:type="dxa"/>
            <w:vMerge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E65141" w:rsidRPr="008E79A1" w:rsidRDefault="00E65141" w:rsidP="00FB39AE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41" w:rsidRPr="008E79A1" w:rsidTr="00FB39AE">
        <w:trPr>
          <w:trHeight w:val="1407"/>
          <w:jc w:val="center"/>
        </w:trPr>
        <w:tc>
          <w:tcPr>
            <w:tcW w:w="2211" w:type="dxa"/>
          </w:tcPr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Зона особо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охраняемых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701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28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0,8 ПДК</w:t>
            </w:r>
          </w:p>
        </w:tc>
        <w:tc>
          <w:tcPr>
            <w:tcW w:w="2211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</w:tcPr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очищенные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окальных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чистных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сооруже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ниях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амостоятельным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ентрализованным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выпуском</w:t>
            </w:r>
          </w:p>
        </w:tc>
      </w:tr>
      <w:tr w:rsidR="00E65141" w:rsidRPr="008E79A1" w:rsidTr="00FB39AE">
        <w:trPr>
          <w:jc w:val="center"/>
        </w:trPr>
        <w:tc>
          <w:tcPr>
            <w:tcW w:w="2211" w:type="dxa"/>
          </w:tcPr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Зоны сельскохозяй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1701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8" w:type="dxa"/>
          </w:tcPr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0,8 ПДК- д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ачные,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садоводческие,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городнические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ПДК – зоны,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анятые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2211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</w:tbl>
    <w:p w:rsidR="00E65141" w:rsidRPr="00C95BCD" w:rsidRDefault="00E65141" w:rsidP="00E65141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* Норматив качества воды устанавливается в соответствии с </w:t>
      </w:r>
      <w:r w:rsidRPr="00C95BCD">
        <w:rPr>
          <w:rFonts w:ascii="Times New Roman" w:hAnsi="Times New Roman" w:cs="Times New Roman"/>
          <w:sz w:val="28"/>
          <w:szCs w:val="28"/>
        </w:rPr>
        <w:lastRenderedPageBreak/>
        <w:t>требованиями СанПиН 2.1.5.980-00.</w:t>
      </w:r>
    </w:p>
    <w:p w:rsidR="00E65141" w:rsidRPr="00C95BCD" w:rsidRDefault="00E65141" w:rsidP="00E65141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iCs/>
          <w:sz w:val="28"/>
          <w:szCs w:val="28"/>
        </w:rPr>
        <w:t xml:space="preserve">Примечание. </w:t>
      </w:r>
      <w:r w:rsidRPr="00C95BCD">
        <w:rPr>
          <w:rFonts w:ascii="Times New Roman" w:hAnsi="Times New Roman" w:cs="Times New Roman"/>
          <w:sz w:val="28"/>
          <w:szCs w:val="28"/>
        </w:rPr>
        <w:t>Значение максимально допустимых уровней относятся к территориям, расположенным внутри зон. На границах зон должны обеспечиваться значения уровней воздействия, соответствующие меньшему значению из разрешенных в зонах по обе стороны границы.</w:t>
      </w:r>
    </w:p>
    <w:p w:rsidR="00E65141" w:rsidRPr="00C95BCD" w:rsidRDefault="00E65141" w:rsidP="00E65141">
      <w:pPr>
        <w:pStyle w:val="a8"/>
        <w:widowControl w:val="0"/>
        <w:rPr>
          <w:rFonts w:ascii="Times New Roman" w:hAnsi="Times New Roman" w:cs="Times New Roman"/>
          <w:sz w:val="28"/>
          <w:szCs w:val="28"/>
        </w:rPr>
      </w:pPr>
    </w:p>
    <w:p w:rsidR="00E65141" w:rsidRPr="001B4D93" w:rsidRDefault="00E65141" w:rsidP="00E65141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outlineLvl w:val="0"/>
      </w:pPr>
    </w:p>
    <w:p w:rsidR="00E65141" w:rsidRPr="009C1B9E" w:rsidRDefault="00E65141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65141" w:rsidRPr="009C1B9E" w:rsidSect="002527C0">
      <w:footerReference w:type="default" r:id="rId7"/>
      <w:foot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2F3" w:rsidRDefault="002252F3" w:rsidP="005820F3">
      <w:pPr>
        <w:spacing w:after="0" w:line="240" w:lineRule="auto"/>
      </w:pPr>
      <w:r>
        <w:separator/>
      </w:r>
    </w:p>
  </w:endnote>
  <w:endnote w:type="continuationSeparator" w:id="0">
    <w:p w:rsidR="002252F3" w:rsidRDefault="002252F3" w:rsidP="0058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8373"/>
      <w:docPartObj>
        <w:docPartGallery w:val="Page Numbers (Bottom of Page)"/>
        <w:docPartUnique/>
      </w:docPartObj>
    </w:sdtPr>
    <w:sdtContent>
      <w:p w:rsidR="002527C0" w:rsidRDefault="002527C0">
        <w:pPr>
          <w:pStyle w:val="ae"/>
          <w:jc w:val="right"/>
        </w:pPr>
        <w:fldSimple w:instr=" PAGE   \* MERGEFORMAT ">
          <w:r w:rsidR="006E51C4">
            <w:rPr>
              <w:noProof/>
            </w:rPr>
            <w:t>2</w:t>
          </w:r>
        </w:fldSimple>
      </w:p>
    </w:sdtContent>
  </w:sdt>
  <w:p w:rsidR="005820F3" w:rsidRDefault="005820F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8372"/>
      <w:docPartObj>
        <w:docPartGallery w:val="Page Numbers (Bottom of Page)"/>
        <w:docPartUnique/>
      </w:docPartObj>
    </w:sdtPr>
    <w:sdtContent>
      <w:p w:rsidR="002527C0" w:rsidRDefault="002527C0">
        <w:pPr>
          <w:pStyle w:val="ae"/>
          <w:jc w:val="right"/>
        </w:pPr>
      </w:p>
    </w:sdtContent>
  </w:sdt>
  <w:p w:rsidR="002527C0" w:rsidRDefault="002527C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2F3" w:rsidRDefault="002252F3" w:rsidP="005820F3">
      <w:pPr>
        <w:spacing w:after="0" w:line="240" w:lineRule="auto"/>
      </w:pPr>
      <w:r>
        <w:separator/>
      </w:r>
    </w:p>
  </w:footnote>
  <w:footnote w:type="continuationSeparator" w:id="0">
    <w:p w:rsidR="002252F3" w:rsidRDefault="002252F3" w:rsidP="00582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155"/>
        </w:tabs>
        <w:ind w:left="2422" w:hanging="26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D108B4"/>
    <w:multiLevelType w:val="multilevel"/>
    <w:tmpl w:val="FA368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5D028EF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1AE7C4D"/>
    <w:multiLevelType w:val="multilevel"/>
    <w:tmpl w:val="2F7AC364"/>
    <w:lvl w:ilvl="0">
      <w:start w:val="3"/>
      <w:numFmt w:val="decimal"/>
      <w:lvlText w:val="%1."/>
      <w:lvlJc w:val="left"/>
      <w:pPr>
        <w:ind w:left="45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28" w:hanging="2160"/>
      </w:pPr>
      <w:rPr>
        <w:rFonts w:hint="default"/>
      </w:rPr>
    </w:lvl>
  </w:abstractNum>
  <w:abstractNum w:abstractNumId="6">
    <w:nsid w:val="4D207F53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9B41C6A"/>
    <w:multiLevelType w:val="multilevel"/>
    <w:tmpl w:val="EF985F84"/>
    <w:styleLink w:val="1"/>
    <w:lvl w:ilvl="0">
      <w:start w:val="1"/>
      <w:numFmt w:val="decimal"/>
      <w:lvlText w:val="%1."/>
      <w:lvlJc w:val="center"/>
      <w:pPr>
        <w:ind w:left="450" w:hanging="162"/>
      </w:pPr>
      <w:rPr>
        <w:rFonts w:ascii="Times New Roman" w:hAnsi="Times New Roman" w:hint="default"/>
        <w:sz w:val="28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DE96C49"/>
    <w:multiLevelType w:val="multilevel"/>
    <w:tmpl w:val="EF985F84"/>
    <w:numStyleLink w:val="1"/>
  </w:abstractNum>
  <w:abstractNum w:abstractNumId="9">
    <w:nsid w:val="6B9753BB"/>
    <w:multiLevelType w:val="multilevel"/>
    <w:tmpl w:val="05C470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517"/>
    <w:rsid w:val="000136D7"/>
    <w:rsid w:val="000256B9"/>
    <w:rsid w:val="0003133E"/>
    <w:rsid w:val="00051A72"/>
    <w:rsid w:val="00052181"/>
    <w:rsid w:val="0007499F"/>
    <w:rsid w:val="000A2D1D"/>
    <w:rsid w:val="0011798D"/>
    <w:rsid w:val="00123249"/>
    <w:rsid w:val="00123C34"/>
    <w:rsid w:val="001D6AB2"/>
    <w:rsid w:val="001E544F"/>
    <w:rsid w:val="002252F3"/>
    <w:rsid w:val="0023219C"/>
    <w:rsid w:val="002527C0"/>
    <w:rsid w:val="00264BEF"/>
    <w:rsid w:val="00272489"/>
    <w:rsid w:val="00277F7B"/>
    <w:rsid w:val="00281EC9"/>
    <w:rsid w:val="002F1BA2"/>
    <w:rsid w:val="00323B81"/>
    <w:rsid w:val="0034015E"/>
    <w:rsid w:val="00360FCD"/>
    <w:rsid w:val="003769D4"/>
    <w:rsid w:val="00387160"/>
    <w:rsid w:val="003C63A1"/>
    <w:rsid w:val="003C7E21"/>
    <w:rsid w:val="003F3579"/>
    <w:rsid w:val="00421330"/>
    <w:rsid w:val="00432060"/>
    <w:rsid w:val="00445825"/>
    <w:rsid w:val="00451D01"/>
    <w:rsid w:val="00455F88"/>
    <w:rsid w:val="0046241B"/>
    <w:rsid w:val="004644FA"/>
    <w:rsid w:val="00493054"/>
    <w:rsid w:val="004C1517"/>
    <w:rsid w:val="004E39C8"/>
    <w:rsid w:val="004F6475"/>
    <w:rsid w:val="00516F58"/>
    <w:rsid w:val="005365B2"/>
    <w:rsid w:val="005820F3"/>
    <w:rsid w:val="00594D87"/>
    <w:rsid w:val="005A3A69"/>
    <w:rsid w:val="005C7632"/>
    <w:rsid w:val="0060496C"/>
    <w:rsid w:val="0063333F"/>
    <w:rsid w:val="00633D30"/>
    <w:rsid w:val="006765D9"/>
    <w:rsid w:val="006767E9"/>
    <w:rsid w:val="00696C38"/>
    <w:rsid w:val="006C6255"/>
    <w:rsid w:val="006D4078"/>
    <w:rsid w:val="006D7DE9"/>
    <w:rsid w:val="006E51C4"/>
    <w:rsid w:val="0070380A"/>
    <w:rsid w:val="007436AD"/>
    <w:rsid w:val="007664AA"/>
    <w:rsid w:val="00773DE5"/>
    <w:rsid w:val="007756FC"/>
    <w:rsid w:val="007827F2"/>
    <w:rsid w:val="00786FD8"/>
    <w:rsid w:val="00794C02"/>
    <w:rsid w:val="007C10F4"/>
    <w:rsid w:val="007D569B"/>
    <w:rsid w:val="007F2DE2"/>
    <w:rsid w:val="008039C0"/>
    <w:rsid w:val="008327A4"/>
    <w:rsid w:val="00854179"/>
    <w:rsid w:val="00862AA9"/>
    <w:rsid w:val="00871159"/>
    <w:rsid w:val="008A0B5C"/>
    <w:rsid w:val="008E5E32"/>
    <w:rsid w:val="008F78EE"/>
    <w:rsid w:val="0099409D"/>
    <w:rsid w:val="009C0D44"/>
    <w:rsid w:val="009C1B9E"/>
    <w:rsid w:val="009D7104"/>
    <w:rsid w:val="009F5024"/>
    <w:rsid w:val="00A052C3"/>
    <w:rsid w:val="00A144C2"/>
    <w:rsid w:val="00A34A31"/>
    <w:rsid w:val="00A83F4D"/>
    <w:rsid w:val="00B228A0"/>
    <w:rsid w:val="00B63FE1"/>
    <w:rsid w:val="00BA22E2"/>
    <w:rsid w:val="00BA68BF"/>
    <w:rsid w:val="00BB37A2"/>
    <w:rsid w:val="00BB435F"/>
    <w:rsid w:val="00BB64A1"/>
    <w:rsid w:val="00BE13CB"/>
    <w:rsid w:val="00C31C1E"/>
    <w:rsid w:val="00CB1576"/>
    <w:rsid w:val="00CB4D13"/>
    <w:rsid w:val="00CB79B4"/>
    <w:rsid w:val="00D156EA"/>
    <w:rsid w:val="00DB7CEF"/>
    <w:rsid w:val="00DD4336"/>
    <w:rsid w:val="00DE5AB3"/>
    <w:rsid w:val="00E04CCB"/>
    <w:rsid w:val="00E25B57"/>
    <w:rsid w:val="00E4306F"/>
    <w:rsid w:val="00E65141"/>
    <w:rsid w:val="00F46124"/>
    <w:rsid w:val="00F8454F"/>
    <w:rsid w:val="00F96076"/>
    <w:rsid w:val="00FB39AE"/>
    <w:rsid w:val="00FC6AAD"/>
    <w:rsid w:val="00FF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5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052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6">
    <w:name w:val="Normal (Web)"/>
    <w:aliases w:val="Обычный (Web)"/>
    <w:basedOn w:val="a"/>
    <w:uiPriority w:val="99"/>
    <w:unhideWhenUsed/>
    <w:rsid w:val="00BE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6514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65141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0">
    <w:name w:val="0"/>
    <w:basedOn w:val="ConsPlusNormal"/>
    <w:rsid w:val="00E65141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000">
    <w:name w:val="000"/>
    <w:basedOn w:val="0"/>
    <w:rsid w:val="00E65141"/>
    <w:pPr>
      <w:tabs>
        <w:tab w:val="left" w:pos="0"/>
        <w:tab w:val="left" w:pos="1134"/>
        <w:tab w:val="num" w:pos="1200"/>
      </w:tabs>
      <w:ind w:left="1200" w:hanging="360"/>
    </w:pPr>
  </w:style>
  <w:style w:type="paragraph" w:customStyle="1" w:styleId="00">
    <w:name w:val="0 прим"/>
    <w:basedOn w:val="0"/>
    <w:rsid w:val="00E65141"/>
    <w:rPr>
      <w:i/>
    </w:rPr>
  </w:style>
  <w:style w:type="paragraph" w:customStyle="1" w:styleId="01">
    <w:name w:val="0 табл"/>
    <w:basedOn w:val="ConsPlusNormal"/>
    <w:rsid w:val="00E65141"/>
    <w:pPr>
      <w:widowControl/>
      <w:ind w:firstLine="0"/>
      <w:jc w:val="center"/>
    </w:pPr>
    <w:rPr>
      <w:rFonts w:ascii="Times New Roman" w:eastAsia="Arial" w:hAnsi="Times New Roman" w:cs="Times New Roman"/>
      <w:sz w:val="24"/>
      <w:szCs w:val="24"/>
    </w:rPr>
  </w:style>
  <w:style w:type="paragraph" w:customStyle="1" w:styleId="ConsNormal">
    <w:name w:val="ConsNormal"/>
    <w:rsid w:val="00E6514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Стиль1"/>
    <w:uiPriority w:val="99"/>
    <w:rsid w:val="00E65141"/>
    <w:pPr>
      <w:numPr>
        <w:numId w:val="6"/>
      </w:numPr>
    </w:pPr>
  </w:style>
  <w:style w:type="paragraph" w:styleId="a7">
    <w:name w:val="List Paragraph"/>
    <w:basedOn w:val="a"/>
    <w:uiPriority w:val="34"/>
    <w:qFormat/>
    <w:rsid w:val="00E65141"/>
    <w:pPr>
      <w:ind w:left="708" w:firstLine="709"/>
      <w:jc w:val="both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E65141"/>
    <w:pPr>
      <w:suppressAutoHyphens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514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grame">
    <w:name w:val="grame"/>
    <w:basedOn w:val="a0"/>
    <w:uiPriority w:val="99"/>
    <w:rsid w:val="00E65141"/>
    <w:rPr>
      <w:rFonts w:cs="Times New Roman"/>
    </w:rPr>
  </w:style>
  <w:style w:type="paragraph" w:styleId="a8">
    <w:name w:val="Plain Text"/>
    <w:basedOn w:val="a"/>
    <w:link w:val="a9"/>
    <w:uiPriority w:val="99"/>
    <w:rsid w:val="00E65141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E651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65141"/>
    <w:pPr>
      <w:spacing w:after="120"/>
      <w:ind w:left="283" w:firstLine="709"/>
      <w:jc w:val="both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65141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E65141"/>
    <w:pPr>
      <w:spacing w:after="120" w:line="480" w:lineRule="auto"/>
      <w:ind w:left="283" w:firstLine="709"/>
      <w:jc w:val="both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5141"/>
    <w:rPr>
      <w:rFonts w:ascii="Calibri" w:eastAsia="Calibri" w:hAnsi="Calibri" w:cs="Times New Roman"/>
    </w:rPr>
  </w:style>
  <w:style w:type="character" w:customStyle="1" w:styleId="spelle">
    <w:name w:val="spelle"/>
    <w:basedOn w:val="a0"/>
    <w:uiPriority w:val="99"/>
    <w:rsid w:val="00E65141"/>
    <w:rPr>
      <w:rFonts w:cs="Times New Roman"/>
    </w:rPr>
  </w:style>
  <w:style w:type="character" w:customStyle="1" w:styleId="8">
    <w:name w:val="Знак8"/>
    <w:basedOn w:val="a0"/>
    <w:semiHidden/>
    <w:locked/>
    <w:rsid w:val="00E65141"/>
    <w:rPr>
      <w:rFonts w:ascii="Courier New" w:hAnsi="Courier New" w:cs="Courier New"/>
      <w:b/>
      <w:bCs/>
      <w:sz w:val="20"/>
      <w:szCs w:val="20"/>
    </w:rPr>
  </w:style>
  <w:style w:type="paragraph" w:customStyle="1" w:styleId="ConsNonformat">
    <w:name w:val="ConsNonformat"/>
    <w:rsid w:val="00E65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65141"/>
  </w:style>
  <w:style w:type="paragraph" w:styleId="ac">
    <w:name w:val="header"/>
    <w:basedOn w:val="a"/>
    <w:link w:val="ad"/>
    <w:uiPriority w:val="99"/>
    <w:semiHidden/>
    <w:unhideWhenUsed/>
    <w:rsid w:val="00E65141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E6514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E65141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E651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5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83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8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9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19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99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15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4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542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37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55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24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95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5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42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86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0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0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1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18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05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37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25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25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0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51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06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58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2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68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09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73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16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67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4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8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7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2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95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7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35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0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41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24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333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6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3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49</Pages>
  <Words>14610</Words>
  <Characters>83278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Баранич</dc:creator>
  <cp:keywords/>
  <dc:description/>
  <cp:lastModifiedBy>1</cp:lastModifiedBy>
  <cp:revision>68</cp:revision>
  <cp:lastPrinted>2014-04-01T13:15:00Z</cp:lastPrinted>
  <dcterms:created xsi:type="dcterms:W3CDTF">2013-01-14T12:50:00Z</dcterms:created>
  <dcterms:modified xsi:type="dcterms:W3CDTF">2014-04-01T13:20:00Z</dcterms:modified>
</cp:coreProperties>
</file>