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34" w:rsidRPr="007E0D94" w:rsidRDefault="00E80134" w:rsidP="00F66E66">
      <w:pPr>
        <w:spacing w:after="0" w:line="240" w:lineRule="auto"/>
        <w:jc w:val="center"/>
        <w:rPr>
          <w:rFonts w:ascii="Times New Roman" w:hAnsi="Times New Roman" w:cs="Times New Roman"/>
          <w:b/>
          <w:color w:val="000000" w:themeColor="text1"/>
          <w:sz w:val="28"/>
          <w:szCs w:val="28"/>
          <w:lang w:eastAsia="en-US"/>
        </w:rPr>
      </w:pPr>
      <w:r w:rsidRPr="007E0D94">
        <w:rPr>
          <w:rFonts w:ascii="Times New Roman" w:hAnsi="Times New Roman" w:cs="Times New Roman"/>
          <w:b/>
          <w:color w:val="000000" w:themeColor="text1"/>
          <w:sz w:val="28"/>
          <w:szCs w:val="28"/>
        </w:rPr>
        <w:t xml:space="preserve">СОВЕТ ДЕПУТАТОВ </w:t>
      </w:r>
      <w:r w:rsidR="00BB2FB8" w:rsidRPr="007E0D94">
        <w:rPr>
          <w:rFonts w:ascii="Times New Roman" w:hAnsi="Times New Roman" w:cs="Times New Roman"/>
          <w:b/>
          <w:color w:val="000000" w:themeColor="text1"/>
          <w:sz w:val="28"/>
          <w:szCs w:val="28"/>
        </w:rPr>
        <w:t>МОЛОКОВСКОГО</w:t>
      </w:r>
      <w:r w:rsidRPr="007E0D94">
        <w:rPr>
          <w:rFonts w:ascii="Times New Roman" w:hAnsi="Times New Roman" w:cs="Times New Roman"/>
          <w:b/>
          <w:color w:val="000000" w:themeColor="text1"/>
          <w:sz w:val="28"/>
          <w:szCs w:val="28"/>
        </w:rPr>
        <w:t xml:space="preserve"> СЕЛЬСКОГО ПОСЕЛЕНИЯ</w:t>
      </w:r>
    </w:p>
    <w:p w:rsidR="00E80134" w:rsidRPr="007E0D94" w:rsidRDefault="00E80134" w:rsidP="00F66E66">
      <w:pPr>
        <w:spacing w:after="0" w:line="240" w:lineRule="auto"/>
        <w:jc w:val="center"/>
        <w:rPr>
          <w:rFonts w:ascii="Times New Roman" w:hAnsi="Times New Roman" w:cs="Times New Roman"/>
          <w:b/>
          <w:color w:val="000000" w:themeColor="text1"/>
          <w:sz w:val="28"/>
          <w:szCs w:val="28"/>
          <w:lang w:eastAsia="en-US"/>
        </w:rPr>
      </w:pPr>
      <w:r w:rsidRPr="007E0D94">
        <w:rPr>
          <w:rFonts w:ascii="Times New Roman" w:hAnsi="Times New Roman" w:cs="Times New Roman"/>
          <w:b/>
          <w:color w:val="000000" w:themeColor="text1"/>
          <w:sz w:val="28"/>
          <w:szCs w:val="28"/>
        </w:rPr>
        <w:t>МОЛОКОВСКОГО РАЙОНА ТВЕРСКОЙ ОБЛАСТИ</w:t>
      </w:r>
    </w:p>
    <w:p w:rsidR="00855E39" w:rsidRPr="007E0D94" w:rsidRDefault="00855E39" w:rsidP="00F66E66">
      <w:pPr>
        <w:spacing w:after="0" w:line="240" w:lineRule="auto"/>
        <w:jc w:val="center"/>
        <w:rPr>
          <w:rFonts w:ascii="Times New Roman" w:hAnsi="Times New Roman" w:cs="Times New Roman"/>
          <w:b/>
          <w:color w:val="000000" w:themeColor="text1"/>
          <w:sz w:val="28"/>
          <w:szCs w:val="28"/>
        </w:rPr>
      </w:pPr>
    </w:p>
    <w:p w:rsidR="007E0D94" w:rsidRPr="007E0D94" w:rsidRDefault="007E0D94" w:rsidP="00F66E66">
      <w:pPr>
        <w:spacing w:after="0" w:line="240" w:lineRule="auto"/>
        <w:jc w:val="center"/>
        <w:rPr>
          <w:rFonts w:ascii="Times New Roman" w:hAnsi="Times New Roman" w:cs="Times New Roman"/>
          <w:b/>
          <w:color w:val="000000" w:themeColor="text1"/>
          <w:sz w:val="28"/>
          <w:szCs w:val="28"/>
        </w:rPr>
      </w:pPr>
    </w:p>
    <w:p w:rsidR="00E80134" w:rsidRPr="007E0D94" w:rsidRDefault="00E80134" w:rsidP="00F66E66">
      <w:pPr>
        <w:spacing w:after="0" w:line="240" w:lineRule="auto"/>
        <w:jc w:val="center"/>
        <w:rPr>
          <w:rFonts w:ascii="Times New Roman" w:hAnsi="Times New Roman" w:cs="Times New Roman"/>
          <w:b/>
          <w:color w:val="000000" w:themeColor="text1"/>
          <w:sz w:val="28"/>
          <w:szCs w:val="28"/>
          <w:lang w:eastAsia="en-US"/>
        </w:rPr>
      </w:pPr>
      <w:r w:rsidRPr="007E0D94">
        <w:rPr>
          <w:rFonts w:ascii="Times New Roman" w:hAnsi="Times New Roman" w:cs="Times New Roman"/>
          <w:b/>
          <w:color w:val="000000" w:themeColor="text1"/>
          <w:sz w:val="28"/>
          <w:szCs w:val="28"/>
        </w:rPr>
        <w:t>РЕШЕНИЕ</w:t>
      </w:r>
    </w:p>
    <w:p w:rsidR="00E80134" w:rsidRPr="007E0D94" w:rsidRDefault="00E80134" w:rsidP="00F66E66">
      <w:pPr>
        <w:spacing w:after="0" w:line="240" w:lineRule="auto"/>
        <w:rPr>
          <w:rFonts w:ascii="Times New Roman" w:hAnsi="Times New Roman" w:cs="Times New Roman"/>
          <w:b/>
          <w:color w:val="000000" w:themeColor="text1"/>
          <w:sz w:val="28"/>
          <w:szCs w:val="28"/>
          <w:lang w:eastAsia="en-US"/>
        </w:rPr>
      </w:pPr>
    </w:p>
    <w:p w:rsidR="00E80134" w:rsidRPr="007E0D94" w:rsidRDefault="009D70E4" w:rsidP="00F66E66">
      <w:pPr>
        <w:spacing w:after="0" w:line="240" w:lineRule="auto"/>
        <w:rPr>
          <w:rFonts w:ascii="Times New Roman" w:hAnsi="Times New Roman" w:cs="Times New Roman"/>
          <w:b/>
          <w:color w:val="000000" w:themeColor="text1"/>
          <w:sz w:val="28"/>
          <w:szCs w:val="28"/>
        </w:rPr>
      </w:pPr>
      <w:r w:rsidRPr="007E0D94">
        <w:rPr>
          <w:rFonts w:ascii="Times New Roman" w:hAnsi="Times New Roman" w:cs="Times New Roman"/>
          <w:b/>
          <w:color w:val="000000" w:themeColor="text1"/>
          <w:sz w:val="28"/>
          <w:szCs w:val="28"/>
        </w:rPr>
        <w:t>от  18.11</w:t>
      </w:r>
      <w:r w:rsidR="00E80134" w:rsidRPr="007E0D94">
        <w:rPr>
          <w:rFonts w:ascii="Times New Roman" w:hAnsi="Times New Roman" w:cs="Times New Roman"/>
          <w:b/>
          <w:color w:val="000000" w:themeColor="text1"/>
          <w:sz w:val="28"/>
          <w:szCs w:val="28"/>
        </w:rPr>
        <w:t xml:space="preserve">. 2019 г.    </w:t>
      </w:r>
      <w:r w:rsidR="00E80134" w:rsidRPr="007E0D94">
        <w:rPr>
          <w:rFonts w:ascii="Times New Roman" w:hAnsi="Times New Roman" w:cs="Times New Roman"/>
          <w:b/>
          <w:color w:val="000000" w:themeColor="text1"/>
          <w:sz w:val="28"/>
          <w:szCs w:val="28"/>
        </w:rPr>
        <w:tab/>
      </w:r>
      <w:r w:rsidR="00E80134" w:rsidRPr="007E0D94">
        <w:rPr>
          <w:rFonts w:ascii="Times New Roman" w:hAnsi="Times New Roman" w:cs="Times New Roman"/>
          <w:b/>
          <w:color w:val="000000" w:themeColor="text1"/>
          <w:sz w:val="28"/>
          <w:szCs w:val="28"/>
        </w:rPr>
        <w:tab/>
      </w:r>
      <w:r w:rsidR="00E80134" w:rsidRPr="007E0D94">
        <w:rPr>
          <w:rFonts w:ascii="Times New Roman" w:hAnsi="Times New Roman" w:cs="Times New Roman"/>
          <w:b/>
          <w:color w:val="000000" w:themeColor="text1"/>
          <w:sz w:val="28"/>
          <w:szCs w:val="28"/>
        </w:rPr>
        <w:tab/>
        <w:t xml:space="preserve">                              </w:t>
      </w:r>
      <w:r w:rsidRPr="007E0D94">
        <w:rPr>
          <w:rFonts w:ascii="Times New Roman" w:hAnsi="Times New Roman" w:cs="Times New Roman"/>
          <w:b/>
          <w:color w:val="000000" w:themeColor="text1"/>
          <w:sz w:val="28"/>
          <w:szCs w:val="28"/>
        </w:rPr>
        <w:t xml:space="preserve">                           №  125</w:t>
      </w:r>
    </w:p>
    <w:p w:rsidR="00F66E66" w:rsidRPr="007E0D94" w:rsidRDefault="00F66E66" w:rsidP="00F66E66">
      <w:pPr>
        <w:spacing w:after="0" w:line="240" w:lineRule="auto"/>
        <w:rPr>
          <w:rFonts w:ascii="Times New Roman" w:hAnsi="Times New Roman" w:cs="Times New Roman"/>
          <w:b/>
          <w:color w:val="000000" w:themeColor="text1"/>
          <w:sz w:val="28"/>
          <w:szCs w:val="28"/>
        </w:rPr>
      </w:pPr>
    </w:p>
    <w:p w:rsidR="00E80134" w:rsidRPr="007E0D94" w:rsidRDefault="00E80134" w:rsidP="00F66E66">
      <w:pPr>
        <w:spacing w:after="0" w:line="240" w:lineRule="auto"/>
        <w:jc w:val="center"/>
        <w:rPr>
          <w:rFonts w:ascii="Times New Roman" w:hAnsi="Times New Roman" w:cs="Times New Roman"/>
          <w:b/>
          <w:color w:val="000000" w:themeColor="text1"/>
          <w:sz w:val="28"/>
          <w:szCs w:val="28"/>
        </w:rPr>
      </w:pPr>
      <w:r w:rsidRPr="007E0D94">
        <w:rPr>
          <w:rFonts w:ascii="Times New Roman" w:hAnsi="Times New Roman" w:cs="Times New Roman"/>
          <w:b/>
          <w:color w:val="000000" w:themeColor="text1"/>
          <w:sz w:val="28"/>
          <w:szCs w:val="28"/>
        </w:rPr>
        <w:t xml:space="preserve">«О  внесении изменений  и дополнений в Устав муниципального образования </w:t>
      </w:r>
      <w:r w:rsidR="00BB2FB8" w:rsidRPr="007E0D94">
        <w:rPr>
          <w:rFonts w:ascii="Times New Roman" w:hAnsi="Times New Roman" w:cs="Times New Roman"/>
          <w:b/>
          <w:color w:val="000000" w:themeColor="text1"/>
          <w:sz w:val="28"/>
          <w:szCs w:val="28"/>
        </w:rPr>
        <w:t>Молоковское</w:t>
      </w:r>
      <w:r w:rsidRPr="007E0D94">
        <w:rPr>
          <w:rFonts w:ascii="Times New Roman" w:hAnsi="Times New Roman" w:cs="Times New Roman"/>
          <w:b/>
          <w:color w:val="000000" w:themeColor="text1"/>
          <w:sz w:val="28"/>
          <w:szCs w:val="28"/>
        </w:rPr>
        <w:t xml:space="preserve"> сельское  поселение  Молоковского района  Тверской  области»</w:t>
      </w:r>
    </w:p>
    <w:p w:rsidR="00F66E66" w:rsidRPr="007E0D94" w:rsidRDefault="00F66E66" w:rsidP="00F66E66">
      <w:pPr>
        <w:spacing w:after="0" w:line="240" w:lineRule="auto"/>
        <w:jc w:val="center"/>
        <w:rPr>
          <w:rFonts w:ascii="Times New Roman" w:hAnsi="Times New Roman" w:cs="Times New Roman"/>
          <w:b/>
          <w:color w:val="000000" w:themeColor="text1"/>
          <w:sz w:val="28"/>
          <w:szCs w:val="28"/>
        </w:rPr>
      </w:pPr>
    </w:p>
    <w:p w:rsidR="00E80134" w:rsidRPr="007E0D94" w:rsidRDefault="00E80134" w:rsidP="00F66E66">
      <w:pPr>
        <w:spacing w:after="0" w:line="240" w:lineRule="auto"/>
        <w:ind w:firstLine="708"/>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w:t>
      </w:r>
      <w:r w:rsidR="00BB2FB8" w:rsidRPr="007E0D94">
        <w:rPr>
          <w:rFonts w:ascii="Times New Roman" w:hAnsi="Times New Roman" w:cs="Times New Roman"/>
          <w:color w:val="000000" w:themeColor="text1"/>
          <w:sz w:val="28"/>
          <w:szCs w:val="28"/>
        </w:rPr>
        <w:t>Молоковского</w:t>
      </w:r>
      <w:r w:rsidRPr="007E0D94">
        <w:rPr>
          <w:rFonts w:ascii="Times New Roman" w:hAnsi="Times New Roman" w:cs="Times New Roman"/>
          <w:color w:val="000000" w:themeColor="text1"/>
          <w:sz w:val="28"/>
          <w:szCs w:val="28"/>
        </w:rPr>
        <w:t xml:space="preserve"> сельского поселения Молоковского района Тверской области в соответствие с федеральным и региональным законодательством, Совет депутатов </w:t>
      </w:r>
      <w:r w:rsidR="00BB2FB8" w:rsidRPr="007E0D94">
        <w:rPr>
          <w:rFonts w:ascii="Times New Roman" w:hAnsi="Times New Roman" w:cs="Times New Roman"/>
          <w:color w:val="000000" w:themeColor="text1"/>
          <w:sz w:val="28"/>
          <w:szCs w:val="28"/>
        </w:rPr>
        <w:t>Молоковского</w:t>
      </w:r>
      <w:r w:rsidRPr="007E0D94">
        <w:rPr>
          <w:rFonts w:ascii="Times New Roman" w:hAnsi="Times New Roman" w:cs="Times New Roman"/>
          <w:color w:val="000000" w:themeColor="text1"/>
          <w:sz w:val="28"/>
          <w:szCs w:val="28"/>
        </w:rPr>
        <w:t xml:space="preserve"> сельского поселения</w:t>
      </w:r>
    </w:p>
    <w:p w:rsidR="00E80134" w:rsidRPr="007E0D94" w:rsidRDefault="00E80134" w:rsidP="00E80134">
      <w:pPr>
        <w:jc w:val="center"/>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РЕШИЛ:</w:t>
      </w:r>
    </w:p>
    <w:p w:rsidR="00E80134" w:rsidRPr="007E0D94" w:rsidRDefault="00E80134" w:rsidP="00E80134">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 Внести  изменения  и  дополнения в  Устав </w:t>
      </w:r>
      <w:r w:rsidR="00BB2FB8" w:rsidRPr="007E0D94">
        <w:rPr>
          <w:rFonts w:ascii="Times New Roman" w:hAnsi="Times New Roman" w:cs="Times New Roman"/>
          <w:color w:val="000000" w:themeColor="text1"/>
          <w:sz w:val="28"/>
          <w:szCs w:val="28"/>
        </w:rPr>
        <w:t>Молоковского</w:t>
      </w:r>
      <w:r w:rsidRPr="007E0D94">
        <w:rPr>
          <w:rFonts w:ascii="Times New Roman" w:hAnsi="Times New Roman" w:cs="Times New Roman"/>
          <w:color w:val="000000" w:themeColor="text1"/>
          <w:sz w:val="28"/>
          <w:szCs w:val="28"/>
        </w:rPr>
        <w:t xml:space="preserve">  сельского  поселения   Молоковского района  Тверской  области, принятый  решением  Совета  депутатов   </w:t>
      </w:r>
      <w:r w:rsidR="00BB2FB8" w:rsidRPr="007E0D94">
        <w:rPr>
          <w:rFonts w:ascii="Times New Roman" w:hAnsi="Times New Roman" w:cs="Times New Roman"/>
          <w:color w:val="000000" w:themeColor="text1"/>
          <w:sz w:val="28"/>
          <w:szCs w:val="28"/>
        </w:rPr>
        <w:t>Молоковского</w:t>
      </w:r>
      <w:r w:rsidR="007833C1" w:rsidRPr="007E0D94">
        <w:rPr>
          <w:rFonts w:ascii="Times New Roman" w:hAnsi="Times New Roman" w:cs="Times New Roman"/>
          <w:color w:val="000000" w:themeColor="text1"/>
          <w:sz w:val="28"/>
          <w:szCs w:val="28"/>
        </w:rPr>
        <w:t xml:space="preserve">   сельского поселения  от 14.02.2017  № 44</w:t>
      </w:r>
      <w:r w:rsidRPr="007E0D94">
        <w:rPr>
          <w:rFonts w:ascii="Times New Roman" w:hAnsi="Times New Roman" w:cs="Times New Roman"/>
          <w:color w:val="000000" w:themeColor="text1"/>
          <w:sz w:val="28"/>
          <w:szCs w:val="28"/>
        </w:rPr>
        <w:t>:</w:t>
      </w:r>
    </w:p>
    <w:p w:rsidR="00E80134" w:rsidRPr="007E0D94" w:rsidRDefault="00E80134" w:rsidP="00E80134">
      <w:pPr>
        <w:pStyle w:val="a9"/>
        <w:ind w:firstLine="709"/>
        <w:jc w:val="both"/>
        <w:rPr>
          <w:rFonts w:ascii="Times New Roman" w:hAnsi="Times New Roman" w:cs="Times New Roman"/>
          <w:color w:val="000000" w:themeColor="text1"/>
          <w:sz w:val="28"/>
          <w:szCs w:val="28"/>
        </w:rPr>
      </w:pPr>
    </w:p>
    <w:p w:rsidR="00E80134" w:rsidRPr="007E0D94" w:rsidRDefault="00E80134" w:rsidP="00E80134">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1.1.</w:t>
      </w:r>
      <w:r w:rsidRPr="007E0D94">
        <w:rPr>
          <w:rFonts w:ascii="Times New Roman" w:hAnsi="Times New Roman" w:cs="Times New Roman"/>
          <w:i/>
          <w:color w:val="000000" w:themeColor="text1"/>
          <w:sz w:val="28"/>
          <w:szCs w:val="28"/>
        </w:rPr>
        <w:tab/>
        <w:t>Статью 5 Устава изложить в следующей редакции:</w:t>
      </w:r>
    </w:p>
    <w:p w:rsidR="0098539A" w:rsidRPr="007E0D94" w:rsidRDefault="00E80134" w:rsidP="00E80134">
      <w:pPr>
        <w:spacing w:after="0" w:line="240" w:lineRule="auto"/>
        <w:ind w:firstLine="709"/>
        <w:jc w:val="both"/>
        <w:rPr>
          <w:rFonts w:ascii="Times New Roman" w:hAnsi="Times New Roman" w:cs="Times New Roman"/>
          <w:b/>
          <w:bCs/>
          <w:color w:val="000000" w:themeColor="text1"/>
          <w:sz w:val="28"/>
          <w:szCs w:val="28"/>
        </w:rPr>
      </w:pPr>
      <w:bookmarkStart w:id="0" w:name="sub_202"/>
      <w:r w:rsidRPr="007E0D94">
        <w:rPr>
          <w:rFonts w:ascii="Times New Roman" w:hAnsi="Times New Roman" w:cs="Times New Roman"/>
          <w:b/>
          <w:bCs/>
          <w:color w:val="000000" w:themeColor="text1"/>
          <w:sz w:val="28"/>
          <w:szCs w:val="28"/>
        </w:rPr>
        <w:t>"</w:t>
      </w:r>
      <w:r w:rsidR="0098539A" w:rsidRPr="007E0D94">
        <w:rPr>
          <w:rFonts w:ascii="Times New Roman" w:hAnsi="Times New Roman" w:cs="Times New Roman"/>
          <w:b/>
          <w:bCs/>
          <w:color w:val="000000" w:themeColor="text1"/>
          <w:sz w:val="28"/>
          <w:szCs w:val="28"/>
        </w:rPr>
        <w:t xml:space="preserve">Статья 5. Граница и территория сельского поселения </w:t>
      </w:r>
    </w:p>
    <w:p w:rsidR="0098539A" w:rsidRPr="007E0D94" w:rsidRDefault="0098539A" w:rsidP="00E80134">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Граница и территория сельского поселения утверждены законом Тверской области от 28.02.2005 № 37-ЗО «Об установлении границ муниципальных образований, входящих в состав территории муниципального образования Тверской области «Молоковский район», и наделении их статусом городского, сельского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Территорию п</w:t>
      </w:r>
      <w:r w:rsidR="007833C1" w:rsidRPr="007E0D94">
        <w:rPr>
          <w:rFonts w:ascii="Times New Roman" w:hAnsi="Times New Roman" w:cs="Times New Roman"/>
          <w:color w:val="000000" w:themeColor="text1"/>
          <w:sz w:val="28"/>
          <w:szCs w:val="28"/>
        </w:rPr>
        <w:t>оселения составляют исторически</w:t>
      </w:r>
      <w:r w:rsidRPr="007E0D94">
        <w:rPr>
          <w:rFonts w:ascii="Times New Roman" w:hAnsi="Times New Roman" w:cs="Times New Roman"/>
          <w:color w:val="000000" w:themeColor="text1"/>
          <w:sz w:val="28"/>
          <w:szCs w:val="28"/>
        </w:rPr>
        <w:t xml:space="preserve"> сложившиеся земли населенн</w:t>
      </w:r>
      <w:r w:rsidR="00793DF0" w:rsidRPr="007E0D94">
        <w:rPr>
          <w:rFonts w:ascii="Times New Roman" w:hAnsi="Times New Roman" w:cs="Times New Roman"/>
          <w:color w:val="000000" w:themeColor="text1"/>
          <w:sz w:val="28"/>
          <w:szCs w:val="28"/>
        </w:rPr>
        <w:t>ых</w:t>
      </w:r>
      <w:r w:rsidRPr="007E0D94">
        <w:rPr>
          <w:rFonts w:ascii="Times New Roman" w:hAnsi="Times New Roman" w:cs="Times New Roman"/>
          <w:color w:val="000000" w:themeColor="text1"/>
          <w:sz w:val="28"/>
          <w:szCs w:val="28"/>
        </w:rPr>
        <w:t xml:space="preserve"> пункт</w:t>
      </w:r>
      <w:r w:rsidR="00793DF0" w:rsidRPr="007E0D94">
        <w:rPr>
          <w:rFonts w:ascii="Times New Roman" w:hAnsi="Times New Roman" w:cs="Times New Roman"/>
          <w:color w:val="000000" w:themeColor="text1"/>
          <w:sz w:val="28"/>
          <w:szCs w:val="28"/>
        </w:rPr>
        <w:t>ов</w:t>
      </w:r>
      <w:r w:rsidRPr="007E0D94">
        <w:rPr>
          <w:rFonts w:ascii="Times New Roman" w:hAnsi="Times New Roman" w:cs="Times New Roman"/>
          <w:color w:val="000000" w:themeColor="text1"/>
          <w:sz w:val="28"/>
          <w:szCs w:val="28"/>
        </w:rPr>
        <w:t>, прилегающие к н</w:t>
      </w:r>
      <w:r w:rsidR="00793DF0" w:rsidRPr="007E0D94">
        <w:rPr>
          <w:rFonts w:ascii="Times New Roman" w:hAnsi="Times New Roman" w:cs="Times New Roman"/>
          <w:color w:val="000000" w:themeColor="text1"/>
          <w:sz w:val="28"/>
          <w:szCs w:val="28"/>
        </w:rPr>
        <w:t>им</w:t>
      </w:r>
      <w:r w:rsidRPr="007E0D94">
        <w:rPr>
          <w:rFonts w:ascii="Times New Roman" w:hAnsi="Times New Roman" w:cs="Times New Roman"/>
          <w:color w:val="000000" w:themeColor="text1"/>
          <w:sz w:val="28"/>
          <w:szCs w:val="28"/>
        </w:rPr>
        <w:t xml:space="preserve"> земли общего пользования, территории традиционного природопользования населения соответствующего поселения, земли</w:t>
      </w:r>
      <w:r w:rsidR="001940C1" w:rsidRPr="007E0D94">
        <w:rPr>
          <w:rFonts w:ascii="Times New Roman" w:hAnsi="Times New Roman" w:cs="Times New Roman"/>
          <w:color w:val="000000" w:themeColor="text1"/>
          <w:sz w:val="28"/>
          <w:szCs w:val="28"/>
        </w:rPr>
        <w:t xml:space="preserve"> рекреационного назначения</w:t>
      </w:r>
      <w:r w:rsidRPr="007E0D94">
        <w:rPr>
          <w:rFonts w:ascii="Times New Roman" w:hAnsi="Times New Roman" w:cs="Times New Roman"/>
          <w:color w:val="000000" w:themeColor="text1"/>
          <w:sz w:val="28"/>
          <w:szCs w:val="28"/>
        </w:rPr>
        <w:t>, земли для развития поселения</w:t>
      </w:r>
      <w:proofErr w:type="gramStart"/>
      <w:r w:rsidRPr="007E0D94">
        <w:rPr>
          <w:rFonts w:ascii="Times New Roman" w:hAnsi="Times New Roman" w:cs="Times New Roman"/>
          <w:color w:val="000000" w:themeColor="text1"/>
          <w:sz w:val="28"/>
          <w:szCs w:val="28"/>
        </w:rPr>
        <w:t xml:space="preserve">. </w:t>
      </w:r>
      <w:r w:rsidR="00E80134" w:rsidRPr="007E0D94">
        <w:rPr>
          <w:rFonts w:ascii="Times New Roman" w:hAnsi="Times New Roman" w:cs="Times New Roman"/>
          <w:color w:val="000000" w:themeColor="text1"/>
          <w:sz w:val="28"/>
          <w:szCs w:val="28"/>
        </w:rPr>
        <w:t>"</w:t>
      </w:r>
      <w:r w:rsidR="001967D9" w:rsidRPr="007E0D94">
        <w:rPr>
          <w:rFonts w:ascii="Times New Roman" w:hAnsi="Times New Roman" w:cs="Times New Roman"/>
          <w:color w:val="000000" w:themeColor="text1"/>
          <w:sz w:val="28"/>
          <w:szCs w:val="28"/>
        </w:rPr>
        <w:t>.</w:t>
      </w:r>
      <w:proofErr w:type="gramEnd"/>
    </w:p>
    <w:p w:rsidR="00E80134" w:rsidRPr="007E0D94" w:rsidRDefault="00E80134" w:rsidP="00E80134">
      <w:pPr>
        <w:pStyle w:val="a9"/>
        <w:ind w:firstLine="709"/>
        <w:jc w:val="both"/>
        <w:rPr>
          <w:i/>
          <w:color w:val="000000" w:themeColor="text1"/>
          <w:sz w:val="28"/>
          <w:szCs w:val="28"/>
        </w:rPr>
      </w:pPr>
    </w:p>
    <w:p w:rsidR="00E80134" w:rsidRPr="007E0D94" w:rsidRDefault="00E80134" w:rsidP="00E80134">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1.2.</w:t>
      </w:r>
      <w:r w:rsidRPr="007E0D94">
        <w:rPr>
          <w:rFonts w:ascii="Times New Roman" w:hAnsi="Times New Roman" w:cs="Times New Roman"/>
          <w:i/>
          <w:color w:val="000000" w:themeColor="text1"/>
          <w:sz w:val="28"/>
          <w:szCs w:val="28"/>
        </w:rPr>
        <w:tab/>
        <w:t>Статью 8 Устава изложить в следующей редакции:</w:t>
      </w:r>
    </w:p>
    <w:bookmarkEnd w:id="0"/>
    <w:p w:rsidR="0098539A" w:rsidRPr="007E0D94" w:rsidRDefault="00E80134" w:rsidP="0098539A">
      <w:pPr>
        <w:spacing w:after="0" w:line="240" w:lineRule="auto"/>
        <w:ind w:firstLine="709"/>
        <w:jc w:val="both"/>
        <w:rPr>
          <w:rFonts w:ascii="Times New Roman" w:hAnsi="Times New Roman" w:cs="Times New Roman"/>
          <w:b/>
          <w:bCs/>
          <w:color w:val="000000" w:themeColor="text1"/>
          <w:sz w:val="28"/>
          <w:szCs w:val="28"/>
        </w:rPr>
      </w:pPr>
      <w:r w:rsidRPr="007E0D94">
        <w:rPr>
          <w:rFonts w:ascii="Times New Roman" w:hAnsi="Times New Roman" w:cs="Times New Roman"/>
          <w:b/>
          <w:bCs/>
          <w:color w:val="000000" w:themeColor="text1"/>
          <w:sz w:val="28"/>
          <w:szCs w:val="28"/>
        </w:rPr>
        <w:t>"</w:t>
      </w:r>
      <w:r w:rsidR="0098539A" w:rsidRPr="007E0D94">
        <w:rPr>
          <w:rFonts w:ascii="Times New Roman" w:hAnsi="Times New Roman" w:cs="Times New Roman"/>
          <w:b/>
          <w:bCs/>
          <w:color w:val="000000" w:themeColor="text1"/>
          <w:sz w:val="28"/>
          <w:szCs w:val="28"/>
        </w:rPr>
        <w:t>Статья 8. Вопросы местного значения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К вопросам местного значения поселения относятся: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E0D94">
        <w:rPr>
          <w:rFonts w:ascii="Times New Roman" w:hAnsi="Times New Roman" w:cs="Times New Roman"/>
          <w:color w:val="000000" w:themeColor="text1"/>
          <w:sz w:val="28"/>
          <w:szCs w:val="28"/>
        </w:rPr>
        <w:t>контроля за</w:t>
      </w:r>
      <w:proofErr w:type="gramEnd"/>
      <w:r w:rsidRPr="007E0D94">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бюджета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установление, изменение и отмена местных налогов и сборов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4) организация в границах поселения электро-, тепл</w:t>
      </w:r>
      <w:proofErr w:type="gramStart"/>
      <w:r w:rsidRPr="007E0D94">
        <w:rPr>
          <w:rFonts w:ascii="Times New Roman" w:hAnsi="Times New Roman" w:cs="Times New Roman"/>
          <w:color w:val="000000" w:themeColor="text1"/>
          <w:sz w:val="28"/>
          <w:szCs w:val="28"/>
        </w:rPr>
        <w:t>о-</w:t>
      </w:r>
      <w:proofErr w:type="gramEnd"/>
      <w:r w:rsidRPr="007E0D94">
        <w:rPr>
          <w:rFonts w:ascii="Times New Roman" w:hAnsi="Times New Roman" w:cs="Times New Roman"/>
          <w:color w:val="000000" w:themeColor="text1"/>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538F" w:rsidRPr="007E0D94" w:rsidRDefault="00BE538F"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shd w:val="clear" w:color="auto" w:fill="FFFFFF"/>
        </w:rPr>
        <w:t xml:space="preserve">4.1) осуществление в ценовых зонах теплоснабжения муниципального </w:t>
      </w:r>
      <w:proofErr w:type="gramStart"/>
      <w:r w:rsidRPr="007E0D94">
        <w:rPr>
          <w:rFonts w:ascii="Times New Roman" w:hAnsi="Times New Roman" w:cs="Times New Roman"/>
          <w:color w:val="000000" w:themeColor="text1"/>
          <w:sz w:val="28"/>
          <w:szCs w:val="28"/>
          <w:shd w:val="clear" w:color="auto" w:fill="FFFFFF"/>
        </w:rPr>
        <w:t>контроля за</w:t>
      </w:r>
      <w:proofErr w:type="gramEnd"/>
      <w:r w:rsidRPr="007E0D94">
        <w:rPr>
          <w:rFonts w:ascii="Times New Roman" w:hAnsi="Times New Roman" w:cs="Times New Roman"/>
          <w:color w:val="000000" w:themeColor="text1"/>
          <w:sz w:val="28"/>
          <w:szCs w:val="28"/>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anchor="dst166" w:history="1">
        <w:r w:rsidRPr="007E0D94">
          <w:rPr>
            <w:rStyle w:val="a3"/>
            <w:rFonts w:ascii="Times New Roman" w:hAnsi="Times New Roman" w:cs="Times New Roman"/>
            <w:color w:val="000000" w:themeColor="text1"/>
            <w:sz w:val="28"/>
            <w:szCs w:val="28"/>
            <w:shd w:val="clear" w:color="auto" w:fill="FFFFFF"/>
          </w:rPr>
          <w:t>законом</w:t>
        </w:r>
      </w:hyperlink>
      <w:r w:rsidRPr="007E0D94">
        <w:rPr>
          <w:rFonts w:ascii="Times New Roman" w:hAnsi="Times New Roman" w:cs="Times New Roman"/>
          <w:color w:val="000000" w:themeColor="text1"/>
          <w:sz w:val="28"/>
          <w:szCs w:val="28"/>
          <w:shd w:val="clear" w:color="auto" w:fill="FFFFFF"/>
        </w:rPr>
        <w:t> "О теплоснабжении";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7E0D94">
        <w:rPr>
          <w:rFonts w:ascii="Times New Roman" w:hAnsi="Times New Roman" w:cs="Times New Roman"/>
          <w:color w:val="000000" w:themeColor="text1"/>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940C1" w:rsidRPr="007E0D94">
        <w:rPr>
          <w:rFonts w:ascii="Times New Roman" w:hAnsi="Times New Roman" w:cs="Times New Roman"/>
          <w:color w:val="000000" w:themeColor="text1"/>
          <w:sz w:val="28"/>
          <w:szCs w:val="28"/>
        </w:rPr>
        <w:t xml:space="preserve">, </w:t>
      </w:r>
      <w:r w:rsidR="001940C1" w:rsidRPr="007E0D94">
        <w:rPr>
          <w:rFonts w:ascii="Times New Roman" w:hAnsi="Times New Roman" w:cs="Times New Roman"/>
          <w:color w:val="000000" w:themeColor="text1"/>
          <w:sz w:val="28"/>
          <w:szCs w:val="28"/>
          <w:shd w:val="clear" w:color="auto" w:fill="FFFFFF"/>
        </w:rPr>
        <w:t>организация дорожного движения</w:t>
      </w:r>
      <w:r w:rsidRPr="007E0D94">
        <w:rPr>
          <w:rFonts w:ascii="Times New Roman" w:hAnsi="Times New Roman" w:cs="Times New Roman"/>
          <w:color w:val="000000" w:themeColor="text1"/>
          <w:sz w:val="28"/>
          <w:szCs w:val="28"/>
        </w:rPr>
        <w:t>, а также осуществление иных полномочий в области использования автомобильных дорог и осуществления дорожной деятельности</w:t>
      </w:r>
      <w:proofErr w:type="gramEnd"/>
      <w:r w:rsidRPr="007E0D94">
        <w:rPr>
          <w:rFonts w:ascii="Times New Roman" w:hAnsi="Times New Roman" w:cs="Times New Roman"/>
          <w:color w:val="000000" w:themeColor="text1"/>
          <w:sz w:val="28"/>
          <w:szCs w:val="28"/>
        </w:rPr>
        <w:t xml:space="preserve"> в соответствии с </w:t>
      </w:r>
      <w:hyperlink r:id="rId8" w:history="1">
        <w:r w:rsidRPr="007E0D94">
          <w:rPr>
            <w:rFonts w:ascii="Times New Roman" w:hAnsi="Times New Roman" w:cs="Times New Roman"/>
            <w:color w:val="000000" w:themeColor="text1"/>
            <w:sz w:val="28"/>
            <w:szCs w:val="28"/>
          </w:rPr>
          <w:t>законодательством</w:t>
        </w:r>
      </w:hyperlink>
      <w:r w:rsidRPr="007E0D94">
        <w:rPr>
          <w:rFonts w:ascii="Times New Roman" w:hAnsi="Times New Roman" w:cs="Times New Roman"/>
          <w:color w:val="000000" w:themeColor="text1"/>
          <w:sz w:val="28"/>
          <w:szCs w:val="28"/>
        </w:rPr>
        <w:t xml:space="preserve"> Российской Федерации;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7E0D94">
          <w:rPr>
            <w:rFonts w:ascii="Times New Roman" w:hAnsi="Times New Roman" w:cs="Times New Roman"/>
            <w:color w:val="000000" w:themeColor="text1"/>
            <w:sz w:val="28"/>
            <w:szCs w:val="28"/>
          </w:rPr>
          <w:t>законодательством</w:t>
        </w:r>
      </w:hyperlink>
      <w:r w:rsidRPr="007E0D94">
        <w:rPr>
          <w:rFonts w:ascii="Times New Roman" w:hAnsi="Times New Roman" w:cs="Times New Roman"/>
          <w:color w:val="000000" w:themeColor="text1"/>
          <w:sz w:val="28"/>
          <w:szCs w:val="28"/>
        </w:rPr>
        <w:t>;</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8539A" w:rsidRPr="007E0D94" w:rsidRDefault="0098539A" w:rsidP="0098539A">
      <w:pPr>
        <w:pStyle w:val="ConsPlusCell"/>
        <w:ind w:firstLine="709"/>
        <w:jc w:val="both"/>
        <w:rPr>
          <w:rFonts w:ascii="Times New Roman" w:hAnsi="Times New Roman" w:cs="Times New Roman"/>
          <w:color w:val="000000" w:themeColor="text1"/>
        </w:rPr>
      </w:pPr>
      <w:r w:rsidRPr="007E0D94">
        <w:rPr>
          <w:rFonts w:ascii="Times New Roman" w:hAnsi="Times New Roman" w:cs="Times New Roman"/>
          <w:color w:val="000000" w:themeColor="text1"/>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539A" w:rsidRPr="007E0D94" w:rsidRDefault="0098539A" w:rsidP="0098539A">
      <w:pPr>
        <w:pStyle w:val="ConsPlusCell"/>
        <w:ind w:firstLine="709"/>
        <w:jc w:val="both"/>
        <w:rPr>
          <w:rFonts w:ascii="Times New Roman" w:hAnsi="Times New Roman" w:cs="Times New Roman"/>
          <w:color w:val="000000" w:themeColor="text1"/>
        </w:rPr>
      </w:pPr>
      <w:r w:rsidRPr="007E0D94">
        <w:rPr>
          <w:rFonts w:ascii="Times New Roman" w:hAnsi="Times New Roman" w:cs="Times New Roman"/>
          <w:color w:val="000000" w:themeColor="text1"/>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10) участие в предупреждении и ликвидации последствий чрезвычайных ситуаций в границах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11) обеспечение первичных мер пожарной безопасности в границах населенных пунктов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14) создание условий для организации досуга и обеспечения жителей поселения услугами организаций культуры;</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19) формирование архивных фондов поселения;</w:t>
      </w:r>
    </w:p>
    <w:p w:rsidR="0098539A" w:rsidRPr="007E0D94" w:rsidRDefault="0098539A" w:rsidP="0098539A">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7E0D94">
        <w:rPr>
          <w:rFonts w:ascii="Times New Roman" w:hAnsi="Times New Roman" w:cs="Times New Roman"/>
          <w:color w:val="000000" w:themeColor="text1"/>
          <w:sz w:val="28"/>
          <w:szCs w:val="28"/>
        </w:rPr>
        <w:t xml:space="preserve">20) </w:t>
      </w:r>
      <w:r w:rsidR="001940C1" w:rsidRPr="007E0D94">
        <w:rPr>
          <w:rFonts w:ascii="Times New Roman" w:hAnsi="Times New Roman" w:cs="Times New Roman"/>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21) </w:t>
      </w:r>
      <w:r w:rsidR="001940C1" w:rsidRPr="007E0D94">
        <w:rPr>
          <w:rStyle w:val="blk"/>
          <w:rFonts w:ascii="Times New Roman" w:hAnsi="Times New Roman" w:cs="Times New Roman"/>
          <w:color w:val="000000" w:themeColor="text1"/>
          <w:sz w:val="28"/>
          <w:szCs w:val="28"/>
        </w:rPr>
        <w:t xml:space="preserve">утверждение правил благоустройства территории поселения, осуществление </w:t>
      </w:r>
      <w:proofErr w:type="gramStart"/>
      <w:r w:rsidR="001940C1" w:rsidRPr="007E0D94">
        <w:rPr>
          <w:rStyle w:val="blk"/>
          <w:rFonts w:ascii="Times New Roman" w:hAnsi="Times New Roman" w:cs="Times New Roman"/>
          <w:color w:val="000000" w:themeColor="text1"/>
          <w:sz w:val="28"/>
          <w:szCs w:val="28"/>
        </w:rPr>
        <w:t>контроля за</w:t>
      </w:r>
      <w:proofErr w:type="gramEnd"/>
      <w:r w:rsidR="001940C1" w:rsidRPr="007E0D94">
        <w:rPr>
          <w:rStyle w:val="blk"/>
          <w:rFonts w:ascii="Times New Roman" w:hAnsi="Times New Roman" w:cs="Times New Roman"/>
          <w:color w:val="000000" w:themeColor="text1"/>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E0D94">
        <w:rPr>
          <w:rFonts w:ascii="Times New Roman" w:hAnsi="Times New Roman" w:cs="Times New Roman"/>
          <w:color w:val="000000" w:themeColor="text1"/>
          <w:sz w:val="28"/>
          <w:szCs w:val="28"/>
        </w:rPr>
        <w:t>;</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7E0D94">
        <w:rPr>
          <w:rFonts w:ascii="Times New Roman" w:hAnsi="Times New Roman" w:cs="Times New Roman"/>
          <w:color w:val="000000" w:themeColor="text1"/>
          <w:sz w:val="28"/>
          <w:szCs w:val="28"/>
        </w:rPr>
        <w:t xml:space="preserve">22) </w:t>
      </w:r>
      <w:r w:rsidR="001940C1" w:rsidRPr="007E0D94">
        <w:rPr>
          <w:rFonts w:ascii="Times New Roman" w:hAnsi="Times New Roman" w:cs="Times New Roman"/>
          <w:color w:val="000000" w:themeColor="text1"/>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793DF0" w:rsidRPr="007E0D94">
        <w:rPr>
          <w:rFonts w:ascii="Times New Roman" w:hAnsi="Times New Roman" w:cs="Times New Roman"/>
          <w:color w:val="000000" w:themeColor="text1"/>
          <w:sz w:val="25"/>
          <w:szCs w:val="25"/>
        </w:rPr>
        <w:t xml:space="preserve"> </w:t>
      </w:r>
      <w:r w:rsidR="00793DF0" w:rsidRPr="007E0D94">
        <w:rPr>
          <w:rFonts w:ascii="Times New Roman" w:hAnsi="Times New Roman" w:cs="Times New Roman"/>
          <w:color w:val="000000" w:themeColor="text1"/>
          <w:sz w:val="28"/>
          <w:szCs w:val="28"/>
        </w:rPr>
        <w:t>выдача градостроительного плана земельного участка, расположенного в границах поселения</w:t>
      </w:r>
      <w:r w:rsidR="00793DF0" w:rsidRPr="007E0D94">
        <w:rPr>
          <w:rFonts w:ascii="Times New Roman" w:hAnsi="Times New Roman" w:cs="Times New Roman"/>
          <w:color w:val="000000" w:themeColor="text1"/>
          <w:sz w:val="25"/>
          <w:szCs w:val="25"/>
        </w:rPr>
        <w:t>,</w:t>
      </w:r>
      <w:r w:rsidR="001940C1" w:rsidRPr="007E0D94">
        <w:rPr>
          <w:rFonts w:ascii="Times New Roman" w:hAnsi="Times New Roman" w:cs="Times New Roman"/>
          <w:color w:val="000000" w:themeColor="text1"/>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1940C1" w:rsidRPr="007E0D94">
        <w:rPr>
          <w:rFonts w:ascii="Times New Roman" w:hAnsi="Times New Roman" w:cs="Times New Roman"/>
          <w:color w:val="000000" w:themeColor="text1"/>
          <w:sz w:val="28"/>
          <w:szCs w:val="28"/>
        </w:rPr>
        <w:t xml:space="preserve"> </w:t>
      </w:r>
      <w:proofErr w:type="gramStart"/>
      <w:r w:rsidR="001940C1" w:rsidRPr="007E0D94">
        <w:rPr>
          <w:rFonts w:ascii="Times New Roman" w:hAnsi="Times New Roman" w:cs="Times New Roman"/>
          <w:color w:val="000000" w:themeColor="text1"/>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001940C1" w:rsidRPr="007E0D94">
        <w:rPr>
          <w:rFonts w:ascii="Times New Roman" w:hAnsi="Times New Roman" w:cs="Times New Roman"/>
          <w:color w:val="000000" w:themeColor="text1"/>
          <w:sz w:val="28"/>
          <w:szCs w:val="28"/>
        </w:rPr>
        <w:t xml:space="preserve"> (</w:t>
      </w:r>
      <w:proofErr w:type="gramStart"/>
      <w:r w:rsidR="001940C1" w:rsidRPr="007E0D94">
        <w:rPr>
          <w:rFonts w:ascii="Times New Roman" w:hAnsi="Times New Roman" w:cs="Times New Roman"/>
          <w:color w:val="000000" w:themeColor="text1"/>
          <w:sz w:val="28"/>
          <w:szCs w:val="28"/>
        </w:rPr>
        <w:t xml:space="preserve">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001940C1" w:rsidRPr="007E0D94">
        <w:rPr>
          <w:rFonts w:ascii="Times New Roman" w:hAnsi="Times New Roman" w:cs="Times New Roman"/>
          <w:color w:val="000000" w:themeColor="text1"/>
          <w:sz w:val="28"/>
          <w:szCs w:val="28"/>
        </w:rPr>
        <w:lastRenderedPageBreak/>
        <w:t>недопустимости размещения объекта индивидуального жилищного строительства или садового дома на земельном</w:t>
      </w:r>
      <w:proofErr w:type="gramEnd"/>
      <w:r w:rsidR="001940C1" w:rsidRPr="007E0D94">
        <w:rPr>
          <w:rFonts w:ascii="Times New Roman" w:hAnsi="Times New Roman" w:cs="Times New Roman"/>
          <w:color w:val="000000" w:themeColor="text1"/>
          <w:sz w:val="28"/>
          <w:szCs w:val="28"/>
        </w:rPr>
        <w:t xml:space="preserve"> </w:t>
      </w:r>
      <w:proofErr w:type="gramStart"/>
      <w:r w:rsidR="001940C1" w:rsidRPr="007E0D94">
        <w:rPr>
          <w:rFonts w:ascii="Times New Roman" w:hAnsi="Times New Roman" w:cs="Times New Roman"/>
          <w:color w:val="000000" w:themeColor="text1"/>
          <w:sz w:val="28"/>
          <w:szCs w:val="28"/>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001940C1" w:rsidRPr="007E0D94">
        <w:rPr>
          <w:rFonts w:ascii="Times New Roman" w:hAnsi="Times New Roman" w:cs="Times New Roman"/>
          <w:color w:val="000000" w:themeColor="text1"/>
          <w:sz w:val="28"/>
          <w:szCs w:val="28"/>
        </w:rPr>
        <w:t xml:space="preserve"> </w:t>
      </w:r>
      <w:proofErr w:type="gramStart"/>
      <w:r w:rsidR="001940C1" w:rsidRPr="007E0D94">
        <w:rPr>
          <w:rFonts w:ascii="Times New Roman" w:hAnsi="Times New Roman" w:cs="Times New Roman"/>
          <w:color w:val="000000" w:themeColor="text1"/>
          <w:sz w:val="28"/>
          <w:szCs w:val="28"/>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001940C1" w:rsidRPr="007E0D94">
        <w:rPr>
          <w:rFonts w:ascii="Times New Roman" w:hAnsi="Times New Roman" w:cs="Times New Roman"/>
          <w:color w:val="000000" w:themeColor="text1"/>
          <w:sz w:val="28"/>
          <w:szCs w:val="28"/>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24) организация ритуальных услуг и содержание мест захоронения;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26) осуществление мероприятий по обеспечению безопасности людей на водных объектах, охране их жизни и здоровья;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29) организация и осуществление мероприятий по работе с детьми и молодежью в поселении;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30) осуществление в пределах, установленных водным </w:t>
      </w:r>
      <w:hyperlink r:id="rId10" w:history="1">
        <w:r w:rsidRPr="007E0D94">
          <w:rPr>
            <w:rFonts w:ascii="Times New Roman" w:hAnsi="Times New Roman" w:cs="Times New Roman"/>
            <w:color w:val="000000" w:themeColor="text1"/>
            <w:sz w:val="28"/>
            <w:szCs w:val="28"/>
          </w:rPr>
          <w:t>законодательством</w:t>
        </w:r>
      </w:hyperlink>
      <w:r w:rsidRPr="007E0D94">
        <w:rPr>
          <w:rFonts w:ascii="Times New Roman" w:hAnsi="Times New Roman" w:cs="Times New Roman"/>
          <w:color w:val="000000" w:themeColor="text1"/>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31) осуществление муниципального лесного контроля;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1" w:history="1">
        <w:r w:rsidRPr="007E0D94">
          <w:rPr>
            <w:rFonts w:ascii="Times New Roman" w:hAnsi="Times New Roman" w:cs="Times New Roman"/>
            <w:color w:val="000000" w:themeColor="text1"/>
            <w:sz w:val="28"/>
            <w:szCs w:val="28"/>
          </w:rPr>
          <w:t>статьями 31.1</w:t>
        </w:r>
      </w:hyperlink>
      <w:r w:rsidRPr="007E0D94">
        <w:rPr>
          <w:rFonts w:ascii="Times New Roman" w:hAnsi="Times New Roman" w:cs="Times New Roman"/>
          <w:color w:val="000000" w:themeColor="text1"/>
          <w:sz w:val="28"/>
          <w:szCs w:val="28"/>
        </w:rPr>
        <w:t xml:space="preserve"> и </w:t>
      </w:r>
      <w:hyperlink r:id="rId12" w:history="1">
        <w:r w:rsidRPr="007E0D94">
          <w:rPr>
            <w:rFonts w:ascii="Times New Roman" w:hAnsi="Times New Roman" w:cs="Times New Roman"/>
            <w:color w:val="000000" w:themeColor="text1"/>
            <w:sz w:val="28"/>
            <w:szCs w:val="28"/>
          </w:rPr>
          <w:t>31.3</w:t>
        </w:r>
      </w:hyperlink>
      <w:r w:rsidRPr="007E0D94">
        <w:rPr>
          <w:rFonts w:ascii="Times New Roman" w:hAnsi="Times New Roman" w:cs="Times New Roman"/>
          <w:color w:val="000000" w:themeColor="text1"/>
          <w:sz w:val="28"/>
          <w:szCs w:val="28"/>
        </w:rPr>
        <w:t xml:space="preserve"> Федерального закона от 12 января 1996 года № 7-ФЗ «О некоммерческих организациях»;</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37) </w:t>
      </w:r>
      <w:r w:rsidR="004B1C3B" w:rsidRPr="007E0D94">
        <w:rPr>
          <w:rFonts w:ascii="Times New Roman" w:hAnsi="Times New Roman" w:cs="Times New Roman"/>
          <w:color w:val="000000" w:themeColor="text1"/>
          <w:sz w:val="28"/>
          <w:szCs w:val="28"/>
        </w:rPr>
        <w:t xml:space="preserve"> </w:t>
      </w:r>
      <w:r w:rsidRPr="007E0D94">
        <w:rPr>
          <w:rFonts w:ascii="Times New Roman" w:hAnsi="Times New Roman" w:cs="Times New Roman"/>
          <w:color w:val="000000" w:themeColor="text1"/>
          <w:sz w:val="28"/>
          <w:szCs w:val="28"/>
        </w:rPr>
        <w:t>осуществление мер по противодействию коррупции в границах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38) участие в соответствии с федеральным законом от 24 июля 2007 года № 221-ФЗ «О </w:t>
      </w:r>
      <w:r w:rsidR="00793DF0" w:rsidRPr="007E0D94">
        <w:rPr>
          <w:rFonts w:ascii="Times New Roman" w:hAnsi="Times New Roman" w:cs="Times New Roman"/>
          <w:color w:val="000000" w:themeColor="text1"/>
          <w:sz w:val="28"/>
          <w:szCs w:val="28"/>
        </w:rPr>
        <w:t>кадастровой деятельности</w:t>
      </w:r>
      <w:r w:rsidRPr="007E0D94">
        <w:rPr>
          <w:rFonts w:ascii="Times New Roman" w:hAnsi="Times New Roman" w:cs="Times New Roman"/>
          <w:color w:val="000000" w:themeColor="text1"/>
          <w:sz w:val="28"/>
          <w:szCs w:val="28"/>
        </w:rPr>
        <w:t>» в выполнении комплексных кадастровых работ</w:t>
      </w:r>
      <w:proofErr w:type="gramStart"/>
      <w:r w:rsidRPr="007E0D94">
        <w:rPr>
          <w:rFonts w:ascii="Times New Roman" w:hAnsi="Times New Roman" w:cs="Times New Roman"/>
          <w:color w:val="000000" w:themeColor="text1"/>
          <w:sz w:val="28"/>
          <w:szCs w:val="28"/>
        </w:rPr>
        <w:t>.</w:t>
      </w:r>
      <w:r w:rsidR="00E80134" w:rsidRPr="007E0D94">
        <w:rPr>
          <w:rFonts w:ascii="Times New Roman" w:hAnsi="Times New Roman" w:cs="Times New Roman"/>
          <w:color w:val="000000" w:themeColor="text1"/>
          <w:sz w:val="28"/>
          <w:szCs w:val="28"/>
        </w:rPr>
        <w:t>"</w:t>
      </w:r>
      <w:r w:rsidR="001967D9" w:rsidRPr="007E0D94">
        <w:rPr>
          <w:rFonts w:ascii="Times New Roman" w:hAnsi="Times New Roman" w:cs="Times New Roman"/>
          <w:color w:val="000000" w:themeColor="text1"/>
          <w:sz w:val="28"/>
          <w:szCs w:val="28"/>
        </w:rPr>
        <w:t>.</w:t>
      </w:r>
      <w:proofErr w:type="gramEnd"/>
    </w:p>
    <w:p w:rsidR="00855E39" w:rsidRPr="007E0D94" w:rsidRDefault="00855E39" w:rsidP="00E80134">
      <w:pPr>
        <w:pStyle w:val="a9"/>
        <w:ind w:firstLine="709"/>
        <w:jc w:val="both"/>
        <w:rPr>
          <w:i/>
          <w:color w:val="000000" w:themeColor="text1"/>
          <w:sz w:val="28"/>
          <w:szCs w:val="28"/>
        </w:rPr>
      </w:pPr>
    </w:p>
    <w:p w:rsidR="00E80134" w:rsidRPr="007E0D94" w:rsidRDefault="00E80134" w:rsidP="00E80134">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1.3.</w:t>
      </w:r>
      <w:r w:rsidRPr="007E0D94">
        <w:rPr>
          <w:rFonts w:ascii="Times New Roman" w:hAnsi="Times New Roman" w:cs="Times New Roman"/>
          <w:i/>
          <w:color w:val="000000" w:themeColor="text1"/>
          <w:sz w:val="28"/>
          <w:szCs w:val="28"/>
        </w:rPr>
        <w:tab/>
        <w:t>Статью 9 Устава изложить в следующей редакции:</w:t>
      </w:r>
    </w:p>
    <w:p w:rsidR="0098539A" w:rsidRPr="007E0D94" w:rsidRDefault="00E80134" w:rsidP="0098539A">
      <w:pPr>
        <w:spacing w:after="0" w:line="240" w:lineRule="auto"/>
        <w:ind w:firstLine="709"/>
        <w:jc w:val="both"/>
        <w:rPr>
          <w:rFonts w:ascii="Times New Roman" w:hAnsi="Times New Roman" w:cs="Times New Roman"/>
          <w:b/>
          <w:bCs/>
          <w:color w:val="000000" w:themeColor="text1"/>
          <w:sz w:val="28"/>
          <w:szCs w:val="28"/>
        </w:rPr>
      </w:pPr>
      <w:r w:rsidRPr="007E0D94">
        <w:rPr>
          <w:rFonts w:ascii="Times New Roman" w:hAnsi="Times New Roman" w:cs="Times New Roman"/>
          <w:b/>
          <w:bCs/>
          <w:color w:val="000000" w:themeColor="text1"/>
          <w:sz w:val="28"/>
          <w:szCs w:val="28"/>
        </w:rPr>
        <w:t>"</w:t>
      </w:r>
      <w:r w:rsidR="0098539A" w:rsidRPr="007E0D94">
        <w:rPr>
          <w:rFonts w:ascii="Times New Roman" w:hAnsi="Times New Roman" w:cs="Times New Roman"/>
          <w:b/>
          <w:bCs/>
          <w:color w:val="000000" w:themeColor="text1"/>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 Органы местного самоуправления поселения имеют право </w:t>
      </w:r>
      <w:proofErr w:type="gramStart"/>
      <w:r w:rsidRPr="007E0D94">
        <w:rPr>
          <w:rFonts w:ascii="Times New Roman" w:hAnsi="Times New Roman" w:cs="Times New Roman"/>
          <w:color w:val="000000" w:themeColor="text1"/>
          <w:sz w:val="28"/>
          <w:szCs w:val="28"/>
        </w:rPr>
        <w:t>на</w:t>
      </w:r>
      <w:proofErr w:type="gramEnd"/>
      <w:r w:rsidRPr="007E0D94">
        <w:rPr>
          <w:rFonts w:ascii="Times New Roman" w:hAnsi="Times New Roman" w:cs="Times New Roman"/>
          <w:color w:val="000000" w:themeColor="text1"/>
          <w:sz w:val="28"/>
          <w:szCs w:val="28"/>
        </w:rPr>
        <w:t>:</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создание музеев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совершение нотариальных действий, предусмотренных законодательством, в случае отсутствия в поселении нотариуса;</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w:t>
      </w:r>
      <w:r w:rsidR="004B1C3B" w:rsidRPr="007E0D94">
        <w:rPr>
          <w:rFonts w:ascii="Times New Roman" w:hAnsi="Times New Roman" w:cs="Times New Roman"/>
          <w:color w:val="000000" w:themeColor="text1"/>
          <w:sz w:val="28"/>
          <w:szCs w:val="28"/>
        </w:rPr>
        <w:t xml:space="preserve"> </w:t>
      </w:r>
      <w:r w:rsidRPr="007E0D94">
        <w:rPr>
          <w:rFonts w:ascii="Times New Roman" w:hAnsi="Times New Roman" w:cs="Times New Roman"/>
          <w:color w:val="000000" w:themeColor="text1"/>
          <w:sz w:val="28"/>
          <w:szCs w:val="28"/>
        </w:rPr>
        <w:t xml:space="preserve"> участие в осуществлении деятельности по опеке и попечительству;</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7)</w:t>
      </w:r>
      <w:r w:rsidR="004B1C3B" w:rsidRPr="007E0D94">
        <w:rPr>
          <w:rFonts w:ascii="Times New Roman" w:hAnsi="Times New Roman" w:cs="Times New Roman"/>
          <w:color w:val="000000" w:themeColor="text1"/>
          <w:sz w:val="28"/>
          <w:szCs w:val="28"/>
        </w:rPr>
        <w:t xml:space="preserve"> </w:t>
      </w:r>
      <w:r w:rsidRPr="007E0D94">
        <w:rPr>
          <w:rFonts w:ascii="Times New Roman" w:hAnsi="Times New Roman" w:cs="Times New Roman"/>
          <w:color w:val="000000" w:themeColor="text1"/>
          <w:sz w:val="28"/>
          <w:szCs w:val="28"/>
        </w:rPr>
        <w:t xml:space="preserve"> создание муниципальной пожарной охраны;</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8)</w:t>
      </w:r>
      <w:r w:rsidR="004B1C3B" w:rsidRPr="007E0D94">
        <w:rPr>
          <w:rFonts w:ascii="Times New Roman" w:hAnsi="Times New Roman" w:cs="Times New Roman"/>
          <w:color w:val="000000" w:themeColor="text1"/>
          <w:sz w:val="28"/>
          <w:szCs w:val="28"/>
        </w:rPr>
        <w:t xml:space="preserve"> </w:t>
      </w:r>
      <w:r w:rsidRPr="007E0D94">
        <w:rPr>
          <w:rFonts w:ascii="Times New Roman" w:hAnsi="Times New Roman" w:cs="Times New Roman"/>
          <w:color w:val="000000" w:themeColor="text1"/>
          <w:sz w:val="28"/>
          <w:szCs w:val="28"/>
        </w:rPr>
        <w:t xml:space="preserve"> создание условий для развития туризма;</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 xml:space="preserve">9) оказание поддержки общественным наблюдательным комиссиям, осуществляющим общественный </w:t>
      </w:r>
      <w:proofErr w:type="gramStart"/>
      <w:r w:rsidRPr="007E0D94">
        <w:rPr>
          <w:rFonts w:ascii="Times New Roman" w:hAnsi="Times New Roman" w:cs="Times New Roman"/>
          <w:color w:val="000000" w:themeColor="text1"/>
          <w:sz w:val="28"/>
          <w:szCs w:val="28"/>
        </w:rPr>
        <w:t>контроль за</w:t>
      </w:r>
      <w:proofErr w:type="gramEnd"/>
      <w:r w:rsidRPr="007E0D94">
        <w:rPr>
          <w:rFonts w:ascii="Times New Roman" w:hAnsi="Times New Roman" w:cs="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xml:space="preserve"> от 24 ноября 1995 года № 181-ФЗ «О социальной защите инвалидов в Российской Федерации»;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11) </w:t>
      </w:r>
      <w:r w:rsidR="001940C1" w:rsidRPr="007E0D94">
        <w:rPr>
          <w:rFonts w:ascii="Times New Roman" w:hAnsi="Times New Roman" w:cs="Times New Roman"/>
          <w:color w:val="000000" w:themeColor="text1"/>
          <w:sz w:val="28"/>
          <w:szCs w:val="28"/>
        </w:rPr>
        <w:t>утратил силу</w:t>
      </w:r>
      <w:r w:rsidRPr="007E0D94">
        <w:rPr>
          <w:rFonts w:ascii="Times New Roman" w:hAnsi="Times New Roman" w:cs="Times New Roman"/>
          <w:color w:val="000000" w:themeColor="text1"/>
          <w:sz w:val="28"/>
          <w:szCs w:val="28"/>
        </w:rPr>
        <w:t>;</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13) </w:t>
      </w:r>
      <w:r w:rsidR="001940C1" w:rsidRPr="007E0D94">
        <w:rPr>
          <w:rFonts w:ascii="Times New Roman" w:hAnsi="Times New Roman" w:cs="Times New Roman"/>
          <w:color w:val="000000" w:themeColor="text1"/>
          <w:sz w:val="28"/>
          <w:szCs w:val="28"/>
        </w:rPr>
        <w:t>осуществление деятельности по обращению с животными без владельцев, обитающими на территории поселения</w:t>
      </w:r>
      <w:r w:rsidRPr="007E0D94">
        <w:rPr>
          <w:rFonts w:ascii="Times New Roman" w:hAnsi="Times New Roman" w:cs="Times New Roman"/>
          <w:color w:val="000000" w:themeColor="text1"/>
          <w:sz w:val="28"/>
          <w:szCs w:val="28"/>
        </w:rPr>
        <w:t>;</w:t>
      </w:r>
    </w:p>
    <w:p w:rsidR="001940C1"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14) осуществление мероприятий в сфере профилактики правонарушений, предусмотренных Федеральным </w:t>
      </w:r>
      <w:hyperlink r:id="rId15"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xml:space="preserve"> "Об основах системы профилактики правонарушений в Российской Федерации"</w:t>
      </w:r>
      <w:r w:rsidR="001940C1" w:rsidRPr="007E0D94">
        <w:rPr>
          <w:rFonts w:ascii="Times New Roman" w:hAnsi="Times New Roman" w:cs="Times New Roman"/>
          <w:color w:val="000000" w:themeColor="text1"/>
          <w:sz w:val="28"/>
          <w:szCs w:val="28"/>
        </w:rPr>
        <w:t>;</w:t>
      </w:r>
    </w:p>
    <w:p w:rsidR="00AB37B7" w:rsidRPr="007E0D94" w:rsidRDefault="001940C1"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B37B7" w:rsidRPr="007E0D94">
        <w:rPr>
          <w:rFonts w:ascii="Times New Roman" w:hAnsi="Times New Roman" w:cs="Times New Roman"/>
          <w:color w:val="000000" w:themeColor="text1"/>
          <w:sz w:val="28"/>
          <w:szCs w:val="28"/>
        </w:rPr>
        <w:t>;</w:t>
      </w:r>
    </w:p>
    <w:p w:rsidR="0098539A" w:rsidRPr="007E0D94" w:rsidRDefault="00AB37B7"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16</w:t>
      </w:r>
      <w:r w:rsidR="00793DF0" w:rsidRPr="007E0D94">
        <w:rPr>
          <w:rFonts w:ascii="Times New Roman" w:hAnsi="Times New Roman" w:cs="Times New Roman"/>
          <w:color w:val="000000" w:themeColor="text1"/>
          <w:sz w:val="28"/>
          <w:szCs w:val="28"/>
        </w:rPr>
        <w:t>)</w:t>
      </w:r>
      <w:r w:rsidRPr="007E0D94">
        <w:rPr>
          <w:rFonts w:ascii="Times New Roman" w:hAnsi="Times New Roman" w:cs="Times New Roman"/>
          <w:color w:val="000000" w:themeColor="text1"/>
          <w:sz w:val="28"/>
          <w:szCs w:val="28"/>
        </w:rPr>
        <w:t xml:space="preserve"> осуществление мероприятий по защите прав потребителей, предусмотренных Законом Российской Федерации от 7 февраля 1992 года </w:t>
      </w:r>
      <w:r w:rsidR="00793DF0" w:rsidRPr="007E0D94">
        <w:rPr>
          <w:rFonts w:ascii="Times New Roman" w:hAnsi="Times New Roman" w:cs="Times New Roman"/>
          <w:color w:val="000000" w:themeColor="text1"/>
          <w:sz w:val="28"/>
          <w:szCs w:val="28"/>
        </w:rPr>
        <w:t xml:space="preserve">№ </w:t>
      </w:r>
      <w:r w:rsidRPr="007E0D94">
        <w:rPr>
          <w:rFonts w:ascii="Times New Roman" w:hAnsi="Times New Roman" w:cs="Times New Roman"/>
          <w:color w:val="000000" w:themeColor="text1"/>
          <w:sz w:val="28"/>
          <w:szCs w:val="28"/>
        </w:rPr>
        <w:t>2300-1 "О защите прав потребителей".</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2. </w:t>
      </w:r>
      <w:proofErr w:type="gramStart"/>
      <w:r w:rsidRPr="007E0D94">
        <w:rPr>
          <w:rFonts w:ascii="Times New Roman" w:hAnsi="Times New Roman" w:cs="Times New Roman"/>
          <w:color w:val="000000" w:themeColor="text1"/>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6" w:history="1">
        <w:r w:rsidRPr="007E0D94">
          <w:rPr>
            <w:rFonts w:ascii="Times New Roman" w:hAnsi="Times New Roman" w:cs="Times New Roman"/>
            <w:color w:val="000000" w:themeColor="text1"/>
            <w:sz w:val="28"/>
            <w:szCs w:val="28"/>
          </w:rPr>
          <w:t>статьей 19</w:t>
        </w:r>
      </w:hyperlink>
      <w:r w:rsidRPr="007E0D94">
        <w:rPr>
          <w:rFonts w:ascii="Times New Roman" w:hAnsi="Times New Roman" w:cs="Times New Roman"/>
          <w:color w:val="000000" w:themeColor="text1"/>
          <w:sz w:val="28"/>
          <w:szCs w:val="28"/>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7E0D94">
        <w:rPr>
          <w:rFonts w:ascii="Times New Roman" w:hAnsi="Times New Roman" w:cs="Times New Roman"/>
          <w:color w:val="000000" w:themeColor="text1"/>
          <w:sz w:val="28"/>
          <w:szCs w:val="28"/>
        </w:rPr>
        <w:t xml:space="preserve">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7E0D94">
        <w:rPr>
          <w:rFonts w:ascii="Times New Roman" w:hAnsi="Times New Roman" w:cs="Times New Roman"/>
          <w:color w:val="000000" w:themeColor="text1"/>
          <w:sz w:val="28"/>
          <w:szCs w:val="28"/>
        </w:rPr>
        <w:t>.</w:t>
      </w:r>
      <w:r w:rsidR="00E80134" w:rsidRPr="007E0D94">
        <w:rPr>
          <w:rFonts w:ascii="Times New Roman" w:hAnsi="Times New Roman" w:cs="Times New Roman"/>
          <w:color w:val="000000" w:themeColor="text1"/>
          <w:sz w:val="28"/>
          <w:szCs w:val="28"/>
        </w:rPr>
        <w:t>"</w:t>
      </w:r>
      <w:r w:rsidR="001967D9" w:rsidRPr="007E0D94">
        <w:rPr>
          <w:rFonts w:ascii="Times New Roman" w:hAnsi="Times New Roman" w:cs="Times New Roman"/>
          <w:color w:val="000000" w:themeColor="text1"/>
          <w:sz w:val="28"/>
          <w:szCs w:val="28"/>
        </w:rPr>
        <w:t>.</w:t>
      </w:r>
      <w:proofErr w:type="gramEnd"/>
    </w:p>
    <w:p w:rsidR="00E80134" w:rsidRPr="007E0D94" w:rsidRDefault="00E80134" w:rsidP="00E80134">
      <w:pPr>
        <w:pStyle w:val="a9"/>
        <w:ind w:firstLine="709"/>
        <w:jc w:val="both"/>
        <w:rPr>
          <w:i/>
          <w:color w:val="000000" w:themeColor="text1"/>
          <w:sz w:val="28"/>
          <w:szCs w:val="28"/>
        </w:rPr>
      </w:pPr>
    </w:p>
    <w:p w:rsidR="00E80134" w:rsidRPr="007E0D94" w:rsidRDefault="00E80134" w:rsidP="00E80134">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1.4.</w:t>
      </w:r>
      <w:r w:rsidRPr="007E0D94">
        <w:rPr>
          <w:rFonts w:ascii="Times New Roman" w:hAnsi="Times New Roman" w:cs="Times New Roman"/>
          <w:i/>
          <w:color w:val="000000" w:themeColor="text1"/>
          <w:sz w:val="28"/>
          <w:szCs w:val="28"/>
        </w:rPr>
        <w:tab/>
        <w:t>Статью 10 Устава изложить в следующей редакции:</w:t>
      </w:r>
    </w:p>
    <w:p w:rsidR="0098539A" w:rsidRPr="007E0D94" w:rsidRDefault="00E80134" w:rsidP="0098539A">
      <w:pPr>
        <w:spacing w:after="0" w:line="240" w:lineRule="auto"/>
        <w:ind w:firstLine="709"/>
        <w:jc w:val="both"/>
        <w:rPr>
          <w:rFonts w:ascii="Times New Roman" w:hAnsi="Times New Roman" w:cs="Times New Roman"/>
          <w:b/>
          <w:bCs/>
          <w:color w:val="000000" w:themeColor="text1"/>
          <w:sz w:val="28"/>
          <w:szCs w:val="28"/>
        </w:rPr>
      </w:pPr>
      <w:r w:rsidRPr="007E0D94">
        <w:rPr>
          <w:rFonts w:ascii="Times New Roman" w:hAnsi="Times New Roman" w:cs="Times New Roman"/>
          <w:b/>
          <w:bCs/>
          <w:color w:val="000000" w:themeColor="text1"/>
          <w:sz w:val="28"/>
          <w:szCs w:val="28"/>
        </w:rPr>
        <w:t>"</w:t>
      </w:r>
      <w:r w:rsidR="0098539A" w:rsidRPr="007E0D94">
        <w:rPr>
          <w:rFonts w:ascii="Times New Roman" w:hAnsi="Times New Roman" w:cs="Times New Roman"/>
          <w:b/>
          <w:bCs/>
          <w:color w:val="000000" w:themeColor="text1"/>
          <w:sz w:val="28"/>
          <w:szCs w:val="28"/>
        </w:rPr>
        <w:t>Статья 10. Полномочия органов местного самоуправления по решению вопросов местного значения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В целях решения вопросов местного значения органы местного самоуправления поселения обладают следующими полномочиями: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2) </w:t>
      </w:r>
      <w:r w:rsidR="004B1C3B" w:rsidRPr="007E0D94">
        <w:rPr>
          <w:rFonts w:ascii="Times New Roman" w:hAnsi="Times New Roman" w:cs="Times New Roman"/>
          <w:color w:val="000000" w:themeColor="text1"/>
          <w:sz w:val="28"/>
          <w:szCs w:val="28"/>
        </w:rPr>
        <w:t xml:space="preserve"> </w:t>
      </w:r>
      <w:r w:rsidRPr="007E0D94">
        <w:rPr>
          <w:rFonts w:ascii="Times New Roman" w:hAnsi="Times New Roman" w:cs="Times New Roman"/>
          <w:color w:val="000000" w:themeColor="text1"/>
          <w:sz w:val="28"/>
          <w:szCs w:val="28"/>
        </w:rPr>
        <w:t>установление официальных символов муниципального образования;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7E0D94">
        <w:rPr>
          <w:rFonts w:ascii="Times New Roman" w:hAnsi="Times New Roman" w:cs="Times New Roman"/>
          <w:color w:val="000000" w:themeColor="text1"/>
          <w:sz w:val="28"/>
          <w:szCs w:val="28"/>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r w:rsidRPr="007E0D94">
        <w:rPr>
          <w:rFonts w:ascii="Times New Roman" w:hAnsi="Times New Roman" w:cs="Times New Roman"/>
          <w:color w:val="000000" w:themeColor="text1"/>
          <w:sz w:val="28"/>
          <w:szCs w:val="28"/>
        </w:rPr>
        <w:t xml:space="preserve">5) </w:t>
      </w:r>
      <w:r w:rsidR="00793DF0" w:rsidRPr="007E0D94">
        <w:rPr>
          <w:rFonts w:ascii="Times New Roman" w:hAnsi="Times New Roman" w:cs="Times New Roman"/>
          <w:color w:val="000000" w:themeColor="text1"/>
          <w:sz w:val="28"/>
          <w:szCs w:val="28"/>
        </w:rPr>
        <w:t>утратил силу</w:t>
      </w:r>
      <w:r w:rsidRPr="007E0D94">
        <w:rPr>
          <w:rFonts w:ascii="Times New Roman" w:hAnsi="Times New Roman" w:cs="Times New Roman"/>
          <w:color w:val="000000" w:themeColor="text1"/>
          <w:sz w:val="28"/>
          <w:szCs w:val="28"/>
        </w:rPr>
        <w:t>;</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6) полномочиями по организации теплоснабжения, предусмотренными Федеральным </w:t>
      </w:r>
      <w:hyperlink r:id="rId17"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xml:space="preserve">  «О теплоснабжении»;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7) полномочиями в сфере водоснабжения и водоотведения, предусмотренными Федеральным </w:t>
      </w:r>
      <w:hyperlink r:id="rId18"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xml:space="preserve"> «О водоснабжении и водоотведении»;</w:t>
      </w:r>
    </w:p>
    <w:p w:rsidR="00793DF0" w:rsidRPr="007E0D94" w:rsidRDefault="00793DF0"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1426CC" w:rsidRPr="007E0D94">
        <w:rPr>
          <w:rFonts w:ascii="Times New Roman" w:hAnsi="Times New Roman" w:cs="Times New Roman"/>
          <w:color w:val="000000" w:themeColor="text1"/>
          <w:sz w:val="28"/>
          <w:szCs w:val="28"/>
        </w:rPr>
        <w:t>;</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9) </w:t>
      </w:r>
      <w:r w:rsidR="00AB37B7" w:rsidRPr="007E0D94">
        <w:rPr>
          <w:rFonts w:ascii="Times New Roman" w:hAnsi="Times New Roman" w:cs="Times New Roman"/>
          <w:color w:val="000000" w:themeColor="text1"/>
          <w:sz w:val="28"/>
          <w:szCs w:val="28"/>
          <w:shd w:val="clear" w:color="auto" w:fill="FFFFFF"/>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7E0D94">
        <w:rPr>
          <w:rFonts w:ascii="Times New Roman" w:hAnsi="Times New Roman" w:cs="Times New Roman"/>
          <w:color w:val="000000" w:themeColor="text1"/>
          <w:sz w:val="28"/>
          <w:szCs w:val="28"/>
        </w:rPr>
        <w:t>;</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history="1">
        <w:r w:rsidRPr="007E0D94">
          <w:rPr>
            <w:rStyle w:val="a3"/>
            <w:rFonts w:ascii="Times New Roman" w:hAnsi="Times New Roman" w:cs="Times New Roman"/>
            <w:color w:val="000000" w:themeColor="text1"/>
            <w:sz w:val="28"/>
            <w:szCs w:val="28"/>
          </w:rPr>
          <w:t>требования</w:t>
        </w:r>
      </w:hyperlink>
      <w:r w:rsidRPr="007E0D94">
        <w:rPr>
          <w:rFonts w:ascii="Times New Roman" w:hAnsi="Times New Roman" w:cs="Times New Roman"/>
          <w:color w:val="000000" w:themeColor="text1"/>
          <w:sz w:val="28"/>
          <w:szCs w:val="28"/>
        </w:rPr>
        <w:t xml:space="preserve"> к которым устанавливаются Правительством Российской Федерации;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12) осуществление международных и внешнеэкономических связей в соответствии с федеральными законами;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13)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w:t>
      </w:r>
      <w:r w:rsidRPr="007E0D94">
        <w:rPr>
          <w:rFonts w:ascii="Times New Roman" w:hAnsi="Times New Roman" w:cs="Times New Roman"/>
          <w:color w:val="000000" w:themeColor="text1"/>
          <w:sz w:val="28"/>
          <w:szCs w:val="28"/>
        </w:rPr>
        <w:lastRenderedPageBreak/>
        <w:t xml:space="preserve">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Pr="007E0D94">
          <w:rPr>
            <w:rFonts w:ascii="Times New Roman" w:hAnsi="Times New Roman" w:cs="Times New Roman"/>
            <w:color w:val="000000" w:themeColor="text1"/>
            <w:sz w:val="28"/>
            <w:szCs w:val="28"/>
          </w:rPr>
          <w:t>законодательством</w:t>
        </w:r>
      </w:hyperlink>
      <w:r w:rsidRPr="007E0D94">
        <w:rPr>
          <w:rFonts w:ascii="Times New Roman" w:hAnsi="Times New Roman" w:cs="Times New Roman"/>
          <w:color w:val="000000" w:themeColor="text1"/>
          <w:sz w:val="28"/>
          <w:szCs w:val="28"/>
        </w:rPr>
        <w:t xml:space="preserve"> об энергосбережении и о повышении энергетической эффективности;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7E0D94">
        <w:rPr>
          <w:rFonts w:ascii="Times New Roman" w:hAnsi="Times New Roman" w:cs="Times New Roman"/>
          <w:color w:val="000000" w:themeColor="text1"/>
          <w:sz w:val="28"/>
          <w:szCs w:val="28"/>
        </w:rPr>
        <w:t>15) иными полномочиями в соответствии с Федеральным законом, настоящим  Уставом</w:t>
      </w:r>
      <w:r w:rsidRPr="007E0D94">
        <w:rPr>
          <w:rFonts w:ascii="Times New Roman" w:hAnsi="Times New Roman" w:cs="Times New Roman"/>
          <w:b/>
          <w:color w:val="000000" w:themeColor="text1"/>
          <w:sz w:val="28"/>
          <w:szCs w:val="28"/>
        </w:rPr>
        <w:t>.</w:t>
      </w:r>
    </w:p>
    <w:p w:rsidR="0098539A" w:rsidRPr="007E0D94" w:rsidRDefault="0098539A" w:rsidP="0098539A">
      <w:pPr>
        <w:pStyle w:val="ConsPlusNormal"/>
        <w:ind w:firstLine="709"/>
        <w:jc w:val="both"/>
        <w:rPr>
          <w:rFonts w:ascii="Times New Roman" w:hAnsi="Times New Roman" w:cs="Times New Roman"/>
          <w:color w:val="000000" w:themeColor="text1"/>
          <w:sz w:val="28"/>
          <w:szCs w:val="28"/>
        </w:rPr>
      </w:pPr>
      <w:r w:rsidRPr="007E0D94">
        <w:rPr>
          <w:rFonts w:ascii="Times New Roman" w:hAnsi="Times New Roman" w:cs="Times New Roman"/>
          <w:bCs/>
          <w:color w:val="000000" w:themeColor="text1"/>
          <w:sz w:val="28"/>
          <w:szCs w:val="28"/>
        </w:rPr>
        <w:t xml:space="preserve">2.  </w:t>
      </w:r>
      <w:r w:rsidRPr="007E0D94">
        <w:rPr>
          <w:rFonts w:ascii="Times New Roman" w:hAnsi="Times New Roman" w:cs="Times New Roman"/>
          <w:color w:val="000000" w:themeColor="text1"/>
          <w:sz w:val="28"/>
          <w:szCs w:val="28"/>
        </w:rPr>
        <w:t>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98539A" w:rsidRPr="007E0D94" w:rsidRDefault="0098539A" w:rsidP="0098539A">
      <w:pPr>
        <w:pStyle w:val="ConsPlusNormal"/>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8539A" w:rsidRPr="007E0D94" w:rsidRDefault="0098539A" w:rsidP="0098539A">
      <w:pPr>
        <w:pStyle w:val="ConsPlusNormal"/>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7E0D94">
        <w:rPr>
          <w:rFonts w:ascii="Times New Roman" w:hAnsi="Times New Roman" w:cs="Times New Roman"/>
          <w:color w:val="000000" w:themeColor="text1"/>
          <w:sz w:val="28"/>
          <w:szCs w:val="28"/>
        </w:rPr>
        <w:t>.</w:t>
      </w:r>
      <w:r w:rsidR="00E80134" w:rsidRPr="007E0D94">
        <w:rPr>
          <w:rFonts w:ascii="Times New Roman" w:hAnsi="Times New Roman" w:cs="Times New Roman"/>
          <w:color w:val="000000" w:themeColor="text1"/>
          <w:sz w:val="28"/>
          <w:szCs w:val="28"/>
        </w:rPr>
        <w:t>"</w:t>
      </w:r>
      <w:r w:rsidR="001967D9" w:rsidRPr="007E0D94">
        <w:rPr>
          <w:rFonts w:ascii="Times New Roman" w:hAnsi="Times New Roman" w:cs="Times New Roman"/>
          <w:color w:val="000000" w:themeColor="text1"/>
          <w:sz w:val="28"/>
          <w:szCs w:val="28"/>
        </w:rPr>
        <w:t>.</w:t>
      </w:r>
      <w:proofErr w:type="gramEnd"/>
    </w:p>
    <w:p w:rsidR="00E80134" w:rsidRPr="007E0D94" w:rsidRDefault="00E80134" w:rsidP="0098539A">
      <w:pPr>
        <w:pStyle w:val="ConsPlusNormal"/>
        <w:ind w:firstLine="709"/>
        <w:jc w:val="both"/>
        <w:rPr>
          <w:rFonts w:ascii="Times New Roman" w:hAnsi="Times New Roman" w:cs="Times New Roman"/>
          <w:color w:val="000000" w:themeColor="text1"/>
          <w:sz w:val="28"/>
          <w:szCs w:val="28"/>
        </w:rPr>
      </w:pPr>
    </w:p>
    <w:p w:rsidR="00E80134" w:rsidRPr="007E0D94" w:rsidRDefault="00E80134" w:rsidP="00E80134">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1.5.</w:t>
      </w:r>
      <w:r w:rsidRPr="007E0D94">
        <w:rPr>
          <w:rFonts w:ascii="Times New Roman" w:hAnsi="Times New Roman" w:cs="Times New Roman"/>
          <w:i/>
          <w:color w:val="000000" w:themeColor="text1"/>
          <w:sz w:val="28"/>
          <w:szCs w:val="28"/>
        </w:rPr>
        <w:tab/>
        <w:t>Статью 12 Устава изложить в следующей редакции:</w:t>
      </w:r>
    </w:p>
    <w:p w:rsidR="0098539A" w:rsidRPr="007E0D94" w:rsidRDefault="00E80134" w:rsidP="0098539A">
      <w:pPr>
        <w:spacing w:after="0" w:line="240" w:lineRule="auto"/>
        <w:ind w:firstLine="709"/>
        <w:jc w:val="both"/>
        <w:rPr>
          <w:rFonts w:ascii="Times New Roman" w:hAnsi="Times New Roman" w:cs="Times New Roman"/>
          <w:b/>
          <w:bCs/>
          <w:color w:val="000000" w:themeColor="text1"/>
          <w:sz w:val="28"/>
          <w:szCs w:val="28"/>
        </w:rPr>
      </w:pPr>
      <w:r w:rsidRPr="007E0D94">
        <w:rPr>
          <w:rFonts w:ascii="Times New Roman" w:hAnsi="Times New Roman" w:cs="Times New Roman"/>
          <w:b/>
          <w:bCs/>
          <w:color w:val="000000" w:themeColor="text1"/>
          <w:sz w:val="28"/>
          <w:szCs w:val="28"/>
        </w:rPr>
        <w:t>"</w:t>
      </w:r>
      <w:r w:rsidR="0098539A" w:rsidRPr="007E0D94">
        <w:rPr>
          <w:rFonts w:ascii="Times New Roman" w:hAnsi="Times New Roman" w:cs="Times New Roman"/>
          <w:b/>
          <w:bCs/>
          <w:color w:val="000000" w:themeColor="text1"/>
          <w:sz w:val="28"/>
          <w:szCs w:val="28"/>
        </w:rPr>
        <w:t>Статья 12. Местный референдум</w:t>
      </w:r>
    </w:p>
    <w:p w:rsidR="0098539A" w:rsidRPr="007E0D94" w:rsidRDefault="0098539A" w:rsidP="0098539A">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В целях решения непосредственно населением вопросов местного значения проводится местный референдум.</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w:t>
      </w:r>
      <w:proofErr w:type="gramStart"/>
      <w:r w:rsidRPr="007E0D94">
        <w:rPr>
          <w:rFonts w:ascii="Times New Roman" w:hAnsi="Times New Roman" w:cs="Times New Roman"/>
          <w:color w:val="000000" w:themeColor="text1"/>
          <w:sz w:val="28"/>
          <w:szCs w:val="28"/>
        </w:rPr>
        <w:t>жительства</w:t>
      </w:r>
      <w:proofErr w:type="gramEnd"/>
      <w:r w:rsidRPr="007E0D94">
        <w:rPr>
          <w:rFonts w:ascii="Times New Roman" w:hAnsi="Times New Roman" w:cs="Times New Roman"/>
          <w:color w:val="000000" w:themeColor="text1"/>
          <w:sz w:val="28"/>
          <w:szCs w:val="28"/>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98539A" w:rsidRPr="007E0D94" w:rsidRDefault="0098539A" w:rsidP="0098539A">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1"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xml:space="preserve"> и принимаемыми в соответствии с ним законами Тверской области.</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 4. Решение о назначении местного референдума принимается Советом депутатов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8539A" w:rsidRPr="007E0D94" w:rsidRDefault="0098539A" w:rsidP="0098539A">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 3) по инициативе Совета депутатов поселения и Главы поселения, возглавляющего Администрацию поселения, выдвинутой ими совместно.</w:t>
      </w:r>
    </w:p>
    <w:p w:rsidR="0098539A" w:rsidRPr="007E0D94" w:rsidRDefault="0098539A" w:rsidP="0098539A">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r w:rsidRPr="007E0D94">
        <w:rPr>
          <w:rFonts w:ascii="Times New Roman" w:hAnsi="Times New Roman" w:cs="Times New Roman"/>
          <w:color w:val="000000" w:themeColor="text1"/>
          <w:sz w:val="28"/>
          <w:szCs w:val="28"/>
        </w:rPr>
        <w:lastRenderedPageBreak/>
        <w:t xml:space="preserve">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2"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но  не  менее  25 подписей.</w:t>
      </w:r>
    </w:p>
    <w:p w:rsidR="0098539A" w:rsidRPr="007E0D94" w:rsidRDefault="0098539A" w:rsidP="0098539A">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w:t>
      </w:r>
      <w:r w:rsidR="00AB37B7" w:rsidRPr="007E0D94">
        <w:rPr>
          <w:rFonts w:ascii="Times New Roman" w:hAnsi="Times New Roman" w:cs="Times New Roman"/>
          <w:color w:val="000000" w:themeColor="text1"/>
          <w:sz w:val="28"/>
          <w:szCs w:val="28"/>
          <w:shd w:val="clear" w:color="auto" w:fill="FFFFFF"/>
        </w:rPr>
        <w:t>и закона Тверской области от 10.12.2018 №70-ЗО "О местном референдуме в Тверской области"</w:t>
      </w:r>
      <w:r w:rsidRPr="007E0D94">
        <w:rPr>
          <w:rFonts w:ascii="Times New Roman" w:hAnsi="Times New Roman" w:cs="Times New Roman"/>
          <w:color w:val="000000" w:themeColor="text1"/>
          <w:sz w:val="28"/>
          <w:szCs w:val="28"/>
        </w:rPr>
        <w:t>.</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w:t>
      </w:r>
      <w:r w:rsidR="00DD109A" w:rsidRPr="007E0D94">
        <w:rPr>
          <w:rFonts w:ascii="Times New Roman" w:hAnsi="Times New Roman" w:cs="Times New Roman"/>
          <w:color w:val="000000" w:themeColor="text1"/>
          <w:sz w:val="28"/>
          <w:szCs w:val="28"/>
          <w:shd w:val="clear" w:color="auto" w:fill="FFFFFF"/>
        </w:rPr>
        <w:t>составляет</w:t>
      </w:r>
      <w:r w:rsidR="00AB37B7" w:rsidRPr="007E0D94">
        <w:rPr>
          <w:rFonts w:ascii="Times New Roman" w:hAnsi="Times New Roman" w:cs="Times New Roman"/>
          <w:color w:val="000000" w:themeColor="text1"/>
          <w:sz w:val="28"/>
          <w:szCs w:val="28"/>
          <w:shd w:val="clear" w:color="auto" w:fill="FFFFFF"/>
        </w:rPr>
        <w:t xml:space="preserve"> 20 дней</w:t>
      </w:r>
      <w:r w:rsidR="00AB37B7" w:rsidRPr="007E0D94">
        <w:rPr>
          <w:rFonts w:ascii="Times New Roman" w:hAnsi="Times New Roman" w:cs="Times New Roman"/>
          <w:color w:val="000000" w:themeColor="text1"/>
          <w:sz w:val="28"/>
          <w:szCs w:val="28"/>
        </w:rPr>
        <w:t xml:space="preserve"> </w:t>
      </w:r>
      <w:r w:rsidRPr="007E0D94">
        <w:rPr>
          <w:rFonts w:ascii="Times New Roman" w:hAnsi="Times New Roman" w:cs="Times New Roman"/>
          <w:color w:val="000000" w:themeColor="text1"/>
          <w:sz w:val="28"/>
          <w:szCs w:val="28"/>
        </w:rPr>
        <w:t xml:space="preserve">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w:t>
      </w:r>
      <w:proofErr w:type="gramStart"/>
      <w:r w:rsidRPr="007E0D94">
        <w:rPr>
          <w:rFonts w:ascii="Times New Roman" w:hAnsi="Times New Roman" w:cs="Times New Roman"/>
          <w:color w:val="000000" w:themeColor="text1"/>
          <w:sz w:val="28"/>
          <w:szCs w:val="28"/>
        </w:rPr>
        <w:t>не соответствии</w:t>
      </w:r>
      <w:proofErr w:type="gramEnd"/>
      <w:r w:rsidRPr="007E0D94">
        <w:rPr>
          <w:rFonts w:ascii="Times New Roman" w:hAnsi="Times New Roman" w:cs="Times New Roman"/>
          <w:color w:val="000000" w:themeColor="text1"/>
          <w:sz w:val="28"/>
          <w:szCs w:val="28"/>
        </w:rPr>
        <w:t xml:space="preserve">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11. Голосование на местном референдуме не </w:t>
      </w:r>
      <w:proofErr w:type="gramStart"/>
      <w:r w:rsidRPr="007E0D94">
        <w:rPr>
          <w:rFonts w:ascii="Times New Roman" w:hAnsi="Times New Roman" w:cs="Times New Roman"/>
          <w:color w:val="000000" w:themeColor="text1"/>
          <w:sz w:val="28"/>
          <w:szCs w:val="28"/>
        </w:rPr>
        <w:t>позднее</w:t>
      </w:r>
      <w:proofErr w:type="gramEnd"/>
      <w:r w:rsidRPr="007E0D94">
        <w:rPr>
          <w:rFonts w:ascii="Times New Roman" w:hAnsi="Times New Roman" w:cs="Times New Roman"/>
          <w:color w:val="000000" w:themeColor="text1"/>
          <w:sz w:val="28"/>
          <w:szCs w:val="28"/>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7E0D94">
        <w:rPr>
          <w:rFonts w:ascii="Times New Roman" w:hAnsi="Times New Roman" w:cs="Times New Roman"/>
          <w:color w:val="000000" w:themeColor="text1"/>
          <w:sz w:val="28"/>
          <w:szCs w:val="28"/>
        </w:rPr>
        <w:t>референдуме</w:t>
      </w:r>
      <w:proofErr w:type="gramEnd"/>
      <w:r w:rsidRPr="007E0D94">
        <w:rPr>
          <w:rFonts w:ascii="Times New Roman" w:hAnsi="Times New Roman" w:cs="Times New Roman"/>
          <w:color w:val="000000" w:themeColor="text1"/>
          <w:sz w:val="28"/>
          <w:szCs w:val="28"/>
        </w:rPr>
        <w:t>.</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12. Итоги голосования и принятое на местном референдуме решение подлежат официальному обнародованию.</w:t>
      </w:r>
    </w:p>
    <w:p w:rsidR="0098539A" w:rsidRPr="007E0D94" w:rsidRDefault="0098539A" w:rsidP="00771445">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roofErr w:type="gramStart"/>
      <w:r w:rsidRPr="007E0D94">
        <w:rPr>
          <w:rFonts w:ascii="Times New Roman" w:hAnsi="Times New Roman" w:cs="Times New Roman"/>
          <w:color w:val="000000" w:themeColor="text1"/>
          <w:sz w:val="28"/>
          <w:szCs w:val="28"/>
        </w:rPr>
        <w:t>.</w:t>
      </w:r>
      <w:r w:rsidR="00E80134" w:rsidRPr="007E0D94">
        <w:rPr>
          <w:rFonts w:ascii="Times New Roman" w:hAnsi="Times New Roman" w:cs="Times New Roman"/>
          <w:color w:val="000000" w:themeColor="text1"/>
          <w:sz w:val="28"/>
          <w:szCs w:val="28"/>
        </w:rPr>
        <w:t>"</w:t>
      </w:r>
      <w:r w:rsidR="001967D9" w:rsidRPr="007E0D94">
        <w:rPr>
          <w:rFonts w:ascii="Times New Roman" w:hAnsi="Times New Roman" w:cs="Times New Roman"/>
          <w:color w:val="000000" w:themeColor="text1"/>
          <w:sz w:val="28"/>
          <w:szCs w:val="28"/>
        </w:rPr>
        <w:t>.</w:t>
      </w:r>
      <w:proofErr w:type="gramEnd"/>
    </w:p>
    <w:p w:rsidR="00E80134" w:rsidRPr="007E0D94" w:rsidRDefault="00E80134" w:rsidP="00771445">
      <w:pPr>
        <w:pStyle w:val="a9"/>
        <w:ind w:firstLine="709"/>
        <w:jc w:val="both"/>
        <w:rPr>
          <w:rFonts w:ascii="Times New Roman" w:hAnsi="Times New Roman" w:cs="Times New Roman"/>
          <w:color w:val="000000" w:themeColor="text1"/>
          <w:sz w:val="28"/>
          <w:szCs w:val="28"/>
        </w:rPr>
      </w:pPr>
    </w:p>
    <w:p w:rsidR="007E0D94" w:rsidRDefault="007E0D94" w:rsidP="00E80134">
      <w:pPr>
        <w:pStyle w:val="a9"/>
        <w:ind w:firstLine="709"/>
        <w:jc w:val="both"/>
        <w:rPr>
          <w:rFonts w:ascii="Times New Roman" w:hAnsi="Times New Roman" w:cs="Times New Roman"/>
          <w:i/>
          <w:color w:val="000000" w:themeColor="text1"/>
          <w:sz w:val="28"/>
          <w:szCs w:val="28"/>
        </w:rPr>
      </w:pPr>
    </w:p>
    <w:p w:rsidR="007E0D94" w:rsidRDefault="007E0D94" w:rsidP="00E80134">
      <w:pPr>
        <w:pStyle w:val="a9"/>
        <w:ind w:firstLine="709"/>
        <w:jc w:val="both"/>
        <w:rPr>
          <w:rFonts w:ascii="Times New Roman" w:hAnsi="Times New Roman" w:cs="Times New Roman"/>
          <w:i/>
          <w:color w:val="000000" w:themeColor="text1"/>
          <w:sz w:val="28"/>
          <w:szCs w:val="28"/>
        </w:rPr>
      </w:pPr>
    </w:p>
    <w:p w:rsidR="007E0D94" w:rsidRDefault="007E0D94" w:rsidP="00E80134">
      <w:pPr>
        <w:pStyle w:val="a9"/>
        <w:ind w:firstLine="709"/>
        <w:jc w:val="both"/>
        <w:rPr>
          <w:rFonts w:ascii="Times New Roman" w:hAnsi="Times New Roman" w:cs="Times New Roman"/>
          <w:i/>
          <w:color w:val="000000" w:themeColor="text1"/>
          <w:sz w:val="28"/>
          <w:szCs w:val="28"/>
        </w:rPr>
      </w:pPr>
    </w:p>
    <w:p w:rsidR="00E80134" w:rsidRPr="007E0D94" w:rsidRDefault="00E80134" w:rsidP="00E80134">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lastRenderedPageBreak/>
        <w:t>1.6.</w:t>
      </w:r>
      <w:r w:rsidR="007833C1" w:rsidRPr="007E0D94">
        <w:rPr>
          <w:rFonts w:ascii="Times New Roman" w:hAnsi="Times New Roman" w:cs="Times New Roman"/>
          <w:i/>
          <w:color w:val="000000" w:themeColor="text1"/>
          <w:sz w:val="28"/>
          <w:szCs w:val="28"/>
        </w:rPr>
        <w:t xml:space="preserve"> Дополнить У</w:t>
      </w:r>
      <w:r w:rsidR="001426CC" w:rsidRPr="007E0D94">
        <w:rPr>
          <w:rFonts w:ascii="Times New Roman" w:hAnsi="Times New Roman" w:cs="Times New Roman"/>
          <w:i/>
          <w:color w:val="000000" w:themeColor="text1"/>
          <w:sz w:val="28"/>
          <w:szCs w:val="28"/>
        </w:rPr>
        <w:t>став</w:t>
      </w:r>
      <w:r w:rsidR="007833C1" w:rsidRPr="007E0D94">
        <w:rPr>
          <w:rFonts w:ascii="Times New Roman" w:hAnsi="Times New Roman" w:cs="Times New Roman"/>
          <w:i/>
          <w:color w:val="000000" w:themeColor="text1"/>
          <w:sz w:val="28"/>
          <w:szCs w:val="28"/>
        </w:rPr>
        <w:tab/>
      </w:r>
      <w:r w:rsidR="00FB5C92" w:rsidRPr="007E0D94">
        <w:rPr>
          <w:rFonts w:ascii="Times New Roman" w:hAnsi="Times New Roman" w:cs="Times New Roman"/>
          <w:i/>
          <w:color w:val="000000" w:themeColor="text1"/>
          <w:sz w:val="28"/>
          <w:szCs w:val="28"/>
        </w:rPr>
        <w:t>с</w:t>
      </w:r>
      <w:r w:rsidRPr="007E0D94">
        <w:rPr>
          <w:rFonts w:ascii="Times New Roman" w:hAnsi="Times New Roman" w:cs="Times New Roman"/>
          <w:i/>
          <w:color w:val="000000" w:themeColor="text1"/>
          <w:sz w:val="28"/>
          <w:szCs w:val="28"/>
        </w:rPr>
        <w:t>тать</w:t>
      </w:r>
      <w:r w:rsidR="001426CC" w:rsidRPr="007E0D94">
        <w:rPr>
          <w:rFonts w:ascii="Times New Roman" w:hAnsi="Times New Roman" w:cs="Times New Roman"/>
          <w:i/>
          <w:color w:val="000000" w:themeColor="text1"/>
          <w:sz w:val="28"/>
          <w:szCs w:val="28"/>
        </w:rPr>
        <w:t>ей</w:t>
      </w:r>
      <w:r w:rsidRPr="007E0D94">
        <w:rPr>
          <w:rFonts w:ascii="Times New Roman" w:hAnsi="Times New Roman" w:cs="Times New Roman"/>
          <w:i/>
          <w:color w:val="000000" w:themeColor="text1"/>
          <w:sz w:val="28"/>
          <w:szCs w:val="28"/>
        </w:rPr>
        <w:t xml:space="preserve"> 15.1.</w:t>
      </w:r>
      <w:proofErr w:type="gramStart"/>
      <w:r w:rsidRPr="007E0D94">
        <w:rPr>
          <w:rFonts w:ascii="Times New Roman" w:hAnsi="Times New Roman" w:cs="Times New Roman"/>
          <w:i/>
          <w:color w:val="000000" w:themeColor="text1"/>
          <w:sz w:val="28"/>
          <w:szCs w:val="28"/>
        </w:rPr>
        <w:t xml:space="preserve"> </w:t>
      </w:r>
      <w:r w:rsidR="001426CC" w:rsidRPr="007E0D94">
        <w:rPr>
          <w:rFonts w:ascii="Times New Roman" w:hAnsi="Times New Roman" w:cs="Times New Roman"/>
          <w:i/>
          <w:color w:val="000000" w:themeColor="text1"/>
          <w:sz w:val="28"/>
          <w:szCs w:val="28"/>
        </w:rPr>
        <w:t>:</w:t>
      </w:r>
      <w:proofErr w:type="gramEnd"/>
    </w:p>
    <w:p w:rsidR="00BE538F" w:rsidRPr="007E0D94" w:rsidRDefault="00E80134" w:rsidP="00BE538F">
      <w:pPr>
        <w:pStyle w:val="a9"/>
        <w:ind w:firstLine="709"/>
        <w:rPr>
          <w:rFonts w:ascii="Times New Roman" w:hAnsi="Times New Roman" w:cs="Times New Roman"/>
          <w:b/>
          <w:color w:val="000000" w:themeColor="text1"/>
          <w:sz w:val="28"/>
          <w:szCs w:val="28"/>
        </w:rPr>
      </w:pPr>
      <w:r w:rsidRPr="007E0D94">
        <w:rPr>
          <w:rFonts w:ascii="Times New Roman" w:hAnsi="Times New Roman" w:cs="Times New Roman"/>
          <w:b/>
          <w:color w:val="000000" w:themeColor="text1"/>
          <w:sz w:val="28"/>
          <w:szCs w:val="28"/>
        </w:rPr>
        <w:t>"</w:t>
      </w:r>
      <w:r w:rsidR="00BE538F" w:rsidRPr="007E0D94">
        <w:rPr>
          <w:rFonts w:ascii="Times New Roman" w:hAnsi="Times New Roman" w:cs="Times New Roman"/>
          <w:b/>
          <w:color w:val="000000" w:themeColor="text1"/>
          <w:sz w:val="28"/>
          <w:szCs w:val="28"/>
        </w:rPr>
        <w:t>Статья 15.1. Сход граждан</w:t>
      </w:r>
    </w:p>
    <w:p w:rsidR="00BE538F" w:rsidRPr="007E0D94" w:rsidRDefault="00BE538F" w:rsidP="00BE538F">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Сход граждан может проводиться:</w:t>
      </w:r>
    </w:p>
    <w:p w:rsidR="00BE538F" w:rsidRPr="007E0D94" w:rsidRDefault="00BE538F" w:rsidP="00BE538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E538F" w:rsidRPr="007E0D94" w:rsidRDefault="00BE538F" w:rsidP="00BE538F">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538F" w:rsidRPr="007E0D94" w:rsidRDefault="00BE538F" w:rsidP="00BE538F">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538F" w:rsidRPr="007E0D94" w:rsidRDefault="00BE538F" w:rsidP="00BE538F">
      <w:pPr>
        <w:autoSpaceDE w:val="0"/>
        <w:autoSpaceDN w:val="0"/>
        <w:adjustRightInd w:val="0"/>
        <w:spacing w:after="0" w:line="240" w:lineRule="auto"/>
        <w:ind w:firstLine="709"/>
        <w:jc w:val="both"/>
        <w:rPr>
          <w:rFonts w:ascii="Times New Roman" w:eastAsiaTheme="minorHAnsi" w:hAnsi="Times New Roman" w:cs="Times New Roman"/>
          <w:bCs/>
          <w:color w:val="000000" w:themeColor="text1"/>
          <w:sz w:val="28"/>
          <w:szCs w:val="28"/>
        </w:rPr>
      </w:pPr>
      <w:r w:rsidRPr="007E0D94">
        <w:rPr>
          <w:rFonts w:ascii="Times New Roman" w:hAnsi="Times New Roman" w:cs="Times New Roman"/>
          <w:color w:val="000000" w:themeColor="text1"/>
          <w:sz w:val="28"/>
          <w:szCs w:val="28"/>
        </w:rPr>
        <w:t xml:space="preserve">2. </w:t>
      </w:r>
      <w:r w:rsidRPr="007E0D94">
        <w:rPr>
          <w:rFonts w:ascii="Times New Roman" w:eastAsiaTheme="minorHAnsi" w:hAnsi="Times New Roman" w:cs="Times New Roman"/>
          <w:bCs/>
          <w:color w:val="000000" w:themeColor="text1"/>
          <w:sz w:val="28"/>
          <w:szCs w:val="28"/>
        </w:rPr>
        <w:t xml:space="preserve">Сход граждан правомочен при участии в нем более половины обладающих избирательным правом жителей населенного пункта. </w:t>
      </w:r>
      <w:r w:rsidRPr="007E0D94">
        <w:rPr>
          <w:rFonts w:ascii="Times New Roman" w:hAnsi="Times New Roman" w:cs="Times New Roman"/>
          <w:bCs/>
          <w:color w:val="000000" w:themeColor="text1"/>
          <w:sz w:val="28"/>
          <w:szCs w:val="28"/>
        </w:rPr>
        <w:t>В случае</w:t>
      </w:r>
      <w:proofErr w:type="gramStart"/>
      <w:r w:rsidRPr="007E0D94">
        <w:rPr>
          <w:rFonts w:ascii="Times New Roman" w:hAnsi="Times New Roman" w:cs="Times New Roman"/>
          <w:bCs/>
          <w:color w:val="000000" w:themeColor="text1"/>
          <w:sz w:val="28"/>
          <w:szCs w:val="28"/>
        </w:rPr>
        <w:t>,</w:t>
      </w:r>
      <w:proofErr w:type="gramEnd"/>
      <w:r w:rsidRPr="007E0D94">
        <w:rPr>
          <w:rFonts w:ascii="Times New Roman" w:hAnsi="Times New Roman" w:cs="Times New Roman"/>
          <w:bCs/>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E0D94">
        <w:rPr>
          <w:rFonts w:ascii="Times New Roman" w:eastAsiaTheme="minorHAnsi" w:hAnsi="Times New Roman" w:cs="Times New Roman"/>
          <w:bCs/>
          <w:color w:val="000000" w:themeColor="text1"/>
          <w:sz w:val="28"/>
          <w:szCs w:val="28"/>
        </w:rPr>
        <w:t>Решение такого схода граждан считается принятым, если за него проголосовало более половины участников схода граждан</w:t>
      </w:r>
      <w:proofErr w:type="gramStart"/>
      <w:r w:rsidRPr="007E0D94">
        <w:rPr>
          <w:rFonts w:ascii="Times New Roman" w:eastAsiaTheme="minorHAnsi" w:hAnsi="Times New Roman" w:cs="Times New Roman"/>
          <w:bCs/>
          <w:color w:val="000000" w:themeColor="text1"/>
          <w:sz w:val="28"/>
          <w:szCs w:val="28"/>
        </w:rPr>
        <w:t>.</w:t>
      </w:r>
      <w:r w:rsidR="00E80134" w:rsidRPr="007E0D94">
        <w:rPr>
          <w:rFonts w:ascii="Times New Roman" w:eastAsiaTheme="minorHAnsi" w:hAnsi="Times New Roman" w:cs="Times New Roman"/>
          <w:bCs/>
          <w:color w:val="000000" w:themeColor="text1"/>
          <w:sz w:val="28"/>
          <w:szCs w:val="28"/>
        </w:rPr>
        <w:t>"</w:t>
      </w:r>
      <w:r w:rsidR="001967D9" w:rsidRPr="007E0D94">
        <w:rPr>
          <w:rFonts w:ascii="Times New Roman" w:eastAsiaTheme="minorHAnsi" w:hAnsi="Times New Roman" w:cs="Times New Roman"/>
          <w:bCs/>
          <w:color w:val="000000" w:themeColor="text1"/>
          <w:sz w:val="28"/>
          <w:szCs w:val="28"/>
        </w:rPr>
        <w:t>.</w:t>
      </w:r>
      <w:proofErr w:type="gramEnd"/>
    </w:p>
    <w:p w:rsidR="00E80134" w:rsidRPr="007E0D94" w:rsidRDefault="00E80134" w:rsidP="00BE538F">
      <w:pPr>
        <w:autoSpaceDE w:val="0"/>
        <w:autoSpaceDN w:val="0"/>
        <w:adjustRightInd w:val="0"/>
        <w:spacing w:after="0" w:line="240" w:lineRule="auto"/>
        <w:ind w:firstLine="709"/>
        <w:jc w:val="both"/>
        <w:rPr>
          <w:rFonts w:ascii="Times New Roman" w:eastAsiaTheme="minorHAnsi" w:hAnsi="Times New Roman" w:cs="Times New Roman"/>
          <w:bCs/>
          <w:color w:val="000000" w:themeColor="text1"/>
          <w:sz w:val="28"/>
          <w:szCs w:val="28"/>
        </w:rPr>
      </w:pPr>
    </w:p>
    <w:p w:rsidR="00E80134" w:rsidRPr="007E0D94" w:rsidRDefault="00E80134" w:rsidP="00E80134">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1.7.</w:t>
      </w:r>
      <w:r w:rsidRPr="007E0D94">
        <w:rPr>
          <w:rFonts w:ascii="Times New Roman" w:hAnsi="Times New Roman" w:cs="Times New Roman"/>
          <w:i/>
          <w:color w:val="000000" w:themeColor="text1"/>
          <w:sz w:val="28"/>
          <w:szCs w:val="28"/>
        </w:rPr>
        <w:tab/>
      </w:r>
      <w:r w:rsidR="007833C1" w:rsidRPr="007E0D94">
        <w:rPr>
          <w:rFonts w:ascii="Times New Roman" w:hAnsi="Times New Roman" w:cs="Times New Roman"/>
          <w:i/>
          <w:color w:val="000000" w:themeColor="text1"/>
          <w:sz w:val="28"/>
          <w:szCs w:val="28"/>
        </w:rPr>
        <w:t>Дополнить У</w:t>
      </w:r>
      <w:r w:rsidR="001426CC" w:rsidRPr="007E0D94">
        <w:rPr>
          <w:rFonts w:ascii="Times New Roman" w:hAnsi="Times New Roman" w:cs="Times New Roman"/>
          <w:i/>
          <w:color w:val="000000" w:themeColor="text1"/>
          <w:sz w:val="28"/>
          <w:szCs w:val="28"/>
        </w:rPr>
        <w:t xml:space="preserve">став </w:t>
      </w:r>
      <w:r w:rsidR="007833C1" w:rsidRPr="007E0D94">
        <w:rPr>
          <w:rFonts w:ascii="Times New Roman" w:hAnsi="Times New Roman" w:cs="Times New Roman"/>
          <w:i/>
          <w:color w:val="000000" w:themeColor="text1"/>
          <w:sz w:val="28"/>
          <w:szCs w:val="28"/>
        </w:rPr>
        <w:t>с</w:t>
      </w:r>
      <w:r w:rsidRPr="007E0D94">
        <w:rPr>
          <w:rFonts w:ascii="Times New Roman" w:hAnsi="Times New Roman" w:cs="Times New Roman"/>
          <w:i/>
          <w:color w:val="000000" w:themeColor="text1"/>
          <w:sz w:val="28"/>
          <w:szCs w:val="28"/>
        </w:rPr>
        <w:t>тать</w:t>
      </w:r>
      <w:r w:rsidR="001426CC" w:rsidRPr="007E0D94">
        <w:rPr>
          <w:rFonts w:ascii="Times New Roman" w:hAnsi="Times New Roman" w:cs="Times New Roman"/>
          <w:i/>
          <w:color w:val="000000" w:themeColor="text1"/>
          <w:sz w:val="28"/>
          <w:szCs w:val="28"/>
        </w:rPr>
        <w:t>ей</w:t>
      </w:r>
      <w:r w:rsidR="00D80D34" w:rsidRPr="007E0D94">
        <w:rPr>
          <w:rFonts w:ascii="Times New Roman" w:hAnsi="Times New Roman" w:cs="Times New Roman"/>
          <w:i/>
          <w:color w:val="000000" w:themeColor="text1"/>
          <w:sz w:val="28"/>
          <w:szCs w:val="28"/>
        </w:rPr>
        <w:t xml:space="preserve"> 17.1.</w:t>
      </w:r>
      <w:r w:rsidR="001426CC" w:rsidRPr="007E0D94">
        <w:rPr>
          <w:rFonts w:ascii="Times New Roman" w:hAnsi="Times New Roman" w:cs="Times New Roman"/>
          <w:i/>
          <w:color w:val="000000" w:themeColor="text1"/>
          <w:sz w:val="28"/>
          <w:szCs w:val="28"/>
        </w:rPr>
        <w:t>:</w:t>
      </w:r>
    </w:p>
    <w:p w:rsidR="00C065E2" w:rsidRPr="007E0D94" w:rsidRDefault="00E80134" w:rsidP="00771445">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bCs/>
          <w:color w:val="000000" w:themeColor="text1"/>
          <w:sz w:val="28"/>
          <w:szCs w:val="28"/>
        </w:rPr>
        <w:t>"</w:t>
      </w:r>
      <w:r w:rsidR="00C065E2" w:rsidRPr="007E0D94">
        <w:rPr>
          <w:rFonts w:ascii="Times New Roman" w:hAnsi="Times New Roman" w:cs="Times New Roman"/>
          <w:bCs/>
          <w:color w:val="000000" w:themeColor="text1"/>
          <w:sz w:val="28"/>
          <w:szCs w:val="28"/>
        </w:rPr>
        <w:t>Статья 17.1. Староста сельского населенного пункта</w:t>
      </w:r>
    </w:p>
    <w:p w:rsidR="00C065E2" w:rsidRPr="007E0D94" w:rsidRDefault="00C065E2" w:rsidP="00771445">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065E2" w:rsidRPr="007E0D94" w:rsidRDefault="00C065E2" w:rsidP="00771445">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2. Староста сельского населенного пункта назначается </w:t>
      </w:r>
      <w:r w:rsidR="00DD109A" w:rsidRPr="007E0D94">
        <w:rPr>
          <w:rFonts w:ascii="Times New Roman" w:hAnsi="Times New Roman" w:cs="Times New Roman"/>
          <w:color w:val="000000" w:themeColor="text1"/>
          <w:sz w:val="28"/>
          <w:szCs w:val="28"/>
        </w:rPr>
        <w:t>Советом депутатов поселения</w:t>
      </w:r>
      <w:r w:rsidRPr="007E0D94">
        <w:rPr>
          <w:rFonts w:ascii="Times New Roman" w:hAnsi="Times New Roman" w:cs="Times New Roman"/>
          <w:color w:val="000000" w:themeColor="text1"/>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 Староста сельского населенного пункта не является лицом, замещающим </w:t>
      </w:r>
      <w:r w:rsidR="00DD109A" w:rsidRPr="007E0D94">
        <w:rPr>
          <w:rFonts w:ascii="Times New Roman" w:hAnsi="Times New Roman" w:cs="Times New Roman"/>
          <w:color w:val="000000" w:themeColor="text1"/>
          <w:sz w:val="28"/>
          <w:szCs w:val="28"/>
        </w:rPr>
        <w:t>государственную должность, должность государственной гражданской службы,</w:t>
      </w:r>
      <w:r w:rsidR="00DD109A" w:rsidRPr="007E0D94">
        <w:rPr>
          <w:rFonts w:ascii="Times New Roman" w:hAnsi="Times New Roman" w:cs="Times New Roman"/>
          <w:color w:val="000000" w:themeColor="text1"/>
          <w:sz w:val="25"/>
          <w:szCs w:val="25"/>
        </w:rPr>
        <w:t xml:space="preserve"> </w:t>
      </w:r>
      <w:r w:rsidRPr="007E0D94">
        <w:rPr>
          <w:rFonts w:ascii="Times New Roman" w:hAnsi="Times New Roman" w:cs="Times New Roman"/>
          <w:color w:val="000000" w:themeColor="text1"/>
          <w:sz w:val="28"/>
          <w:szCs w:val="28"/>
        </w:rPr>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Старостой сельского населенного пункта не может быть назначено лицо:</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 </w:t>
      </w:r>
      <w:proofErr w:type="gramStart"/>
      <w:r w:rsidRPr="007E0D94">
        <w:rPr>
          <w:rFonts w:ascii="Times New Roman" w:hAnsi="Times New Roman" w:cs="Times New Roman"/>
          <w:color w:val="000000" w:themeColor="text1"/>
          <w:sz w:val="28"/>
          <w:szCs w:val="28"/>
        </w:rPr>
        <w:t>замещающее</w:t>
      </w:r>
      <w:proofErr w:type="gramEnd"/>
      <w:r w:rsidRPr="007E0D94">
        <w:rPr>
          <w:rFonts w:ascii="Times New Roman" w:hAnsi="Times New Roman" w:cs="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2) </w:t>
      </w:r>
      <w:proofErr w:type="gramStart"/>
      <w:r w:rsidRPr="007E0D94">
        <w:rPr>
          <w:rFonts w:ascii="Times New Roman" w:hAnsi="Times New Roman" w:cs="Times New Roman"/>
          <w:color w:val="000000" w:themeColor="text1"/>
          <w:sz w:val="28"/>
          <w:szCs w:val="28"/>
        </w:rPr>
        <w:t>признанное</w:t>
      </w:r>
      <w:proofErr w:type="gramEnd"/>
      <w:r w:rsidRPr="007E0D94">
        <w:rPr>
          <w:rFonts w:ascii="Times New Roman" w:hAnsi="Times New Roman" w:cs="Times New Roman"/>
          <w:color w:val="000000" w:themeColor="text1"/>
          <w:sz w:val="28"/>
          <w:szCs w:val="28"/>
        </w:rPr>
        <w:t xml:space="preserve"> судом недееспособным или ограниченно дееспособным;</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 </w:t>
      </w:r>
      <w:proofErr w:type="gramStart"/>
      <w:r w:rsidRPr="007E0D94">
        <w:rPr>
          <w:rFonts w:ascii="Times New Roman" w:hAnsi="Times New Roman" w:cs="Times New Roman"/>
          <w:color w:val="000000" w:themeColor="text1"/>
          <w:sz w:val="28"/>
          <w:szCs w:val="28"/>
        </w:rPr>
        <w:t>имеющее</w:t>
      </w:r>
      <w:proofErr w:type="gramEnd"/>
      <w:r w:rsidRPr="007E0D94">
        <w:rPr>
          <w:rFonts w:ascii="Times New Roman" w:hAnsi="Times New Roman" w:cs="Times New Roman"/>
          <w:color w:val="000000" w:themeColor="text1"/>
          <w:sz w:val="28"/>
          <w:szCs w:val="28"/>
        </w:rPr>
        <w:t xml:space="preserve"> непогашенную или неснятую судимость.</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5. Срок полномочий старосты сельского населенного пункта </w:t>
      </w:r>
      <w:r w:rsidR="00DD109A" w:rsidRPr="007E0D94">
        <w:rPr>
          <w:rFonts w:ascii="Times New Roman" w:hAnsi="Times New Roman" w:cs="Times New Roman"/>
          <w:color w:val="000000" w:themeColor="text1"/>
          <w:sz w:val="28"/>
          <w:szCs w:val="28"/>
        </w:rPr>
        <w:t xml:space="preserve">- </w:t>
      </w:r>
      <w:r w:rsidRPr="007E0D94">
        <w:rPr>
          <w:rFonts w:ascii="Times New Roman" w:hAnsi="Times New Roman" w:cs="Times New Roman"/>
          <w:color w:val="000000" w:themeColor="text1"/>
          <w:sz w:val="28"/>
          <w:szCs w:val="28"/>
        </w:rPr>
        <w:t>пят</w:t>
      </w:r>
      <w:r w:rsidR="00DD109A" w:rsidRPr="007E0D94">
        <w:rPr>
          <w:rFonts w:ascii="Times New Roman" w:hAnsi="Times New Roman" w:cs="Times New Roman"/>
          <w:color w:val="000000" w:themeColor="text1"/>
          <w:sz w:val="28"/>
          <w:szCs w:val="28"/>
        </w:rPr>
        <w:t>ь</w:t>
      </w:r>
      <w:r w:rsidRPr="007E0D94">
        <w:rPr>
          <w:rFonts w:ascii="Times New Roman" w:hAnsi="Times New Roman" w:cs="Times New Roman"/>
          <w:color w:val="000000" w:themeColor="text1"/>
          <w:sz w:val="28"/>
          <w:szCs w:val="28"/>
        </w:rPr>
        <w:t xml:space="preserve"> лет.</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 xml:space="preserve">Полномочия старосты сельского населенного пункта прекращаются досрочно по решению </w:t>
      </w:r>
      <w:r w:rsidR="00DD109A" w:rsidRPr="007E0D94">
        <w:rPr>
          <w:rFonts w:ascii="Times New Roman" w:hAnsi="Times New Roman" w:cs="Times New Roman"/>
          <w:color w:val="000000" w:themeColor="text1"/>
          <w:sz w:val="28"/>
          <w:szCs w:val="28"/>
        </w:rPr>
        <w:t>Совета депутатов поселения</w:t>
      </w:r>
      <w:r w:rsidRPr="007E0D94">
        <w:rPr>
          <w:rFonts w:ascii="Times New Roman" w:hAnsi="Times New Roman" w:cs="Times New Roman"/>
          <w:color w:val="000000" w:themeColor="text1"/>
          <w:sz w:val="28"/>
          <w:szCs w:val="28"/>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6. Староста сельского населенного пункта для решения возложенных на него задач:</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взаимодействует с органами местного самоуправления</w:t>
      </w:r>
      <w:r w:rsidR="00DD109A" w:rsidRPr="007E0D94">
        <w:rPr>
          <w:rFonts w:ascii="Times New Roman" w:hAnsi="Times New Roman" w:cs="Times New Roman"/>
          <w:color w:val="000000" w:themeColor="text1"/>
          <w:sz w:val="28"/>
          <w:szCs w:val="28"/>
        </w:rPr>
        <w:t xml:space="preserve"> поселения</w:t>
      </w:r>
      <w:r w:rsidRPr="007E0D94">
        <w:rPr>
          <w:rFonts w:ascii="Times New Roman" w:hAnsi="Times New Roman" w:cs="Times New Roman"/>
          <w:color w:val="000000" w:themeColor="text1"/>
          <w:sz w:val="28"/>
          <w:szCs w:val="28"/>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w:t>
      </w:r>
      <w:r w:rsidR="00DD109A" w:rsidRPr="007E0D94">
        <w:rPr>
          <w:rFonts w:ascii="Times New Roman" w:hAnsi="Times New Roman" w:cs="Times New Roman"/>
          <w:color w:val="000000" w:themeColor="text1"/>
          <w:sz w:val="28"/>
          <w:szCs w:val="28"/>
        </w:rPr>
        <w:t xml:space="preserve"> поселения</w:t>
      </w:r>
      <w:r w:rsidRPr="007E0D94">
        <w:rPr>
          <w:rFonts w:ascii="Times New Roman" w:hAnsi="Times New Roman" w:cs="Times New Roman"/>
          <w:color w:val="000000" w:themeColor="text1"/>
          <w:sz w:val="28"/>
          <w:szCs w:val="28"/>
        </w:rPr>
        <w:t>, подлежащие обязательному рассмотрению органами местного самоуправления</w:t>
      </w:r>
      <w:r w:rsidR="00C72CF7" w:rsidRPr="007E0D94">
        <w:rPr>
          <w:rFonts w:ascii="Times New Roman" w:hAnsi="Times New Roman" w:cs="Times New Roman"/>
          <w:color w:val="000000" w:themeColor="text1"/>
          <w:sz w:val="28"/>
          <w:szCs w:val="28"/>
        </w:rPr>
        <w:t xml:space="preserve"> поселения</w:t>
      </w:r>
      <w:r w:rsidRPr="007E0D94">
        <w:rPr>
          <w:rFonts w:ascii="Times New Roman" w:hAnsi="Times New Roman" w:cs="Times New Roman"/>
          <w:color w:val="000000" w:themeColor="text1"/>
          <w:sz w:val="28"/>
          <w:szCs w:val="28"/>
        </w:rPr>
        <w:t>;</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C72CF7" w:rsidRPr="007E0D94">
        <w:rPr>
          <w:rFonts w:ascii="Times New Roman" w:hAnsi="Times New Roman" w:cs="Times New Roman"/>
          <w:color w:val="000000" w:themeColor="text1"/>
          <w:sz w:val="28"/>
          <w:szCs w:val="28"/>
        </w:rPr>
        <w:t xml:space="preserve"> поселения</w:t>
      </w:r>
      <w:r w:rsidRPr="007E0D94">
        <w:rPr>
          <w:rFonts w:ascii="Times New Roman" w:hAnsi="Times New Roman" w:cs="Times New Roman"/>
          <w:color w:val="000000" w:themeColor="text1"/>
          <w:sz w:val="28"/>
          <w:szCs w:val="28"/>
        </w:rPr>
        <w:t>;</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содействует органам местного самоуправления</w:t>
      </w:r>
      <w:r w:rsidR="00C72CF7" w:rsidRPr="007E0D94">
        <w:rPr>
          <w:rFonts w:ascii="Times New Roman" w:hAnsi="Times New Roman" w:cs="Times New Roman"/>
          <w:color w:val="000000" w:themeColor="text1"/>
          <w:sz w:val="28"/>
          <w:szCs w:val="28"/>
        </w:rPr>
        <w:t xml:space="preserve"> поселения</w:t>
      </w:r>
      <w:r w:rsidRPr="007E0D94">
        <w:rPr>
          <w:rFonts w:ascii="Times New Roman" w:hAnsi="Times New Roman" w:cs="Times New Roman"/>
          <w:color w:val="000000" w:themeColor="text1"/>
          <w:sz w:val="28"/>
          <w:szCs w:val="28"/>
        </w:rPr>
        <w:t xml:space="preserve"> в организации и проведении публичных слушаний, обнародовании их результатов в сельском населенном пункте;</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5) осуществляет иные полномочия и права, предусмотренные нормативным правовым актом </w:t>
      </w:r>
      <w:r w:rsidR="00C72CF7" w:rsidRPr="007E0D94">
        <w:rPr>
          <w:rFonts w:ascii="Times New Roman" w:hAnsi="Times New Roman" w:cs="Times New Roman"/>
          <w:color w:val="000000" w:themeColor="text1"/>
          <w:sz w:val="28"/>
          <w:szCs w:val="28"/>
        </w:rPr>
        <w:t xml:space="preserve"> Совета депутатов поселения </w:t>
      </w:r>
      <w:r w:rsidRPr="007E0D94">
        <w:rPr>
          <w:rFonts w:ascii="Times New Roman" w:hAnsi="Times New Roman" w:cs="Times New Roman"/>
          <w:color w:val="000000" w:themeColor="text1"/>
          <w:sz w:val="28"/>
          <w:szCs w:val="28"/>
        </w:rPr>
        <w:t xml:space="preserve">в соответствии с законом </w:t>
      </w:r>
      <w:r w:rsidR="00C72CF7" w:rsidRPr="007E0D94">
        <w:rPr>
          <w:rFonts w:ascii="Times New Roman" w:hAnsi="Times New Roman" w:cs="Times New Roman"/>
          <w:color w:val="000000" w:themeColor="text1"/>
          <w:sz w:val="28"/>
          <w:szCs w:val="28"/>
        </w:rPr>
        <w:t>Тверской области</w:t>
      </w:r>
      <w:r w:rsidRPr="007E0D94">
        <w:rPr>
          <w:rFonts w:ascii="Times New Roman" w:hAnsi="Times New Roman" w:cs="Times New Roman"/>
          <w:color w:val="000000" w:themeColor="text1"/>
          <w:sz w:val="28"/>
          <w:szCs w:val="28"/>
        </w:rPr>
        <w:t>.</w:t>
      </w:r>
    </w:p>
    <w:p w:rsidR="00C065E2" w:rsidRPr="007E0D94" w:rsidRDefault="00C065E2" w:rsidP="00C065E2">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7. Гарантии деятельности и иные вопросы статуса старосты сельского населенного пункта устанавлива</w:t>
      </w:r>
      <w:r w:rsidR="00C72CF7" w:rsidRPr="007E0D94">
        <w:rPr>
          <w:rFonts w:ascii="Times New Roman" w:hAnsi="Times New Roman" w:cs="Times New Roman"/>
          <w:color w:val="000000" w:themeColor="text1"/>
          <w:sz w:val="28"/>
          <w:szCs w:val="28"/>
        </w:rPr>
        <w:t>ю</w:t>
      </w:r>
      <w:r w:rsidRPr="007E0D94">
        <w:rPr>
          <w:rFonts w:ascii="Times New Roman" w:hAnsi="Times New Roman" w:cs="Times New Roman"/>
          <w:color w:val="000000" w:themeColor="text1"/>
          <w:sz w:val="28"/>
          <w:szCs w:val="28"/>
        </w:rPr>
        <w:t xml:space="preserve">тся нормативным правовым актом </w:t>
      </w:r>
      <w:r w:rsidR="00C72CF7" w:rsidRPr="007E0D94">
        <w:rPr>
          <w:rFonts w:ascii="Times New Roman" w:hAnsi="Times New Roman" w:cs="Times New Roman"/>
          <w:color w:val="000000" w:themeColor="text1"/>
          <w:sz w:val="28"/>
          <w:szCs w:val="28"/>
        </w:rPr>
        <w:t xml:space="preserve">Совета депутатов поселения </w:t>
      </w:r>
      <w:r w:rsidRPr="007E0D94">
        <w:rPr>
          <w:rFonts w:ascii="Times New Roman" w:hAnsi="Times New Roman" w:cs="Times New Roman"/>
          <w:color w:val="000000" w:themeColor="text1"/>
          <w:sz w:val="28"/>
          <w:szCs w:val="28"/>
        </w:rPr>
        <w:t xml:space="preserve"> в соответствии с законом </w:t>
      </w:r>
      <w:r w:rsidR="00C72CF7" w:rsidRPr="007E0D94">
        <w:rPr>
          <w:rFonts w:ascii="Times New Roman" w:hAnsi="Times New Roman" w:cs="Times New Roman"/>
          <w:color w:val="000000" w:themeColor="text1"/>
          <w:sz w:val="28"/>
          <w:szCs w:val="28"/>
        </w:rPr>
        <w:t>Тверской области</w:t>
      </w:r>
      <w:proofErr w:type="gramStart"/>
      <w:r w:rsidRPr="007E0D94">
        <w:rPr>
          <w:rFonts w:ascii="Times New Roman" w:hAnsi="Times New Roman" w:cs="Times New Roman"/>
          <w:color w:val="000000" w:themeColor="text1"/>
          <w:sz w:val="28"/>
          <w:szCs w:val="28"/>
        </w:rPr>
        <w:t>.</w:t>
      </w:r>
      <w:r w:rsidR="00E80134" w:rsidRPr="007E0D94">
        <w:rPr>
          <w:rFonts w:ascii="Times New Roman" w:hAnsi="Times New Roman" w:cs="Times New Roman"/>
          <w:color w:val="000000" w:themeColor="text1"/>
          <w:sz w:val="28"/>
          <w:szCs w:val="28"/>
        </w:rPr>
        <w:t>"</w:t>
      </w:r>
      <w:r w:rsidR="001967D9" w:rsidRPr="007E0D94">
        <w:rPr>
          <w:rFonts w:ascii="Times New Roman" w:hAnsi="Times New Roman" w:cs="Times New Roman"/>
          <w:color w:val="000000" w:themeColor="text1"/>
          <w:sz w:val="28"/>
          <w:szCs w:val="28"/>
        </w:rPr>
        <w:t>.</w:t>
      </w:r>
      <w:proofErr w:type="gramEnd"/>
    </w:p>
    <w:p w:rsidR="00855E39" w:rsidRPr="007E0D94" w:rsidRDefault="00855E39" w:rsidP="00E80134">
      <w:pPr>
        <w:pStyle w:val="a9"/>
        <w:ind w:firstLine="709"/>
        <w:jc w:val="both"/>
        <w:rPr>
          <w:i/>
          <w:color w:val="000000" w:themeColor="text1"/>
          <w:sz w:val="28"/>
          <w:szCs w:val="28"/>
        </w:rPr>
      </w:pPr>
    </w:p>
    <w:p w:rsidR="00E80134" w:rsidRPr="007E0D94" w:rsidRDefault="00E80134" w:rsidP="00E80134">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1.8.</w:t>
      </w:r>
      <w:r w:rsidRPr="007E0D94">
        <w:rPr>
          <w:rFonts w:ascii="Times New Roman" w:hAnsi="Times New Roman" w:cs="Times New Roman"/>
          <w:i/>
          <w:color w:val="000000" w:themeColor="text1"/>
          <w:sz w:val="28"/>
          <w:szCs w:val="28"/>
        </w:rPr>
        <w:tab/>
        <w:t>Статью 18 Устава изложить в следующей редакции:</w:t>
      </w:r>
    </w:p>
    <w:p w:rsidR="0098539A" w:rsidRPr="007E0D94" w:rsidRDefault="00E80134" w:rsidP="0098539A">
      <w:pPr>
        <w:spacing w:after="0" w:line="240" w:lineRule="auto"/>
        <w:ind w:firstLine="709"/>
        <w:jc w:val="both"/>
        <w:rPr>
          <w:rFonts w:ascii="Times New Roman" w:hAnsi="Times New Roman" w:cs="Times New Roman"/>
          <w:b/>
          <w:bCs/>
          <w:color w:val="000000" w:themeColor="text1"/>
          <w:sz w:val="28"/>
          <w:szCs w:val="28"/>
        </w:rPr>
      </w:pPr>
      <w:r w:rsidRPr="007E0D94">
        <w:rPr>
          <w:rFonts w:ascii="Times New Roman" w:hAnsi="Times New Roman" w:cs="Times New Roman"/>
          <w:b/>
          <w:bCs/>
          <w:color w:val="000000" w:themeColor="text1"/>
          <w:sz w:val="28"/>
          <w:szCs w:val="28"/>
        </w:rPr>
        <w:t>"</w:t>
      </w:r>
      <w:r w:rsidR="0098539A" w:rsidRPr="007E0D94">
        <w:rPr>
          <w:rFonts w:ascii="Times New Roman" w:hAnsi="Times New Roman" w:cs="Times New Roman"/>
          <w:b/>
          <w:bCs/>
          <w:color w:val="000000" w:themeColor="text1"/>
          <w:sz w:val="28"/>
          <w:szCs w:val="28"/>
        </w:rPr>
        <w:t>Статья 18. Публичные слушания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Публичные слушания проводятся по инициативе населения, Совета депутатов поселения или Главы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C065E2" w:rsidRPr="007E0D94" w:rsidRDefault="00C065E2" w:rsidP="00C065E2">
      <w:pPr>
        <w:shd w:val="clear" w:color="auto" w:fill="FFFFFF"/>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shd w:val="clear" w:color="auto" w:fill="FFFFFF"/>
        </w:rPr>
        <w:t>3.</w:t>
      </w:r>
      <w:r w:rsidRPr="007E0D94">
        <w:rPr>
          <w:rStyle w:val="a3"/>
          <w:rFonts w:ascii="Times New Roman" w:hAnsi="Times New Roman" w:cs="Times New Roman"/>
          <w:color w:val="000000" w:themeColor="text1"/>
          <w:sz w:val="28"/>
          <w:szCs w:val="28"/>
        </w:rPr>
        <w:t xml:space="preserve"> </w:t>
      </w:r>
      <w:r w:rsidRPr="007E0D94">
        <w:rPr>
          <w:rStyle w:val="blk"/>
          <w:rFonts w:ascii="Times New Roman" w:hAnsi="Times New Roman" w:cs="Times New Roman"/>
          <w:color w:val="000000" w:themeColor="text1"/>
          <w:sz w:val="28"/>
          <w:szCs w:val="28"/>
        </w:rPr>
        <w:t xml:space="preserve">На публичные слушания </w:t>
      </w:r>
      <w:r w:rsidR="00C72CF7" w:rsidRPr="007E0D94">
        <w:rPr>
          <w:rFonts w:ascii="Times New Roman" w:hAnsi="Times New Roman" w:cs="Times New Roman"/>
          <w:color w:val="000000" w:themeColor="text1"/>
          <w:sz w:val="28"/>
          <w:szCs w:val="28"/>
        </w:rPr>
        <w:t>в обязательном порядке выносятся вопросы</w:t>
      </w:r>
      <w:r w:rsidRPr="007E0D94">
        <w:rPr>
          <w:rStyle w:val="blk"/>
          <w:rFonts w:ascii="Times New Roman" w:hAnsi="Times New Roman" w:cs="Times New Roman"/>
          <w:color w:val="000000" w:themeColor="text1"/>
          <w:sz w:val="28"/>
          <w:szCs w:val="28"/>
        </w:rPr>
        <w:t>:</w:t>
      </w:r>
    </w:p>
    <w:p w:rsidR="00C065E2" w:rsidRPr="007E0D94" w:rsidRDefault="00C065E2" w:rsidP="00C065E2">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 w:name="dst691"/>
      <w:bookmarkEnd w:id="1"/>
      <w:proofErr w:type="gramStart"/>
      <w:r w:rsidRPr="007E0D94">
        <w:rPr>
          <w:rStyle w:val="blk"/>
          <w:rFonts w:ascii="Times New Roman" w:hAnsi="Times New Roman" w:cs="Times New Roman"/>
          <w:color w:val="000000" w:themeColor="text1"/>
          <w:sz w:val="28"/>
          <w:szCs w:val="28"/>
        </w:rPr>
        <w:t xml:space="preserve">1) проект устава </w:t>
      </w:r>
      <w:r w:rsidR="00C72CF7" w:rsidRPr="007E0D94">
        <w:rPr>
          <w:rStyle w:val="blk"/>
          <w:rFonts w:ascii="Times New Roman" w:hAnsi="Times New Roman" w:cs="Times New Roman"/>
          <w:color w:val="000000" w:themeColor="text1"/>
          <w:sz w:val="28"/>
          <w:szCs w:val="28"/>
        </w:rPr>
        <w:t>поселения</w:t>
      </w:r>
      <w:r w:rsidRPr="007E0D94">
        <w:rPr>
          <w:rStyle w:val="blk"/>
          <w:rFonts w:ascii="Times New Roman" w:hAnsi="Times New Roman" w:cs="Times New Roman"/>
          <w:color w:val="000000" w:themeColor="text1"/>
          <w:sz w:val="28"/>
          <w:szCs w:val="28"/>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 w:history="1">
        <w:r w:rsidRPr="007E0D94">
          <w:rPr>
            <w:rStyle w:val="a3"/>
            <w:rFonts w:ascii="Times New Roman" w:hAnsi="Times New Roman" w:cs="Times New Roman"/>
            <w:color w:val="000000" w:themeColor="text1"/>
            <w:sz w:val="28"/>
            <w:szCs w:val="28"/>
          </w:rPr>
          <w:t>Конституции</w:t>
        </w:r>
      </w:hyperlink>
      <w:r w:rsidRPr="007E0D94">
        <w:rPr>
          <w:rStyle w:val="blk"/>
          <w:rFonts w:ascii="Times New Roman" w:hAnsi="Times New Roman" w:cs="Times New Roman"/>
          <w:color w:val="000000" w:themeColor="text1"/>
          <w:sz w:val="28"/>
          <w:szCs w:val="28"/>
        </w:rPr>
        <w:t xml:space="preserve"> Российской Федерации, федеральных законов, </w:t>
      </w:r>
      <w:r w:rsidR="00C72CF7" w:rsidRPr="007E0D94">
        <w:rPr>
          <w:rStyle w:val="blk"/>
          <w:rFonts w:ascii="Times New Roman" w:hAnsi="Times New Roman" w:cs="Times New Roman"/>
          <w:color w:val="000000" w:themeColor="text1"/>
          <w:sz w:val="28"/>
          <w:szCs w:val="28"/>
        </w:rPr>
        <w:t>Устава Тверской области</w:t>
      </w:r>
      <w:r w:rsidRPr="007E0D94">
        <w:rPr>
          <w:rStyle w:val="blk"/>
          <w:rFonts w:ascii="Times New Roman" w:hAnsi="Times New Roman" w:cs="Times New Roman"/>
          <w:color w:val="000000" w:themeColor="text1"/>
          <w:sz w:val="28"/>
          <w:szCs w:val="28"/>
        </w:rPr>
        <w:t xml:space="preserve"> или законов </w:t>
      </w:r>
      <w:r w:rsidR="00C72CF7" w:rsidRPr="007E0D94">
        <w:rPr>
          <w:rStyle w:val="blk"/>
          <w:rFonts w:ascii="Times New Roman" w:hAnsi="Times New Roman" w:cs="Times New Roman"/>
          <w:color w:val="000000" w:themeColor="text1"/>
          <w:sz w:val="28"/>
          <w:szCs w:val="28"/>
        </w:rPr>
        <w:t>Тверской области</w:t>
      </w:r>
      <w:r w:rsidRPr="007E0D94">
        <w:rPr>
          <w:rStyle w:val="blk"/>
          <w:rFonts w:ascii="Times New Roman" w:hAnsi="Times New Roman" w:cs="Times New Roman"/>
          <w:color w:val="000000" w:themeColor="text1"/>
          <w:sz w:val="28"/>
          <w:szCs w:val="28"/>
        </w:rPr>
        <w:t xml:space="preserve"> в целях </w:t>
      </w:r>
      <w:r w:rsidRPr="007E0D94">
        <w:rPr>
          <w:rStyle w:val="blk"/>
          <w:rFonts w:ascii="Times New Roman" w:hAnsi="Times New Roman" w:cs="Times New Roman"/>
          <w:color w:val="000000" w:themeColor="text1"/>
          <w:sz w:val="28"/>
          <w:szCs w:val="28"/>
        </w:rPr>
        <w:lastRenderedPageBreak/>
        <w:t>приведения данного устава в соответствие с этими нормативными правовыми актами;</w:t>
      </w:r>
      <w:proofErr w:type="gramEnd"/>
    </w:p>
    <w:p w:rsidR="00C065E2" w:rsidRPr="007E0D94" w:rsidRDefault="00C065E2" w:rsidP="00C065E2">
      <w:pPr>
        <w:shd w:val="clear" w:color="auto" w:fill="FFFFFF"/>
        <w:spacing w:after="0" w:line="240" w:lineRule="auto"/>
        <w:ind w:firstLine="709"/>
        <w:jc w:val="both"/>
        <w:rPr>
          <w:rFonts w:ascii="Times New Roman" w:hAnsi="Times New Roman" w:cs="Times New Roman"/>
          <w:color w:val="000000" w:themeColor="text1"/>
          <w:sz w:val="28"/>
          <w:szCs w:val="28"/>
        </w:rPr>
      </w:pPr>
      <w:bookmarkStart w:id="2" w:name="dst100331"/>
      <w:bookmarkEnd w:id="2"/>
      <w:r w:rsidRPr="007E0D94">
        <w:rPr>
          <w:rStyle w:val="blk"/>
          <w:rFonts w:ascii="Times New Roman" w:hAnsi="Times New Roman" w:cs="Times New Roman"/>
          <w:color w:val="000000" w:themeColor="text1"/>
          <w:sz w:val="28"/>
          <w:szCs w:val="28"/>
        </w:rPr>
        <w:t>2) проект местного бюджета и отчет о его исполнении;</w:t>
      </w:r>
    </w:p>
    <w:p w:rsidR="00C065E2" w:rsidRPr="007E0D94" w:rsidRDefault="00C065E2" w:rsidP="00C065E2">
      <w:pPr>
        <w:shd w:val="clear" w:color="auto" w:fill="FFFFFF"/>
        <w:spacing w:after="0" w:line="240" w:lineRule="auto"/>
        <w:ind w:firstLine="709"/>
        <w:jc w:val="both"/>
        <w:rPr>
          <w:rFonts w:ascii="Times New Roman" w:hAnsi="Times New Roman" w:cs="Times New Roman"/>
          <w:color w:val="000000" w:themeColor="text1"/>
          <w:sz w:val="28"/>
          <w:szCs w:val="28"/>
        </w:rPr>
      </w:pPr>
      <w:bookmarkStart w:id="3" w:name="dst772"/>
      <w:bookmarkEnd w:id="3"/>
      <w:r w:rsidRPr="007E0D94">
        <w:rPr>
          <w:rStyle w:val="blk"/>
          <w:rFonts w:ascii="Times New Roman" w:hAnsi="Times New Roman" w:cs="Times New Roman"/>
          <w:color w:val="000000" w:themeColor="text1"/>
          <w:sz w:val="28"/>
          <w:szCs w:val="28"/>
        </w:rPr>
        <w:t>2.1) прое</w:t>
      </w:r>
      <w:proofErr w:type="gramStart"/>
      <w:r w:rsidRPr="007E0D94">
        <w:rPr>
          <w:rStyle w:val="blk"/>
          <w:rFonts w:ascii="Times New Roman" w:hAnsi="Times New Roman" w:cs="Times New Roman"/>
          <w:color w:val="000000" w:themeColor="text1"/>
          <w:sz w:val="28"/>
          <w:szCs w:val="28"/>
        </w:rPr>
        <w:t>кт стр</w:t>
      </w:r>
      <w:proofErr w:type="gramEnd"/>
      <w:r w:rsidRPr="007E0D94">
        <w:rPr>
          <w:rStyle w:val="blk"/>
          <w:rFonts w:ascii="Times New Roman" w:hAnsi="Times New Roman" w:cs="Times New Roman"/>
          <w:color w:val="000000" w:themeColor="text1"/>
          <w:sz w:val="28"/>
          <w:szCs w:val="28"/>
        </w:rPr>
        <w:t xml:space="preserve">атегии социально-экономического развития </w:t>
      </w:r>
      <w:r w:rsidR="006A0955" w:rsidRPr="007E0D94">
        <w:rPr>
          <w:rStyle w:val="blk"/>
          <w:rFonts w:ascii="Times New Roman" w:hAnsi="Times New Roman" w:cs="Times New Roman"/>
          <w:color w:val="000000" w:themeColor="text1"/>
          <w:sz w:val="28"/>
          <w:szCs w:val="28"/>
        </w:rPr>
        <w:t>поселения</w:t>
      </w:r>
      <w:r w:rsidRPr="007E0D94">
        <w:rPr>
          <w:rStyle w:val="blk"/>
          <w:rFonts w:ascii="Times New Roman" w:hAnsi="Times New Roman" w:cs="Times New Roman"/>
          <w:color w:val="000000" w:themeColor="text1"/>
          <w:sz w:val="28"/>
          <w:szCs w:val="28"/>
        </w:rPr>
        <w:t>;</w:t>
      </w:r>
    </w:p>
    <w:p w:rsidR="006A0955" w:rsidRPr="007E0D94" w:rsidRDefault="00C065E2" w:rsidP="00C065E2">
      <w:pPr>
        <w:autoSpaceDE w:val="0"/>
        <w:autoSpaceDN w:val="0"/>
        <w:adjustRightInd w:val="0"/>
        <w:spacing w:after="0" w:line="240" w:lineRule="auto"/>
        <w:ind w:firstLine="709"/>
        <w:jc w:val="both"/>
        <w:rPr>
          <w:rStyle w:val="blk"/>
          <w:rFonts w:ascii="Times New Roman" w:hAnsi="Times New Roman" w:cs="Times New Roman"/>
          <w:color w:val="000000" w:themeColor="text1"/>
          <w:sz w:val="28"/>
          <w:szCs w:val="28"/>
        </w:rPr>
      </w:pPr>
      <w:bookmarkStart w:id="4" w:name="dst789"/>
      <w:bookmarkStart w:id="5" w:name="dst645"/>
      <w:bookmarkEnd w:id="4"/>
      <w:bookmarkEnd w:id="5"/>
      <w:r w:rsidRPr="007E0D94">
        <w:rPr>
          <w:rStyle w:val="blk"/>
          <w:rFonts w:ascii="Times New Roman" w:hAnsi="Times New Roman" w:cs="Times New Roman"/>
          <w:color w:val="000000" w:themeColor="text1"/>
          <w:sz w:val="28"/>
          <w:szCs w:val="28"/>
        </w:rPr>
        <w:t xml:space="preserve">3) </w:t>
      </w:r>
      <w:r w:rsidR="006A0955" w:rsidRPr="007E0D94">
        <w:rPr>
          <w:rStyle w:val="blk"/>
          <w:rFonts w:ascii="Times New Roman" w:hAnsi="Times New Roman" w:cs="Times New Roman"/>
          <w:color w:val="000000" w:themeColor="text1"/>
          <w:sz w:val="28"/>
          <w:szCs w:val="28"/>
        </w:rPr>
        <w:t>утратил силу;</w:t>
      </w:r>
    </w:p>
    <w:p w:rsidR="00C065E2" w:rsidRPr="007E0D94" w:rsidRDefault="006A0955" w:rsidP="00C065E2">
      <w:pPr>
        <w:autoSpaceDE w:val="0"/>
        <w:autoSpaceDN w:val="0"/>
        <w:adjustRightInd w:val="0"/>
        <w:spacing w:after="0" w:line="240" w:lineRule="auto"/>
        <w:ind w:firstLine="709"/>
        <w:jc w:val="both"/>
        <w:rPr>
          <w:rStyle w:val="blk"/>
          <w:rFonts w:ascii="Times New Roman" w:hAnsi="Times New Roman" w:cs="Times New Roman"/>
          <w:color w:val="000000" w:themeColor="text1"/>
          <w:sz w:val="28"/>
          <w:szCs w:val="28"/>
        </w:rPr>
      </w:pPr>
      <w:r w:rsidRPr="007E0D94">
        <w:rPr>
          <w:rStyle w:val="blk"/>
          <w:rFonts w:ascii="Times New Roman" w:hAnsi="Times New Roman" w:cs="Times New Roman"/>
          <w:color w:val="000000" w:themeColor="text1"/>
          <w:sz w:val="28"/>
          <w:szCs w:val="28"/>
        </w:rPr>
        <w:t xml:space="preserve">4) </w:t>
      </w:r>
      <w:r w:rsidR="00C065E2" w:rsidRPr="007E0D94">
        <w:rPr>
          <w:rStyle w:val="blk"/>
          <w:rFonts w:ascii="Times New Roman" w:hAnsi="Times New Roman" w:cs="Times New Roman"/>
          <w:color w:val="000000" w:themeColor="text1"/>
          <w:sz w:val="28"/>
          <w:szCs w:val="28"/>
        </w:rPr>
        <w:t>вопросы о преобразовании муниципального образования, за исключением случаев, если в соответствии со </w:t>
      </w:r>
      <w:hyperlink r:id="rId24" w:anchor="dst100105" w:history="1">
        <w:r w:rsidR="00C065E2" w:rsidRPr="007E0D94">
          <w:rPr>
            <w:rStyle w:val="a3"/>
            <w:rFonts w:ascii="Times New Roman" w:hAnsi="Times New Roman" w:cs="Times New Roman"/>
            <w:color w:val="000000" w:themeColor="text1"/>
            <w:sz w:val="28"/>
            <w:szCs w:val="28"/>
          </w:rPr>
          <w:t>статьей 13</w:t>
        </w:r>
      </w:hyperlink>
      <w:r w:rsidR="00C065E2" w:rsidRPr="007E0D94">
        <w:rPr>
          <w:rStyle w:val="blk"/>
          <w:rFonts w:ascii="Times New Roman" w:hAnsi="Times New Roman" w:cs="Times New Roman"/>
          <w:color w:val="000000" w:themeColor="text1"/>
          <w:sz w:val="28"/>
          <w:szCs w:val="28"/>
        </w:rPr>
        <w:t>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539A" w:rsidRPr="007E0D94" w:rsidRDefault="0098539A" w:rsidP="00C065E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4. </w:t>
      </w:r>
      <w:proofErr w:type="gramStart"/>
      <w:r w:rsidRPr="007E0D94">
        <w:rPr>
          <w:rFonts w:ascii="Times New Roman" w:hAnsi="Times New Roman" w:cs="Times New Roman"/>
          <w:color w:val="000000" w:themeColor="text1"/>
          <w:sz w:val="28"/>
          <w:szCs w:val="28"/>
        </w:rPr>
        <w:t>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C065E2" w:rsidRPr="007E0D94" w:rsidRDefault="00C065E2" w:rsidP="00C065E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shd w:val="clear" w:color="auto" w:fill="FFFFFF"/>
        </w:rPr>
        <w:t xml:space="preserve">5. </w:t>
      </w:r>
      <w:proofErr w:type="gramStart"/>
      <w:r w:rsidRPr="007E0D94">
        <w:rPr>
          <w:rFonts w:ascii="Times New Roman" w:hAnsi="Times New Roman" w:cs="Times New Roman"/>
          <w:color w:val="000000" w:themeColor="text1"/>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E0D94">
        <w:rPr>
          <w:rFonts w:ascii="Times New Roman" w:hAnsi="Times New Roman" w:cs="Times New Roman"/>
          <w:color w:val="000000" w:themeColor="text1"/>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w:t>
      </w:r>
      <w:r w:rsidR="006A0955" w:rsidRPr="007E0D94">
        <w:rPr>
          <w:rFonts w:ascii="Times New Roman" w:hAnsi="Times New Roman" w:cs="Times New Roman"/>
          <w:color w:val="000000" w:themeColor="text1"/>
          <w:sz w:val="28"/>
          <w:szCs w:val="28"/>
          <w:shd w:val="clear" w:color="auto" w:fill="FFFFFF"/>
        </w:rPr>
        <w:t xml:space="preserve">Совета депутатов поселения </w:t>
      </w:r>
      <w:r w:rsidRPr="007E0D94">
        <w:rPr>
          <w:rFonts w:ascii="Times New Roman" w:hAnsi="Times New Roman" w:cs="Times New Roman"/>
          <w:color w:val="000000" w:themeColor="text1"/>
          <w:sz w:val="28"/>
          <w:szCs w:val="28"/>
          <w:shd w:val="clear" w:color="auto" w:fill="FFFFFF"/>
        </w:rPr>
        <w:t>с учетом положений законодательства о градостроительной деятельности</w:t>
      </w:r>
      <w:proofErr w:type="gramStart"/>
      <w:r w:rsidRPr="007E0D94">
        <w:rPr>
          <w:rFonts w:ascii="Times New Roman" w:hAnsi="Times New Roman" w:cs="Times New Roman"/>
          <w:color w:val="000000" w:themeColor="text1"/>
          <w:sz w:val="28"/>
          <w:szCs w:val="28"/>
          <w:shd w:val="clear" w:color="auto" w:fill="FFFFFF"/>
        </w:rPr>
        <w:t>.</w:t>
      </w:r>
      <w:r w:rsidR="001967D9" w:rsidRPr="007E0D94">
        <w:rPr>
          <w:rFonts w:ascii="Times New Roman" w:hAnsi="Times New Roman" w:cs="Times New Roman"/>
          <w:color w:val="000000" w:themeColor="text1"/>
          <w:sz w:val="28"/>
          <w:szCs w:val="28"/>
          <w:shd w:val="clear" w:color="auto" w:fill="FFFFFF"/>
        </w:rPr>
        <w:t>".</w:t>
      </w:r>
      <w:proofErr w:type="gramEnd"/>
    </w:p>
    <w:p w:rsidR="001967D9" w:rsidRPr="007E0D94" w:rsidRDefault="001967D9" w:rsidP="001967D9">
      <w:pPr>
        <w:pStyle w:val="a9"/>
        <w:ind w:firstLine="709"/>
        <w:jc w:val="both"/>
        <w:rPr>
          <w:i/>
          <w:color w:val="000000" w:themeColor="text1"/>
          <w:sz w:val="28"/>
          <w:szCs w:val="28"/>
        </w:rPr>
      </w:pPr>
    </w:p>
    <w:p w:rsidR="001967D9" w:rsidRPr="007E0D94" w:rsidRDefault="001967D9" w:rsidP="001967D9">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1.9.</w:t>
      </w:r>
      <w:r w:rsidRPr="007E0D94">
        <w:rPr>
          <w:rFonts w:ascii="Times New Roman" w:hAnsi="Times New Roman" w:cs="Times New Roman"/>
          <w:i/>
          <w:color w:val="000000" w:themeColor="text1"/>
          <w:sz w:val="28"/>
          <w:szCs w:val="28"/>
        </w:rPr>
        <w:tab/>
        <w:t>Статью 26 Устава изложить в следующей редакции:</w:t>
      </w:r>
    </w:p>
    <w:p w:rsidR="0098539A" w:rsidRPr="007E0D94" w:rsidRDefault="001967D9" w:rsidP="0098539A">
      <w:pPr>
        <w:spacing w:after="0" w:line="240" w:lineRule="auto"/>
        <w:ind w:firstLine="709"/>
        <w:jc w:val="both"/>
        <w:rPr>
          <w:rFonts w:ascii="Times New Roman" w:hAnsi="Times New Roman" w:cs="Times New Roman"/>
          <w:b/>
          <w:bCs/>
          <w:color w:val="000000" w:themeColor="text1"/>
          <w:sz w:val="28"/>
          <w:szCs w:val="28"/>
        </w:rPr>
      </w:pPr>
      <w:r w:rsidRPr="007E0D94">
        <w:rPr>
          <w:rFonts w:ascii="Times New Roman" w:hAnsi="Times New Roman" w:cs="Times New Roman"/>
          <w:b/>
          <w:bCs/>
          <w:color w:val="000000" w:themeColor="text1"/>
          <w:sz w:val="28"/>
          <w:szCs w:val="28"/>
        </w:rPr>
        <w:t>"</w:t>
      </w:r>
      <w:r w:rsidR="0098539A" w:rsidRPr="007E0D94">
        <w:rPr>
          <w:rFonts w:ascii="Times New Roman" w:hAnsi="Times New Roman" w:cs="Times New Roman"/>
          <w:b/>
          <w:bCs/>
          <w:color w:val="000000" w:themeColor="text1"/>
          <w:sz w:val="28"/>
          <w:szCs w:val="28"/>
        </w:rPr>
        <w:t xml:space="preserve">Статья 26. Компетенция Совета депутатов поселения </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В исключительной компетенции Совета депутатов поселения находится: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принятие Устава поселения, внесение в него изменений и дополнений;</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утверждение местного бюджета, и отчета о его исполнении;</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4) </w:t>
      </w:r>
      <w:r w:rsidR="00C065E2" w:rsidRPr="007E0D94">
        <w:rPr>
          <w:rFonts w:ascii="Times New Roman" w:hAnsi="Times New Roman" w:cs="Times New Roman"/>
          <w:color w:val="000000" w:themeColor="text1"/>
          <w:sz w:val="28"/>
          <w:szCs w:val="28"/>
          <w:shd w:val="clear" w:color="auto" w:fill="FFFFFF"/>
        </w:rPr>
        <w:t>утверждение стратегии социально-экономического развития муниципального образования</w:t>
      </w:r>
      <w:r w:rsidRPr="007E0D94">
        <w:rPr>
          <w:rFonts w:ascii="Times New Roman" w:hAnsi="Times New Roman" w:cs="Times New Roman"/>
          <w:color w:val="000000" w:themeColor="text1"/>
          <w:sz w:val="28"/>
          <w:szCs w:val="28"/>
        </w:rPr>
        <w:t>;</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5) определение порядка управления и распоряжения имуществом, находящимся в муниципальной собственности;</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7) определение порядка участия поселения в организациях межмуниципального сотрудничества;</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65E2"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10) принятие решения об удалении Главы поселения в отставку</w:t>
      </w:r>
      <w:r w:rsidR="00C065E2" w:rsidRPr="007E0D94">
        <w:rPr>
          <w:rFonts w:ascii="Times New Roman" w:hAnsi="Times New Roman" w:cs="Times New Roman"/>
          <w:color w:val="000000" w:themeColor="text1"/>
          <w:sz w:val="28"/>
          <w:szCs w:val="28"/>
        </w:rPr>
        <w:t>;</w:t>
      </w:r>
    </w:p>
    <w:p w:rsidR="0098539A" w:rsidRPr="007E0D94" w:rsidRDefault="00C065E2" w:rsidP="0098539A">
      <w:pPr>
        <w:spacing w:after="0" w:line="240" w:lineRule="auto"/>
        <w:ind w:firstLine="709"/>
        <w:jc w:val="both"/>
        <w:rPr>
          <w:rFonts w:ascii="Times New Roman" w:hAnsi="Times New Roman" w:cs="Times New Roman"/>
          <w:color w:val="000000" w:themeColor="text1"/>
          <w:sz w:val="28"/>
          <w:szCs w:val="28"/>
        </w:rPr>
      </w:pPr>
      <w:r w:rsidRPr="007E0D94">
        <w:rPr>
          <w:rStyle w:val="blk"/>
          <w:rFonts w:ascii="Times New Roman" w:hAnsi="Times New Roman" w:cs="Times New Roman"/>
          <w:color w:val="000000" w:themeColor="text1"/>
          <w:sz w:val="28"/>
          <w:szCs w:val="28"/>
        </w:rPr>
        <w:t>11) утверждение правил благоустройства территории муниципального образования</w:t>
      </w:r>
      <w:r w:rsidR="0098539A" w:rsidRPr="007E0D94">
        <w:rPr>
          <w:rFonts w:ascii="Times New Roman" w:hAnsi="Times New Roman" w:cs="Times New Roman"/>
          <w:color w:val="000000" w:themeColor="text1"/>
          <w:sz w:val="28"/>
          <w:szCs w:val="28"/>
        </w:rPr>
        <w:t>.</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2. К компетенции Совета депутатов поселения также относится: </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 установление льгот и преимуществ, в том числе налоговых, в соответствии с налоговым и антимонопольным законодательством; </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утверждение генерального плана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утверждение местных нормативов градостроительного проектирования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5) принятие местных программ использования и охраны земель;</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6) принятие решения об обращении в суд;</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7) принятие решения по протестам и представлениям прокурора на решения Совета депутатов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8) избрание Главы муниципального образования  из  числа  кандидатов,  представленных  конкурсной  комиссией по результатам конкурса;</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9) избрание  заместителя  председателя Совета  депутатов  поселения, секретаря Совета депутатов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11) принятие решения о назначении местного референдума;</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13) назначение </w:t>
      </w:r>
      <w:proofErr w:type="gramStart"/>
      <w:r w:rsidRPr="007E0D94">
        <w:rPr>
          <w:rFonts w:ascii="Times New Roman" w:hAnsi="Times New Roman" w:cs="Times New Roman"/>
          <w:color w:val="000000" w:themeColor="text1"/>
          <w:sz w:val="28"/>
          <w:szCs w:val="28"/>
        </w:rPr>
        <w:t>выборов  депутатов Совета депутатов поселения</w:t>
      </w:r>
      <w:proofErr w:type="gramEnd"/>
      <w:r w:rsidRPr="007E0D94">
        <w:rPr>
          <w:rFonts w:ascii="Times New Roman" w:hAnsi="Times New Roman" w:cs="Times New Roman"/>
          <w:color w:val="000000" w:themeColor="text1"/>
          <w:sz w:val="28"/>
          <w:szCs w:val="28"/>
        </w:rPr>
        <w:t>;</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15) утверждение Регламента Совета депутатов</w:t>
      </w:r>
      <w:r w:rsidR="006A0955" w:rsidRPr="007E0D94">
        <w:rPr>
          <w:rFonts w:ascii="Times New Roman" w:hAnsi="Times New Roman" w:cs="Times New Roman"/>
          <w:color w:val="000000" w:themeColor="text1"/>
          <w:sz w:val="28"/>
          <w:szCs w:val="28"/>
        </w:rPr>
        <w:t xml:space="preserve"> поселения</w:t>
      </w:r>
      <w:r w:rsidRPr="007E0D94">
        <w:rPr>
          <w:rFonts w:ascii="Times New Roman" w:hAnsi="Times New Roman" w:cs="Times New Roman"/>
          <w:color w:val="000000" w:themeColor="text1"/>
          <w:sz w:val="28"/>
          <w:szCs w:val="28"/>
        </w:rPr>
        <w:t>, внесение в него изменений и дополнений;</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16) утверждение сметы расходов на обеспечение деятельности Совета депутатов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17) принятие решения о самороспуске Совета депутатов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18) утверждение структуры Администрации поселения по представлению Главы поселения, возглавляющего Администрацию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roofErr w:type="gramStart"/>
      <w:r w:rsidRPr="007E0D94">
        <w:rPr>
          <w:rFonts w:ascii="Times New Roman" w:hAnsi="Times New Roman" w:cs="Times New Roman"/>
          <w:color w:val="000000" w:themeColor="text1"/>
          <w:sz w:val="28"/>
          <w:szCs w:val="28"/>
        </w:rPr>
        <w:t>.</w:t>
      </w:r>
      <w:r w:rsidR="001967D9" w:rsidRPr="007E0D94">
        <w:rPr>
          <w:rFonts w:ascii="Times New Roman" w:hAnsi="Times New Roman" w:cs="Times New Roman"/>
          <w:color w:val="000000" w:themeColor="text1"/>
          <w:sz w:val="28"/>
          <w:szCs w:val="28"/>
        </w:rPr>
        <w:t>".</w:t>
      </w:r>
      <w:proofErr w:type="gramEnd"/>
    </w:p>
    <w:p w:rsidR="001967D9" w:rsidRPr="007E0D94" w:rsidRDefault="001967D9" w:rsidP="001967D9">
      <w:pPr>
        <w:pStyle w:val="a9"/>
        <w:ind w:firstLine="709"/>
        <w:jc w:val="both"/>
        <w:rPr>
          <w:i/>
          <w:color w:val="000000" w:themeColor="text1"/>
          <w:sz w:val="28"/>
          <w:szCs w:val="28"/>
        </w:rPr>
      </w:pPr>
    </w:p>
    <w:p w:rsidR="001967D9" w:rsidRPr="007E0D94" w:rsidRDefault="001967D9" w:rsidP="001967D9">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1.10.</w:t>
      </w:r>
      <w:r w:rsidRPr="007E0D94">
        <w:rPr>
          <w:rFonts w:ascii="Times New Roman" w:hAnsi="Times New Roman" w:cs="Times New Roman"/>
          <w:i/>
          <w:color w:val="000000" w:themeColor="text1"/>
          <w:sz w:val="28"/>
          <w:szCs w:val="28"/>
        </w:rPr>
        <w:tab/>
        <w:t>Статью 27 Устава изложить в следующей редакции:</w:t>
      </w:r>
    </w:p>
    <w:p w:rsidR="0098539A" w:rsidRPr="007E0D94" w:rsidRDefault="001967D9" w:rsidP="0098539A">
      <w:pPr>
        <w:spacing w:after="0" w:line="240" w:lineRule="auto"/>
        <w:ind w:firstLine="709"/>
        <w:jc w:val="both"/>
        <w:rPr>
          <w:rFonts w:ascii="Times New Roman" w:hAnsi="Times New Roman" w:cs="Times New Roman"/>
          <w:b/>
          <w:bCs/>
          <w:color w:val="000000" w:themeColor="text1"/>
          <w:sz w:val="28"/>
          <w:szCs w:val="28"/>
        </w:rPr>
      </w:pPr>
      <w:r w:rsidRPr="007E0D94">
        <w:rPr>
          <w:rFonts w:ascii="Times New Roman" w:hAnsi="Times New Roman" w:cs="Times New Roman"/>
          <w:b/>
          <w:bCs/>
          <w:color w:val="000000" w:themeColor="text1"/>
          <w:sz w:val="28"/>
          <w:szCs w:val="28"/>
        </w:rPr>
        <w:t>"</w:t>
      </w:r>
      <w:r w:rsidR="0098539A" w:rsidRPr="007E0D94">
        <w:rPr>
          <w:rFonts w:ascii="Times New Roman" w:hAnsi="Times New Roman" w:cs="Times New Roman"/>
          <w:b/>
          <w:bCs/>
          <w:color w:val="000000" w:themeColor="text1"/>
          <w:sz w:val="28"/>
          <w:szCs w:val="28"/>
        </w:rPr>
        <w:t>Статья 27. Глава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6" w:name="sub_301"/>
      <w:r w:rsidRPr="007E0D94">
        <w:rPr>
          <w:rFonts w:ascii="Times New Roman" w:hAnsi="Times New Roman" w:cs="Times New Roman"/>
          <w:color w:val="000000" w:themeColor="text1"/>
          <w:sz w:val="28"/>
          <w:szCs w:val="28"/>
        </w:rPr>
        <w:t xml:space="preserve">1. Глава </w:t>
      </w:r>
      <w:r w:rsidR="00AC4878" w:rsidRPr="007E0D94">
        <w:rPr>
          <w:rFonts w:ascii="Times New Roman" w:hAnsi="Times New Roman" w:cs="Times New Roman"/>
          <w:color w:val="000000" w:themeColor="text1"/>
          <w:sz w:val="28"/>
          <w:szCs w:val="28"/>
        </w:rPr>
        <w:t>Молоковского</w:t>
      </w:r>
      <w:r w:rsidRPr="007E0D94">
        <w:rPr>
          <w:rFonts w:ascii="Times New Roman" w:hAnsi="Times New Roman" w:cs="Times New Roman"/>
          <w:color w:val="000000" w:themeColor="text1"/>
          <w:sz w:val="28"/>
          <w:szCs w:val="28"/>
        </w:rPr>
        <w:t xml:space="preserve">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 Глава сельского поселения исполняет полномочия Председателя Совета депутатов сельского поселения и возглавляет Администрацию поселения. Глава сельского поселения </w:t>
      </w:r>
      <w:proofErr w:type="gramStart"/>
      <w:r w:rsidRPr="007E0D94">
        <w:rPr>
          <w:rFonts w:ascii="Times New Roman" w:hAnsi="Times New Roman" w:cs="Times New Roman"/>
          <w:color w:val="000000" w:themeColor="text1"/>
          <w:sz w:val="28"/>
          <w:szCs w:val="28"/>
        </w:rPr>
        <w:t>подконтролен</w:t>
      </w:r>
      <w:proofErr w:type="gramEnd"/>
      <w:r w:rsidRPr="007E0D94">
        <w:rPr>
          <w:rFonts w:ascii="Times New Roman" w:hAnsi="Times New Roman" w:cs="Times New Roman"/>
          <w:color w:val="000000" w:themeColor="text1"/>
          <w:sz w:val="28"/>
          <w:szCs w:val="28"/>
        </w:rPr>
        <w:t xml:space="preserve"> и подотчетен населению и Совету депутатов поселения.</w:t>
      </w:r>
    </w:p>
    <w:p w:rsidR="0098539A" w:rsidRPr="007E0D94" w:rsidRDefault="0098539A" w:rsidP="0098539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sub_305"/>
      <w:bookmarkEnd w:id="6"/>
      <w:r w:rsidRPr="007E0D94">
        <w:rPr>
          <w:rFonts w:ascii="Times New Roman" w:hAnsi="Times New Roman" w:cs="Times New Roman"/>
          <w:color w:val="000000" w:themeColor="text1"/>
          <w:sz w:val="28"/>
          <w:szCs w:val="28"/>
        </w:rPr>
        <w:t xml:space="preserve">2. В соответствии с законом Тверской области от 17.12.2015 № 120-ЗО первый Глава поселения избирается на пять лет Советом депутатов поселения из числа кандидатов, представленных конкурсной комиссией по результатам конкурса. 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w:t>
      </w:r>
    </w:p>
    <w:p w:rsidR="0098539A" w:rsidRPr="007E0D94" w:rsidRDefault="0098539A" w:rsidP="0098539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Последующий Глава поселения избирается на пять лет Советом депутатов поселения из </w:t>
      </w:r>
      <w:r w:rsidR="001426CC" w:rsidRPr="007E0D94">
        <w:rPr>
          <w:rFonts w:ascii="Times New Roman" w:hAnsi="Times New Roman" w:cs="Times New Roman"/>
          <w:color w:val="000000" w:themeColor="text1"/>
          <w:sz w:val="28"/>
          <w:szCs w:val="28"/>
        </w:rPr>
        <w:t xml:space="preserve"> числа депутатов Совета депутатов поселения открытым голосованием большинством голосов от установленной численности Совета депутатов поселения</w:t>
      </w:r>
      <w:r w:rsidRPr="007E0D94">
        <w:rPr>
          <w:rFonts w:ascii="Times New Roman" w:hAnsi="Times New Roman" w:cs="Times New Roman"/>
          <w:color w:val="000000" w:themeColor="text1"/>
          <w:sz w:val="28"/>
          <w:szCs w:val="28"/>
        </w:rPr>
        <w:t>, исполняет полномочия Председателя Совета депутатов поселения, возглавляет Администрацию поселения.</w:t>
      </w:r>
    </w:p>
    <w:p w:rsidR="0098539A" w:rsidRPr="007E0D94" w:rsidRDefault="0098539A" w:rsidP="0098539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Днём вступления Главы поселения в должность </w:t>
      </w:r>
      <w:r w:rsidR="006A0955" w:rsidRPr="007E0D94">
        <w:rPr>
          <w:rFonts w:ascii="Times New Roman" w:hAnsi="Times New Roman" w:cs="Times New Roman"/>
          <w:color w:val="000000" w:themeColor="text1"/>
          <w:sz w:val="28"/>
          <w:szCs w:val="28"/>
        </w:rPr>
        <w:t>считается</w:t>
      </w:r>
      <w:r w:rsidRPr="007E0D94">
        <w:rPr>
          <w:rFonts w:ascii="Times New Roman" w:hAnsi="Times New Roman" w:cs="Times New Roman"/>
          <w:color w:val="000000" w:themeColor="text1"/>
          <w:sz w:val="28"/>
          <w:szCs w:val="28"/>
        </w:rPr>
        <w:t xml:space="preserve"> день</w:t>
      </w:r>
      <w:r w:rsidR="006A0955" w:rsidRPr="007E0D94">
        <w:rPr>
          <w:rFonts w:ascii="Times New Roman" w:hAnsi="Times New Roman" w:cs="Times New Roman"/>
          <w:color w:val="000000" w:themeColor="text1"/>
          <w:sz w:val="28"/>
          <w:szCs w:val="28"/>
        </w:rPr>
        <w:t xml:space="preserve">  </w:t>
      </w:r>
      <w:r w:rsidR="00044E6A" w:rsidRPr="007E0D94">
        <w:rPr>
          <w:rFonts w:ascii="Times New Roman" w:hAnsi="Times New Roman" w:cs="Times New Roman"/>
          <w:color w:val="000000" w:themeColor="text1"/>
          <w:sz w:val="28"/>
          <w:szCs w:val="28"/>
        </w:rPr>
        <w:t>принесения Главой поселения присяги на торжественном собрании</w:t>
      </w:r>
      <w:r w:rsidR="006A0955" w:rsidRPr="007E0D94">
        <w:rPr>
          <w:rFonts w:ascii="Times New Roman" w:hAnsi="Times New Roman" w:cs="Times New Roman"/>
          <w:color w:val="000000" w:themeColor="text1"/>
          <w:sz w:val="28"/>
          <w:szCs w:val="28"/>
        </w:rPr>
        <w:t xml:space="preserve"> </w:t>
      </w:r>
      <w:r w:rsidRPr="007E0D94">
        <w:rPr>
          <w:rFonts w:ascii="Times New Roman" w:hAnsi="Times New Roman" w:cs="Times New Roman"/>
          <w:color w:val="000000" w:themeColor="text1"/>
          <w:sz w:val="28"/>
          <w:szCs w:val="28"/>
        </w:rPr>
        <w:t>.</w:t>
      </w:r>
    </w:p>
    <w:p w:rsidR="0098539A" w:rsidRPr="007E0D94" w:rsidRDefault="0098539A" w:rsidP="0098539A">
      <w:pPr>
        <w:pStyle w:val="a9"/>
        <w:jc w:val="both"/>
        <w:rPr>
          <w:rFonts w:ascii="Times New Roman" w:hAnsi="Times New Roman" w:cs="Times New Roman"/>
          <w:color w:val="000000" w:themeColor="text1"/>
          <w:sz w:val="28"/>
          <w:szCs w:val="28"/>
        </w:rPr>
      </w:pPr>
      <w:bookmarkStart w:id="8" w:name="sub_306"/>
      <w:bookmarkEnd w:id="7"/>
      <w:r w:rsidRPr="007E0D94">
        <w:rPr>
          <w:rFonts w:ascii="Times New Roman" w:hAnsi="Times New Roman" w:cs="Times New Roman"/>
          <w:color w:val="000000" w:themeColor="text1"/>
          <w:sz w:val="28"/>
          <w:szCs w:val="28"/>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r w:rsidR="0006227B" w:rsidRPr="007E0D94">
        <w:rPr>
          <w:rFonts w:ascii="Times New Roman" w:hAnsi="Times New Roman" w:cs="Times New Roman"/>
          <w:color w:val="000000" w:themeColor="text1"/>
          <w:sz w:val="28"/>
          <w:szCs w:val="28"/>
        </w:rPr>
        <w:t>Молоковского</w:t>
      </w:r>
      <w:r w:rsidRPr="007E0D94">
        <w:rPr>
          <w:rFonts w:ascii="Times New Roman" w:hAnsi="Times New Roman" w:cs="Times New Roman"/>
          <w:color w:val="000000" w:themeColor="text1"/>
          <w:sz w:val="28"/>
          <w:szCs w:val="28"/>
        </w:rPr>
        <w:t xml:space="preserve"> сельского поселения</w:t>
      </w:r>
      <w:r w:rsidR="00044E6A" w:rsidRPr="007E0D94">
        <w:rPr>
          <w:rFonts w:ascii="Times New Roman" w:hAnsi="Times New Roman" w:cs="Times New Roman"/>
          <w:color w:val="000000" w:themeColor="text1"/>
          <w:sz w:val="28"/>
          <w:szCs w:val="28"/>
        </w:rPr>
        <w:t xml:space="preserve"> Молоковского района Тверской области</w:t>
      </w:r>
      <w:r w:rsidRPr="007E0D94">
        <w:rPr>
          <w:rFonts w:ascii="Times New Roman" w:hAnsi="Times New Roman" w:cs="Times New Roman"/>
          <w:color w:val="000000" w:themeColor="text1"/>
          <w:sz w:val="28"/>
          <w:szCs w:val="28"/>
        </w:rPr>
        <w:t xml:space="preserve">,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w:t>
      </w:r>
      <w:r w:rsidRPr="007E0D94">
        <w:rPr>
          <w:rFonts w:ascii="Times New Roman" w:hAnsi="Times New Roman" w:cs="Times New Roman"/>
          <w:color w:val="000000" w:themeColor="text1"/>
          <w:sz w:val="28"/>
          <w:szCs w:val="28"/>
        </w:rPr>
        <w:lastRenderedPageBreak/>
        <w:t xml:space="preserve">безопасности и общественному согласию жителей </w:t>
      </w:r>
      <w:r w:rsidR="0006227B" w:rsidRPr="007E0D94">
        <w:rPr>
          <w:rFonts w:ascii="Times New Roman" w:hAnsi="Times New Roman" w:cs="Times New Roman"/>
          <w:color w:val="000000" w:themeColor="text1"/>
          <w:sz w:val="28"/>
          <w:szCs w:val="28"/>
        </w:rPr>
        <w:t>Молоковского</w:t>
      </w:r>
      <w:r w:rsidRPr="007E0D94">
        <w:rPr>
          <w:rFonts w:ascii="Times New Roman" w:hAnsi="Times New Roman" w:cs="Times New Roman"/>
          <w:color w:val="000000" w:themeColor="text1"/>
          <w:sz w:val="28"/>
          <w:szCs w:val="28"/>
        </w:rPr>
        <w:t xml:space="preserve"> сельского поселения</w:t>
      </w:r>
      <w:r w:rsidR="00044E6A" w:rsidRPr="007E0D94">
        <w:rPr>
          <w:rFonts w:ascii="Times New Roman" w:hAnsi="Times New Roman" w:cs="Times New Roman"/>
          <w:color w:val="000000" w:themeColor="text1"/>
          <w:sz w:val="28"/>
          <w:szCs w:val="28"/>
        </w:rPr>
        <w:t xml:space="preserve"> Молоковского района Тверской области</w:t>
      </w:r>
      <w:r w:rsidRPr="007E0D94">
        <w:rPr>
          <w:rFonts w:ascii="Times New Roman" w:hAnsi="Times New Roman" w:cs="Times New Roman"/>
          <w:color w:val="000000" w:themeColor="text1"/>
          <w:sz w:val="28"/>
          <w:szCs w:val="28"/>
        </w:rPr>
        <w:t>».</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5. Вступление в должность Главы поселения оформляется постановлением Главы поселения о вступлении в должность.</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bookmarkStart w:id="9" w:name="sub_309"/>
      <w:r w:rsidRPr="007E0D94">
        <w:rPr>
          <w:rFonts w:ascii="Times New Roman" w:hAnsi="Times New Roman" w:cs="Times New Roman"/>
          <w:color w:val="000000" w:themeColor="text1"/>
          <w:sz w:val="28"/>
          <w:szCs w:val="28"/>
        </w:rPr>
        <w:t xml:space="preserve">6. </w:t>
      </w:r>
      <w:bookmarkEnd w:id="9"/>
      <w:r w:rsidRPr="007E0D94">
        <w:rPr>
          <w:rFonts w:ascii="Times New Roman" w:hAnsi="Times New Roman" w:cs="Times New Roman"/>
          <w:color w:val="000000" w:themeColor="text1"/>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 В случае временного  отсутствия (болезнь, отпуск, командировка и т.п.) Главы поселения все его полномочия, за исключением полномочий Председателя  Совета депутатов поселения, исполняет заместитель Главы Администрации сельского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7. В случае досрочного прекращения полномочий Главы поселения избрание Главы сельского поселения проводится в порядке</w:t>
      </w:r>
      <w:r w:rsidR="00044E6A" w:rsidRPr="007E0D94">
        <w:rPr>
          <w:rFonts w:ascii="Times New Roman" w:hAnsi="Times New Roman" w:cs="Times New Roman"/>
          <w:color w:val="000000" w:themeColor="text1"/>
          <w:sz w:val="28"/>
          <w:szCs w:val="28"/>
        </w:rPr>
        <w:t xml:space="preserve"> и сроки</w:t>
      </w:r>
      <w:r w:rsidRPr="007E0D94">
        <w:rPr>
          <w:rFonts w:ascii="Times New Roman" w:hAnsi="Times New Roman" w:cs="Times New Roman"/>
          <w:color w:val="000000" w:themeColor="text1"/>
          <w:sz w:val="28"/>
          <w:szCs w:val="28"/>
        </w:rPr>
        <w:t>, установленн</w:t>
      </w:r>
      <w:r w:rsidR="00044E6A" w:rsidRPr="007E0D94">
        <w:rPr>
          <w:rFonts w:ascii="Times New Roman" w:hAnsi="Times New Roman" w:cs="Times New Roman"/>
          <w:color w:val="000000" w:themeColor="text1"/>
          <w:sz w:val="28"/>
          <w:szCs w:val="28"/>
        </w:rPr>
        <w:t>ые</w:t>
      </w:r>
      <w:r w:rsidRPr="007E0D94">
        <w:rPr>
          <w:rFonts w:ascii="Times New Roman" w:hAnsi="Times New Roman" w:cs="Times New Roman"/>
          <w:color w:val="000000" w:themeColor="text1"/>
          <w:sz w:val="28"/>
          <w:szCs w:val="28"/>
        </w:rPr>
        <w:t xml:space="preserve">  законодательством.</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8. Глава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10" w:name="sub_3111"/>
      <w:r w:rsidRPr="007E0D94">
        <w:rPr>
          <w:rFonts w:ascii="Times New Roman" w:hAnsi="Times New Roman" w:cs="Times New Roman"/>
          <w:color w:val="000000" w:themeColor="text1"/>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11" w:name="sub_3112"/>
      <w:bookmarkEnd w:id="10"/>
      <w:r w:rsidRPr="007E0D94">
        <w:rPr>
          <w:rFonts w:ascii="Times New Roman" w:hAnsi="Times New Roman" w:cs="Times New Roman"/>
          <w:color w:val="000000" w:themeColor="text1"/>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w:t>
      </w:r>
      <w:r w:rsidR="007833C1" w:rsidRPr="007E0D94">
        <w:rPr>
          <w:rFonts w:ascii="Times New Roman" w:hAnsi="Times New Roman" w:cs="Times New Roman"/>
          <w:color w:val="000000" w:themeColor="text1"/>
          <w:sz w:val="28"/>
          <w:szCs w:val="28"/>
        </w:rPr>
        <w:t xml:space="preserve"> поселения</w:t>
      </w:r>
      <w:r w:rsidRPr="007E0D94">
        <w:rPr>
          <w:rFonts w:ascii="Times New Roman" w:hAnsi="Times New Roman" w:cs="Times New Roman"/>
          <w:color w:val="000000" w:themeColor="text1"/>
          <w:sz w:val="28"/>
          <w:szCs w:val="28"/>
        </w:rPr>
        <w:t>, соблюдение прав и свобод человека и гражданина на территории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12" w:name="sub_3113"/>
      <w:bookmarkEnd w:id="11"/>
      <w:r w:rsidRPr="007E0D94">
        <w:rPr>
          <w:rFonts w:ascii="Times New Roman" w:hAnsi="Times New Roman" w:cs="Times New Roman"/>
          <w:color w:val="000000" w:themeColor="text1"/>
          <w:sz w:val="28"/>
          <w:szCs w:val="28"/>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13" w:name="sub_3116"/>
      <w:bookmarkEnd w:id="12"/>
      <w:r w:rsidRPr="007E0D94">
        <w:rPr>
          <w:rFonts w:ascii="Times New Roman" w:hAnsi="Times New Roman" w:cs="Times New Roman"/>
          <w:color w:val="000000" w:themeColor="text1"/>
          <w:sz w:val="28"/>
          <w:szCs w:val="28"/>
        </w:rPr>
        <w:t>4) вправе требовать созыва внеочередного заседания Совета депутатов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14" w:name="sub_3117"/>
      <w:bookmarkEnd w:id="13"/>
      <w:r w:rsidRPr="007E0D94">
        <w:rPr>
          <w:rFonts w:ascii="Times New Roman" w:hAnsi="Times New Roman" w:cs="Times New Roman"/>
          <w:color w:val="000000" w:themeColor="text1"/>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bookmarkStart w:id="15" w:name="sub_3119"/>
      <w:bookmarkEnd w:id="14"/>
      <w:r w:rsidRPr="007E0D94">
        <w:rPr>
          <w:rFonts w:ascii="Times New Roman" w:hAnsi="Times New Roman" w:cs="Times New Roman"/>
          <w:color w:val="000000" w:themeColor="text1"/>
          <w:sz w:val="28"/>
          <w:szCs w:val="28"/>
        </w:rPr>
        <w:t>6) подписывает и обнародует в порядке, установленном настоящим Уставом,  нормативные правовые акты Совета депутатов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16" w:name="sub_31110"/>
      <w:bookmarkEnd w:id="15"/>
      <w:r w:rsidRPr="007E0D94">
        <w:rPr>
          <w:rFonts w:ascii="Times New Roman" w:hAnsi="Times New Roman" w:cs="Times New Roman"/>
          <w:color w:val="000000" w:themeColor="text1"/>
          <w:sz w:val="28"/>
          <w:szCs w:val="28"/>
        </w:rPr>
        <w:t>7) издает в пределах своих полномочий правовые акты;</w:t>
      </w:r>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17" w:name="sub_31112"/>
      <w:bookmarkEnd w:id="16"/>
      <w:r w:rsidRPr="007E0D94">
        <w:rPr>
          <w:rFonts w:ascii="Times New Roman" w:hAnsi="Times New Roman" w:cs="Times New Roman"/>
          <w:color w:val="000000" w:themeColor="text1"/>
          <w:sz w:val="28"/>
          <w:szCs w:val="28"/>
        </w:rPr>
        <w:t>8) осуществляет личный прием граждан, рассматривает их обращения, обеспечивает организацию приема граждан Администрацией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9)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18" w:name="sub_31114"/>
      <w:bookmarkEnd w:id="17"/>
      <w:r w:rsidRPr="007E0D94">
        <w:rPr>
          <w:rFonts w:ascii="Times New Roman" w:hAnsi="Times New Roman" w:cs="Times New Roman"/>
          <w:color w:val="000000" w:themeColor="text1"/>
          <w:sz w:val="28"/>
          <w:szCs w:val="28"/>
        </w:rPr>
        <w:t>10) представляет на утверждение Совету депутатов поселения структуру Администрации поселения;</w:t>
      </w:r>
    </w:p>
    <w:bookmarkEnd w:id="18"/>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11) осуществляет прием на работу и увольнение муниципальных служащих и работников Администрации сельского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19" w:name="sub_37114"/>
      <w:r w:rsidRPr="007E0D94">
        <w:rPr>
          <w:rFonts w:ascii="Times New Roman" w:hAnsi="Times New Roman" w:cs="Times New Roman"/>
          <w:color w:val="000000" w:themeColor="text1"/>
          <w:sz w:val="28"/>
          <w:szCs w:val="28"/>
        </w:rPr>
        <w:lastRenderedPageBreak/>
        <w:t>12) утверждает штатное расписание, организует работу с кадрами Администрации сельского поселения, их аттестацию;</w:t>
      </w:r>
      <w:bookmarkEnd w:id="19"/>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20" w:name="sub_3713"/>
      <w:r w:rsidRPr="007E0D94">
        <w:rPr>
          <w:rFonts w:ascii="Times New Roman" w:hAnsi="Times New Roman" w:cs="Times New Roman"/>
          <w:color w:val="000000" w:themeColor="text1"/>
          <w:sz w:val="28"/>
          <w:szCs w:val="28"/>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98539A" w:rsidRPr="007E0D94" w:rsidRDefault="0098539A" w:rsidP="0098539A">
      <w:pPr>
        <w:pStyle w:val="a9"/>
        <w:ind w:firstLine="709"/>
        <w:jc w:val="both"/>
        <w:rPr>
          <w:rFonts w:ascii="Times New Roman" w:hAnsi="Times New Roman" w:cs="Times New Roman"/>
          <w:color w:val="000000" w:themeColor="text1"/>
          <w:sz w:val="28"/>
          <w:szCs w:val="28"/>
        </w:rPr>
      </w:pPr>
      <w:bookmarkStart w:id="21" w:name="sub_3716"/>
      <w:bookmarkEnd w:id="20"/>
      <w:r w:rsidRPr="007E0D94">
        <w:rPr>
          <w:rFonts w:ascii="Times New Roman" w:hAnsi="Times New Roman" w:cs="Times New Roman"/>
          <w:color w:val="000000" w:themeColor="text1"/>
          <w:sz w:val="28"/>
          <w:szCs w:val="28"/>
        </w:rPr>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98539A" w:rsidRPr="007E0D94" w:rsidRDefault="0098539A" w:rsidP="0098539A">
      <w:pPr>
        <w:pStyle w:val="a9"/>
        <w:ind w:firstLine="709"/>
        <w:jc w:val="both"/>
        <w:rPr>
          <w:rFonts w:ascii="Times New Roman" w:hAnsi="Times New Roman" w:cs="Times New Roman"/>
          <w:b/>
          <w:bCs/>
          <w:color w:val="000000" w:themeColor="text1"/>
          <w:sz w:val="28"/>
          <w:szCs w:val="28"/>
        </w:rPr>
      </w:pPr>
      <w:bookmarkStart w:id="22" w:name="sub_37115"/>
      <w:bookmarkEnd w:id="21"/>
      <w:r w:rsidRPr="007E0D94">
        <w:rPr>
          <w:rFonts w:ascii="Times New Roman" w:hAnsi="Times New Roman" w:cs="Times New Roman"/>
          <w:color w:val="000000" w:themeColor="text1"/>
          <w:sz w:val="28"/>
          <w:szCs w:val="28"/>
        </w:rPr>
        <w:t>15) подписывает финансовые документы; обеспечивает формирование и исполнение бюджета сельского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16) </w:t>
      </w:r>
      <w:bookmarkStart w:id="23" w:name="sub_31117"/>
      <w:r w:rsidRPr="007E0D94">
        <w:rPr>
          <w:rFonts w:ascii="Times New Roman" w:hAnsi="Times New Roman" w:cs="Times New Roman"/>
          <w:color w:val="000000" w:themeColor="text1"/>
          <w:sz w:val="28"/>
          <w:szCs w:val="28"/>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3"/>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17)</w:t>
      </w:r>
      <w:bookmarkEnd w:id="22"/>
      <w:r w:rsidRPr="007E0D94">
        <w:rPr>
          <w:rFonts w:ascii="Times New Roman" w:hAnsi="Times New Roman" w:cs="Times New Roman"/>
          <w:color w:val="000000" w:themeColor="text1"/>
          <w:sz w:val="28"/>
          <w:szCs w:val="28"/>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9. Исполняя полномочия Председателя Совета депутатов поселения, Глава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организует деятельность Совета депутатов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представляет Совет депутатов поселения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подписывает решения Совета депутатов сельского поселения, протоколы заседаний и иные документы Совета депутатов сельского поселения.</w:t>
      </w:r>
    </w:p>
    <w:p w:rsidR="0098539A" w:rsidRPr="007E0D94" w:rsidRDefault="00C065E2"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Style w:val="blk"/>
          <w:rFonts w:ascii="Times New Roman" w:hAnsi="Times New Roman" w:cs="Times New Roman"/>
          <w:color w:val="000000" w:themeColor="text1"/>
          <w:sz w:val="28"/>
          <w:szCs w:val="28"/>
        </w:rPr>
        <w:t>10.</w:t>
      </w:r>
      <w:r w:rsidRPr="007E0D94">
        <w:rPr>
          <w:rFonts w:ascii="Times New Roman" w:hAnsi="Times New Roman" w:cs="Times New Roman"/>
          <w:color w:val="000000" w:themeColor="text1"/>
          <w:shd w:val="clear" w:color="auto" w:fill="FFFFFF"/>
        </w:rPr>
        <w:t xml:space="preserve"> </w:t>
      </w:r>
      <w:proofErr w:type="gramStart"/>
      <w:r w:rsidRPr="007E0D94">
        <w:rPr>
          <w:rFonts w:ascii="Times New Roman" w:hAnsi="Times New Roman" w:cs="Times New Roman"/>
          <w:color w:val="000000" w:themeColor="text1"/>
          <w:sz w:val="28"/>
          <w:szCs w:val="28"/>
          <w:shd w:val="clear" w:color="auto" w:fill="FFFFFF"/>
        </w:rPr>
        <w:t xml:space="preserve">Глава </w:t>
      </w:r>
      <w:r w:rsidR="00761E68" w:rsidRPr="007E0D94">
        <w:rPr>
          <w:rFonts w:ascii="Times New Roman" w:hAnsi="Times New Roman" w:cs="Times New Roman"/>
          <w:color w:val="000000" w:themeColor="text1"/>
          <w:sz w:val="28"/>
          <w:szCs w:val="28"/>
          <w:shd w:val="clear" w:color="auto" w:fill="FFFFFF"/>
        </w:rPr>
        <w:t>поселения</w:t>
      </w:r>
      <w:r w:rsidRPr="007E0D94">
        <w:rPr>
          <w:rFonts w:ascii="Times New Roman" w:hAnsi="Times New Roman" w:cs="Times New Roman"/>
          <w:color w:val="000000" w:themeColor="text1"/>
          <w:sz w:val="28"/>
          <w:szCs w:val="28"/>
          <w:shd w:val="clear" w:color="auto" w:fill="FFFFFF"/>
        </w:rPr>
        <w:t xml:space="preserve"> должен соблюдать ограничения, запреты, исполнять обязанности, которые установлены Федеральным </w:t>
      </w:r>
      <w:hyperlink r:id="rId25" w:anchor="dst0" w:history="1">
        <w:r w:rsidRPr="007E0D94">
          <w:rPr>
            <w:rStyle w:val="a3"/>
            <w:rFonts w:ascii="Times New Roman" w:hAnsi="Times New Roman" w:cs="Times New Roman"/>
            <w:color w:val="000000" w:themeColor="text1"/>
            <w:sz w:val="28"/>
            <w:szCs w:val="28"/>
            <w:shd w:val="clear" w:color="auto" w:fill="FFFFFF"/>
          </w:rPr>
          <w:t>законом</w:t>
        </w:r>
      </w:hyperlink>
      <w:r w:rsidRPr="007E0D94">
        <w:rPr>
          <w:rFonts w:ascii="Times New Roman" w:hAnsi="Times New Roman" w:cs="Times New Roman"/>
          <w:color w:val="000000" w:themeColor="text1"/>
          <w:sz w:val="28"/>
          <w:szCs w:val="28"/>
          <w:shd w:val="clear" w:color="auto" w:fill="FFFFFF"/>
        </w:rPr>
        <w:t xml:space="preserve"> от 25 декабря 2008 года </w:t>
      </w:r>
      <w:r w:rsidR="00761E68" w:rsidRPr="007E0D94">
        <w:rPr>
          <w:rFonts w:ascii="Times New Roman" w:hAnsi="Times New Roman" w:cs="Times New Roman"/>
          <w:color w:val="000000" w:themeColor="text1"/>
          <w:sz w:val="28"/>
          <w:szCs w:val="28"/>
          <w:shd w:val="clear" w:color="auto" w:fill="FFFFFF"/>
        </w:rPr>
        <w:t>№</w:t>
      </w:r>
      <w:r w:rsidRPr="007E0D94">
        <w:rPr>
          <w:rFonts w:ascii="Times New Roman" w:hAnsi="Times New Roman" w:cs="Times New Roman"/>
          <w:color w:val="000000" w:themeColor="text1"/>
          <w:sz w:val="28"/>
          <w:szCs w:val="28"/>
          <w:shd w:val="clear" w:color="auto" w:fill="FFFFFF"/>
        </w:rPr>
        <w:t xml:space="preserve"> 273-ФЗ "О противодействии коррупции", Федеральным </w:t>
      </w:r>
      <w:hyperlink r:id="rId26" w:anchor="dst0" w:history="1">
        <w:r w:rsidRPr="007E0D94">
          <w:rPr>
            <w:rStyle w:val="a3"/>
            <w:rFonts w:ascii="Times New Roman" w:hAnsi="Times New Roman" w:cs="Times New Roman"/>
            <w:color w:val="000000" w:themeColor="text1"/>
            <w:sz w:val="28"/>
            <w:szCs w:val="28"/>
            <w:shd w:val="clear" w:color="auto" w:fill="FFFFFF"/>
          </w:rPr>
          <w:t>законом</w:t>
        </w:r>
      </w:hyperlink>
      <w:r w:rsidRPr="007E0D94">
        <w:rPr>
          <w:rFonts w:ascii="Times New Roman" w:hAnsi="Times New Roman" w:cs="Times New Roman"/>
          <w:color w:val="000000" w:themeColor="text1"/>
          <w:sz w:val="28"/>
          <w:szCs w:val="28"/>
          <w:shd w:val="clear" w:color="auto" w:fill="FFFFFF"/>
        </w:rPr>
        <w:t xml:space="preserve"> от 3 декабря 2012 года </w:t>
      </w:r>
      <w:r w:rsidR="00761E68" w:rsidRPr="007E0D94">
        <w:rPr>
          <w:rFonts w:ascii="Times New Roman" w:hAnsi="Times New Roman" w:cs="Times New Roman"/>
          <w:color w:val="000000" w:themeColor="text1"/>
          <w:sz w:val="28"/>
          <w:szCs w:val="28"/>
          <w:shd w:val="clear" w:color="auto" w:fill="FFFFFF"/>
        </w:rPr>
        <w:t xml:space="preserve">№ </w:t>
      </w:r>
      <w:r w:rsidRPr="007E0D94">
        <w:rPr>
          <w:rFonts w:ascii="Times New Roman" w:hAnsi="Times New Roman" w:cs="Times New Roman"/>
          <w:color w:val="000000" w:themeColor="text1"/>
          <w:sz w:val="28"/>
          <w:szCs w:val="28"/>
          <w:shd w:val="clear" w:color="auto" w:fill="FFFFFF"/>
        </w:rPr>
        <w:t>230-ФЗ "О контроле за соответствием расходов лиц, замещающих государственные должности, и иных лиц их доходам", Федеральным </w:t>
      </w:r>
      <w:hyperlink r:id="rId27" w:anchor="dst0" w:history="1">
        <w:r w:rsidRPr="007E0D94">
          <w:rPr>
            <w:rStyle w:val="a3"/>
            <w:rFonts w:ascii="Times New Roman" w:hAnsi="Times New Roman" w:cs="Times New Roman"/>
            <w:color w:val="000000" w:themeColor="text1"/>
            <w:sz w:val="28"/>
            <w:szCs w:val="28"/>
            <w:shd w:val="clear" w:color="auto" w:fill="FFFFFF"/>
          </w:rPr>
          <w:t>законом</w:t>
        </w:r>
      </w:hyperlink>
      <w:r w:rsidRPr="007E0D94">
        <w:rPr>
          <w:rFonts w:ascii="Times New Roman" w:hAnsi="Times New Roman" w:cs="Times New Roman"/>
          <w:color w:val="000000" w:themeColor="text1"/>
          <w:sz w:val="28"/>
          <w:szCs w:val="28"/>
          <w:shd w:val="clear" w:color="auto" w:fill="FFFFFF"/>
        </w:rPr>
        <w:t xml:space="preserve"> от 7 мая 2013 года </w:t>
      </w:r>
      <w:r w:rsidR="00761E68" w:rsidRPr="007E0D94">
        <w:rPr>
          <w:rFonts w:ascii="Times New Roman" w:hAnsi="Times New Roman" w:cs="Times New Roman"/>
          <w:color w:val="000000" w:themeColor="text1"/>
          <w:sz w:val="28"/>
          <w:szCs w:val="28"/>
          <w:shd w:val="clear" w:color="auto" w:fill="FFFFFF"/>
        </w:rPr>
        <w:t>№</w:t>
      </w:r>
      <w:r w:rsidRPr="007E0D94">
        <w:rPr>
          <w:rFonts w:ascii="Times New Roman" w:hAnsi="Times New Roman" w:cs="Times New Roman"/>
          <w:color w:val="000000" w:themeColor="text1"/>
          <w:sz w:val="28"/>
          <w:szCs w:val="28"/>
          <w:shd w:val="clear" w:color="auto" w:fill="FFFFFF"/>
        </w:rPr>
        <w:t xml:space="preserve"> 79-ФЗ "О запрете отдельным категориям лиц открывать и иметь счета</w:t>
      </w:r>
      <w:proofErr w:type="gramEnd"/>
      <w:r w:rsidRPr="007E0D94">
        <w:rPr>
          <w:rFonts w:ascii="Times New Roman" w:hAnsi="Times New Roman" w:cs="Times New Roman"/>
          <w:color w:val="000000" w:themeColor="text1"/>
          <w:sz w:val="28"/>
          <w:szCs w:val="28"/>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8539A" w:rsidRPr="007E0D94">
        <w:rPr>
          <w:rFonts w:ascii="Times New Roman" w:hAnsi="Times New Roman" w:cs="Times New Roman"/>
          <w:color w:val="000000" w:themeColor="text1"/>
          <w:sz w:val="28"/>
          <w:szCs w:val="28"/>
        </w:rPr>
        <w:t>.</w:t>
      </w:r>
    </w:p>
    <w:bookmarkEnd w:id="8"/>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11. Полномочия Главы поселения прекращаются досрочно в случае: </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смерти;</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2) отставки по собственному желанию; </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удалени</w:t>
      </w:r>
      <w:r w:rsidR="00761E68" w:rsidRPr="007E0D94">
        <w:rPr>
          <w:rFonts w:ascii="Times New Roman" w:hAnsi="Times New Roman" w:cs="Times New Roman"/>
          <w:color w:val="000000" w:themeColor="text1"/>
          <w:sz w:val="28"/>
          <w:szCs w:val="28"/>
        </w:rPr>
        <w:t>я</w:t>
      </w:r>
      <w:r w:rsidRPr="007E0D94">
        <w:rPr>
          <w:rFonts w:ascii="Times New Roman" w:hAnsi="Times New Roman" w:cs="Times New Roman"/>
          <w:color w:val="000000" w:themeColor="text1"/>
          <w:sz w:val="28"/>
          <w:szCs w:val="28"/>
        </w:rPr>
        <w:t xml:space="preserve"> в отставку в соответствии со статьей 74.1 Федерального закона;</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отрешения от должности в соответствии со статьей 74 Федерального закона;</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5) признания судом недееспособным или ограниченно дееспособным;</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6) признания судом безвестно отсутствующим или объявления умершим;</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8) выезда за пределы Российской Федерации на постоянное место жительства;</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proofErr w:type="gramStart"/>
      <w:r w:rsidRPr="007E0D94">
        <w:rPr>
          <w:rFonts w:ascii="Times New Roman" w:hAnsi="Times New Roman" w:cs="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0D94">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524442"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13) утраты поселением статуса муниципального образования в связи с его объединением с городским округом</w:t>
      </w:r>
      <w:r w:rsidR="00524442" w:rsidRPr="007E0D94">
        <w:rPr>
          <w:rFonts w:ascii="Times New Roman" w:hAnsi="Times New Roman" w:cs="Times New Roman"/>
          <w:color w:val="000000" w:themeColor="text1"/>
          <w:sz w:val="28"/>
          <w:szCs w:val="28"/>
        </w:rPr>
        <w:t>;</w:t>
      </w:r>
    </w:p>
    <w:p w:rsidR="0098539A" w:rsidRPr="007E0D94" w:rsidRDefault="00524442"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shd w:val="clear" w:color="auto" w:fill="FFFFFF"/>
        </w:rPr>
        <w:t>14) отзыва избирателями</w:t>
      </w:r>
      <w:proofErr w:type="gramStart"/>
      <w:r w:rsidRPr="007E0D94">
        <w:rPr>
          <w:rFonts w:ascii="Times New Roman" w:hAnsi="Times New Roman" w:cs="Times New Roman"/>
          <w:color w:val="000000" w:themeColor="text1"/>
          <w:sz w:val="28"/>
          <w:szCs w:val="28"/>
        </w:rPr>
        <w:t xml:space="preserve"> </w:t>
      </w:r>
      <w:r w:rsidR="0098539A" w:rsidRPr="007E0D94">
        <w:rPr>
          <w:rFonts w:ascii="Times New Roman" w:hAnsi="Times New Roman" w:cs="Times New Roman"/>
          <w:color w:val="000000" w:themeColor="text1"/>
          <w:sz w:val="28"/>
          <w:szCs w:val="28"/>
        </w:rPr>
        <w:t>.</w:t>
      </w:r>
      <w:proofErr w:type="gramEnd"/>
    </w:p>
    <w:p w:rsidR="0098539A" w:rsidRPr="007E0D94" w:rsidRDefault="0098539A" w:rsidP="0098539A">
      <w:pPr>
        <w:spacing w:after="0" w:line="240" w:lineRule="auto"/>
        <w:ind w:firstLine="709"/>
        <w:jc w:val="both"/>
        <w:rPr>
          <w:rFonts w:ascii="Times New Roman" w:hAnsi="Times New Roman" w:cs="Times New Roman"/>
          <w:color w:val="000000" w:themeColor="text1"/>
          <w:kern w:val="22"/>
          <w:sz w:val="28"/>
          <w:szCs w:val="28"/>
        </w:rPr>
      </w:pPr>
      <w:r w:rsidRPr="007E0D94">
        <w:rPr>
          <w:rFonts w:ascii="Times New Roman" w:hAnsi="Times New Roman" w:cs="Times New Roman"/>
          <w:color w:val="000000" w:themeColor="text1"/>
          <w:kern w:val="22"/>
          <w:sz w:val="28"/>
          <w:szCs w:val="28"/>
        </w:rPr>
        <w:t xml:space="preserve">12. </w:t>
      </w:r>
      <w:proofErr w:type="gramStart"/>
      <w:r w:rsidRPr="007E0D94">
        <w:rPr>
          <w:rFonts w:ascii="Times New Roman" w:hAnsi="Times New Roman" w:cs="Times New Roman"/>
          <w:color w:val="000000" w:themeColor="text1"/>
          <w:kern w:val="22"/>
          <w:sz w:val="28"/>
          <w:szCs w:val="28"/>
        </w:rPr>
        <w:t xml:space="preserve">Полномочия Главы поселения прекращаются досрочно </w:t>
      </w:r>
      <w:r w:rsidRPr="007E0D94">
        <w:rPr>
          <w:rFonts w:ascii="Times New Roman" w:hAnsi="Times New Roman" w:cs="Times New Roman"/>
          <w:color w:val="000000" w:themeColor="text1"/>
          <w:sz w:val="28"/>
          <w:szCs w:val="28"/>
        </w:rPr>
        <w:t xml:space="preserve">в случае несоблюдения ограничений, запретов, неисполнения обязанностей, установленных федеральным </w:t>
      </w:r>
      <w:hyperlink r:id="rId28"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xml:space="preserve"> от 25.12.2008 № 273-ФЗ «О противодействии коррупции», федеральным </w:t>
      </w:r>
      <w:hyperlink r:id="rId29"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0"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7E0D94">
        <w:rPr>
          <w:rFonts w:ascii="Times New Roman" w:hAnsi="Times New Roman" w:cs="Times New Roman"/>
          <w:color w:val="000000" w:themeColor="text1"/>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61E68" w:rsidRPr="007E0D94">
        <w:rPr>
          <w:rFonts w:ascii="Times New Roman" w:hAnsi="Times New Roman" w:cs="Times New Roman"/>
          <w:color w:val="000000" w:themeColor="text1"/>
          <w:sz w:val="28"/>
          <w:szCs w:val="28"/>
        </w:rPr>
        <w:t>, если иное не предусмотрено Федеральным законом</w:t>
      </w:r>
      <w:r w:rsidRPr="007E0D94">
        <w:rPr>
          <w:rFonts w:ascii="Times New Roman" w:hAnsi="Times New Roman" w:cs="Times New Roman"/>
          <w:color w:val="000000" w:themeColor="text1"/>
          <w:sz w:val="28"/>
          <w:szCs w:val="28"/>
        </w:rPr>
        <w:t xml:space="preserve">; а также </w:t>
      </w:r>
      <w:r w:rsidRPr="007E0D94">
        <w:rPr>
          <w:rFonts w:ascii="Times New Roman" w:hAnsi="Times New Roman" w:cs="Times New Roman"/>
          <w:color w:val="000000" w:themeColor="text1"/>
          <w:kern w:val="22"/>
          <w:sz w:val="28"/>
          <w:szCs w:val="28"/>
        </w:rPr>
        <w:t>в случае несоблюдения ограничений, установленных Федеральным законом.</w:t>
      </w:r>
    </w:p>
    <w:p w:rsidR="0098539A" w:rsidRPr="007E0D94" w:rsidRDefault="0098539A" w:rsidP="0098539A">
      <w:pPr>
        <w:spacing w:after="0" w:line="240" w:lineRule="auto"/>
        <w:ind w:firstLine="709"/>
        <w:jc w:val="both"/>
        <w:rPr>
          <w:rFonts w:ascii="Times New Roman" w:hAnsi="Times New Roman" w:cs="Times New Roman"/>
          <w:color w:val="000000" w:themeColor="text1"/>
          <w:kern w:val="22"/>
          <w:sz w:val="28"/>
          <w:szCs w:val="28"/>
        </w:rPr>
      </w:pPr>
      <w:r w:rsidRPr="007E0D94">
        <w:rPr>
          <w:rFonts w:ascii="Times New Roman" w:hAnsi="Times New Roman" w:cs="Times New Roman"/>
          <w:color w:val="000000" w:themeColor="text1"/>
          <w:kern w:val="22"/>
          <w:sz w:val="28"/>
          <w:szCs w:val="28"/>
        </w:rPr>
        <w:t>13.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roofErr w:type="gramStart"/>
      <w:r w:rsidRPr="007E0D94">
        <w:rPr>
          <w:rFonts w:ascii="Times New Roman" w:hAnsi="Times New Roman" w:cs="Times New Roman"/>
          <w:color w:val="000000" w:themeColor="text1"/>
          <w:kern w:val="22"/>
          <w:sz w:val="28"/>
          <w:szCs w:val="28"/>
        </w:rPr>
        <w:t>.</w:t>
      </w:r>
      <w:r w:rsidR="001967D9" w:rsidRPr="007E0D94">
        <w:rPr>
          <w:rFonts w:ascii="Times New Roman" w:hAnsi="Times New Roman" w:cs="Times New Roman"/>
          <w:color w:val="000000" w:themeColor="text1"/>
          <w:kern w:val="22"/>
          <w:sz w:val="28"/>
          <w:szCs w:val="28"/>
        </w:rPr>
        <w:t>"</w:t>
      </w:r>
      <w:r w:rsidR="00855E39" w:rsidRPr="007E0D94">
        <w:rPr>
          <w:rFonts w:ascii="Times New Roman" w:hAnsi="Times New Roman" w:cs="Times New Roman"/>
          <w:color w:val="000000" w:themeColor="text1"/>
          <w:kern w:val="22"/>
          <w:sz w:val="28"/>
          <w:szCs w:val="28"/>
        </w:rPr>
        <w:t>.</w:t>
      </w:r>
      <w:proofErr w:type="gramEnd"/>
    </w:p>
    <w:p w:rsidR="00F66E66" w:rsidRPr="007E0D94" w:rsidRDefault="00F66E66" w:rsidP="0006227B">
      <w:pPr>
        <w:spacing w:after="0" w:line="240" w:lineRule="auto"/>
        <w:jc w:val="both"/>
        <w:rPr>
          <w:rFonts w:ascii="Times New Roman" w:hAnsi="Times New Roman" w:cs="Times New Roman"/>
          <w:color w:val="000000" w:themeColor="text1"/>
          <w:kern w:val="22"/>
          <w:sz w:val="28"/>
          <w:szCs w:val="28"/>
        </w:rPr>
      </w:pPr>
    </w:p>
    <w:p w:rsidR="00F66E66" w:rsidRPr="007E0D94" w:rsidRDefault="00F66E66" w:rsidP="00F66E66">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1.11.</w:t>
      </w:r>
      <w:r w:rsidRPr="007E0D94">
        <w:rPr>
          <w:rFonts w:ascii="Times New Roman" w:hAnsi="Times New Roman" w:cs="Times New Roman"/>
          <w:i/>
          <w:color w:val="000000" w:themeColor="text1"/>
          <w:sz w:val="28"/>
          <w:szCs w:val="28"/>
        </w:rPr>
        <w:tab/>
        <w:t>Статью 28 Устава изложить в следующей редакции:</w:t>
      </w:r>
    </w:p>
    <w:p w:rsidR="0006227B" w:rsidRPr="007E0D94" w:rsidRDefault="00F66E66" w:rsidP="0006227B">
      <w:pPr>
        <w:spacing w:after="0" w:line="240" w:lineRule="auto"/>
        <w:ind w:firstLine="708"/>
        <w:jc w:val="both"/>
        <w:rPr>
          <w:rFonts w:ascii="Times New Roman" w:hAnsi="Times New Roman" w:cs="Times New Roman"/>
          <w:b/>
          <w:bCs/>
          <w:color w:val="000000" w:themeColor="text1"/>
          <w:sz w:val="25"/>
          <w:szCs w:val="25"/>
        </w:rPr>
      </w:pPr>
      <w:r w:rsidRPr="007E0D94">
        <w:rPr>
          <w:rFonts w:ascii="Times New Roman" w:hAnsi="Times New Roman" w:cs="Times New Roman"/>
          <w:b/>
          <w:bCs/>
          <w:color w:val="000000" w:themeColor="text1"/>
          <w:sz w:val="25"/>
          <w:szCs w:val="25"/>
        </w:rPr>
        <w:t>"Статья 28. Депутат Совета депутатов поселения</w:t>
      </w:r>
    </w:p>
    <w:p w:rsidR="00F66E66" w:rsidRPr="007E0D94" w:rsidRDefault="00F66E66" w:rsidP="0006227B">
      <w:pPr>
        <w:spacing w:after="0" w:line="240" w:lineRule="auto"/>
        <w:ind w:firstLine="708"/>
        <w:jc w:val="both"/>
        <w:rPr>
          <w:rFonts w:ascii="Times New Roman" w:hAnsi="Times New Roman" w:cs="Times New Roman"/>
          <w:b/>
          <w:bCs/>
          <w:color w:val="000000" w:themeColor="text1"/>
          <w:sz w:val="28"/>
          <w:szCs w:val="28"/>
        </w:rPr>
      </w:pPr>
      <w:r w:rsidRPr="007E0D94">
        <w:rPr>
          <w:rFonts w:ascii="Times New Roman" w:hAnsi="Times New Roman" w:cs="Times New Roman"/>
          <w:color w:val="000000" w:themeColor="text1"/>
          <w:sz w:val="28"/>
          <w:szCs w:val="28"/>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 xml:space="preserve">Статус депутата и ограничения, связанные с его статусом, устанавливаются законодательством. </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Срок полномочий депутата Совета депутатов поселения – пять лет.</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Депутаты Совета депутатов поселения исполняют свои обязанности на непостоянной основе.</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5.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6.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7. Полномочия депутата Совета депутатов поселения прекращаются досрочно в случае:</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смерти;</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отставки по собственному желанию;</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признания судом недееспособным или ограниченно дееспособным;</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proofErr w:type="gramStart"/>
      <w:r w:rsidRPr="007E0D94">
        <w:rPr>
          <w:rFonts w:ascii="Times New Roman" w:hAnsi="Times New Roman" w:cs="Times New Roman"/>
          <w:color w:val="000000" w:themeColor="text1"/>
          <w:sz w:val="28"/>
          <w:szCs w:val="28"/>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0D94">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8) отзыва избирателями;</w:t>
      </w:r>
    </w:p>
    <w:p w:rsidR="00F66E66" w:rsidRPr="007E0D94" w:rsidRDefault="00F66E66" w:rsidP="00F66E66">
      <w:pPr>
        <w:pStyle w:val="ab"/>
        <w:spacing w:after="0" w:line="240" w:lineRule="auto"/>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9) досрочного прекращения полномочий Совета депутатов поселения;</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10) призыва на военную службу или направления на заменяющую её, альтернативную гражданскую службу;</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11) в иных случаях, установленных Федеральным законом и иными федеральными законами.</w:t>
      </w:r>
    </w:p>
    <w:p w:rsidR="00F66E66" w:rsidRPr="007E0D94" w:rsidRDefault="00F66E66" w:rsidP="00F66E66">
      <w:pPr>
        <w:spacing w:after="0" w:line="240" w:lineRule="auto"/>
        <w:ind w:firstLine="709"/>
        <w:jc w:val="both"/>
        <w:rPr>
          <w:rFonts w:ascii="Times New Roman" w:hAnsi="Times New Roman" w:cs="Times New Roman"/>
          <w:color w:val="000000" w:themeColor="text1"/>
          <w:kern w:val="22"/>
          <w:sz w:val="28"/>
          <w:szCs w:val="28"/>
        </w:rPr>
      </w:pPr>
      <w:r w:rsidRPr="007E0D94">
        <w:rPr>
          <w:rFonts w:ascii="Times New Roman" w:hAnsi="Times New Roman" w:cs="Times New Roman"/>
          <w:color w:val="000000" w:themeColor="text1"/>
          <w:sz w:val="28"/>
          <w:szCs w:val="28"/>
        </w:rPr>
        <w:t xml:space="preserve">8. </w:t>
      </w:r>
      <w:proofErr w:type="gramStart"/>
      <w:r w:rsidRPr="007E0D94">
        <w:rPr>
          <w:rFonts w:ascii="Times New Roman" w:hAnsi="Times New Roman" w:cs="Times New Roman"/>
          <w:color w:val="000000" w:themeColor="text1"/>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1"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xml:space="preserve"> от 25.12.2008 №273-ФЗ «О противодействии коррупции», федеральным </w:t>
      </w:r>
      <w:hyperlink r:id="rId32"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33" w:history="1">
        <w:r w:rsidRPr="007E0D94">
          <w:rPr>
            <w:rFonts w:ascii="Times New Roman" w:hAnsi="Times New Roman" w:cs="Times New Roman"/>
            <w:color w:val="000000" w:themeColor="text1"/>
            <w:sz w:val="28"/>
            <w:szCs w:val="28"/>
          </w:rPr>
          <w:t>законом</w:t>
        </w:r>
      </w:hyperlink>
      <w:r w:rsidRPr="007E0D94">
        <w:rPr>
          <w:rFonts w:ascii="Times New Roman" w:hAnsi="Times New Roman" w:cs="Times New Roman"/>
          <w:color w:val="000000" w:themeColor="text1"/>
          <w:sz w:val="28"/>
          <w:szCs w:val="28"/>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7E0D94">
        <w:rPr>
          <w:rFonts w:ascii="Times New Roman" w:hAnsi="Times New Roman" w:cs="Times New Roman"/>
          <w:color w:val="000000" w:themeColor="text1"/>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E0D94">
        <w:rPr>
          <w:rFonts w:ascii="Times New Roman" w:hAnsi="Times New Roman" w:cs="Times New Roman"/>
          <w:color w:val="000000" w:themeColor="text1"/>
          <w:sz w:val="28"/>
          <w:szCs w:val="28"/>
        </w:rPr>
        <w:t>,е</w:t>
      </w:r>
      <w:proofErr w:type="gramEnd"/>
      <w:r w:rsidRPr="007E0D94">
        <w:rPr>
          <w:rFonts w:ascii="Times New Roman" w:hAnsi="Times New Roman" w:cs="Times New Roman"/>
          <w:color w:val="000000" w:themeColor="text1"/>
          <w:sz w:val="28"/>
          <w:szCs w:val="28"/>
        </w:rPr>
        <w:t xml:space="preserve">сли иное не предусмотрено Федеральным законом; а также </w:t>
      </w:r>
      <w:r w:rsidRPr="007E0D94">
        <w:rPr>
          <w:rFonts w:ascii="Times New Roman" w:hAnsi="Times New Roman" w:cs="Times New Roman"/>
          <w:color w:val="000000" w:themeColor="text1"/>
          <w:kern w:val="22"/>
          <w:sz w:val="28"/>
          <w:szCs w:val="28"/>
        </w:rPr>
        <w:t>в случае несоблюдения ограничений, установленных Федеральным законом.</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9. Взаимодействуя с Главой поселения, Администрацией поселения, депутаты Совета депутатов поселения:</w:t>
      </w:r>
    </w:p>
    <w:p w:rsidR="00F66E66" w:rsidRPr="007E0D94" w:rsidRDefault="00F66E66" w:rsidP="00F66E66">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имеют право первоочередного приема Главой поселения, должностными лицами Администрации поселения;</w:t>
      </w:r>
    </w:p>
    <w:p w:rsidR="00F66E66" w:rsidRPr="007E0D94" w:rsidRDefault="00F66E66" w:rsidP="00F66E66">
      <w:pPr>
        <w:spacing w:after="0" w:line="240" w:lineRule="auto"/>
        <w:ind w:firstLine="709"/>
        <w:jc w:val="both"/>
        <w:rPr>
          <w:rFonts w:ascii="Times New Roman" w:hAnsi="Times New Roman" w:cs="Times New Roman"/>
          <w:color w:val="000000" w:themeColor="text1"/>
          <w:sz w:val="25"/>
          <w:szCs w:val="25"/>
        </w:rPr>
      </w:pPr>
      <w:r w:rsidRPr="007E0D94">
        <w:rPr>
          <w:rFonts w:ascii="Times New Roman" w:hAnsi="Times New Roman" w:cs="Times New Roman"/>
          <w:color w:val="000000" w:themeColor="text1"/>
          <w:sz w:val="28"/>
          <w:szCs w:val="28"/>
        </w:rPr>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roofErr w:type="gramStart"/>
      <w:r w:rsidRPr="007E0D94">
        <w:rPr>
          <w:rFonts w:ascii="Times New Roman" w:hAnsi="Times New Roman" w:cs="Times New Roman"/>
          <w:color w:val="000000" w:themeColor="text1"/>
          <w:sz w:val="28"/>
          <w:szCs w:val="28"/>
        </w:rPr>
        <w:t>.".</w:t>
      </w:r>
      <w:r w:rsidRPr="007E0D94">
        <w:rPr>
          <w:rFonts w:ascii="Times New Roman" w:hAnsi="Times New Roman" w:cs="Times New Roman"/>
          <w:color w:val="000000" w:themeColor="text1"/>
          <w:sz w:val="25"/>
          <w:szCs w:val="25"/>
        </w:rPr>
        <w:t xml:space="preserve"> </w:t>
      </w:r>
      <w:proofErr w:type="gramEnd"/>
    </w:p>
    <w:p w:rsidR="001967D9" w:rsidRPr="007E0D94" w:rsidRDefault="001967D9" w:rsidP="0098539A">
      <w:pPr>
        <w:spacing w:after="0" w:line="240" w:lineRule="auto"/>
        <w:ind w:firstLine="709"/>
        <w:jc w:val="both"/>
        <w:rPr>
          <w:rFonts w:ascii="Times New Roman" w:hAnsi="Times New Roman" w:cs="Times New Roman"/>
          <w:color w:val="000000" w:themeColor="text1"/>
          <w:kern w:val="22"/>
          <w:sz w:val="28"/>
          <w:szCs w:val="28"/>
        </w:rPr>
      </w:pPr>
    </w:p>
    <w:p w:rsidR="001967D9" w:rsidRPr="007E0D94" w:rsidRDefault="001967D9" w:rsidP="001967D9">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1.1</w:t>
      </w:r>
      <w:r w:rsidR="00F66E66" w:rsidRPr="007E0D94">
        <w:rPr>
          <w:rFonts w:ascii="Times New Roman" w:hAnsi="Times New Roman" w:cs="Times New Roman"/>
          <w:i/>
          <w:color w:val="000000" w:themeColor="text1"/>
          <w:sz w:val="28"/>
          <w:szCs w:val="28"/>
        </w:rPr>
        <w:t>2</w:t>
      </w:r>
      <w:r w:rsidRPr="007E0D94">
        <w:rPr>
          <w:rFonts w:ascii="Times New Roman" w:hAnsi="Times New Roman" w:cs="Times New Roman"/>
          <w:i/>
          <w:color w:val="000000" w:themeColor="text1"/>
          <w:sz w:val="28"/>
          <w:szCs w:val="28"/>
        </w:rPr>
        <w:t>.</w:t>
      </w:r>
      <w:r w:rsidRPr="007E0D94">
        <w:rPr>
          <w:rFonts w:ascii="Times New Roman" w:hAnsi="Times New Roman" w:cs="Times New Roman"/>
          <w:i/>
          <w:color w:val="000000" w:themeColor="text1"/>
          <w:sz w:val="28"/>
          <w:szCs w:val="28"/>
        </w:rPr>
        <w:tab/>
        <w:t>Статью 31 Устава изложить в следующей редакции:</w:t>
      </w:r>
    </w:p>
    <w:p w:rsidR="0098539A" w:rsidRPr="007E0D94" w:rsidRDefault="001967D9" w:rsidP="0098539A">
      <w:pPr>
        <w:spacing w:after="0" w:line="240" w:lineRule="auto"/>
        <w:ind w:firstLine="709"/>
        <w:jc w:val="both"/>
        <w:rPr>
          <w:rFonts w:ascii="Times New Roman" w:hAnsi="Times New Roman" w:cs="Times New Roman"/>
          <w:b/>
          <w:bCs/>
          <w:color w:val="000000" w:themeColor="text1"/>
          <w:sz w:val="28"/>
          <w:szCs w:val="28"/>
        </w:rPr>
      </w:pPr>
      <w:r w:rsidRPr="007E0D94">
        <w:rPr>
          <w:rFonts w:ascii="Times New Roman" w:hAnsi="Times New Roman" w:cs="Times New Roman"/>
          <w:b/>
          <w:bCs/>
          <w:color w:val="000000" w:themeColor="text1"/>
          <w:sz w:val="28"/>
          <w:szCs w:val="28"/>
        </w:rPr>
        <w:t>"</w:t>
      </w:r>
      <w:r w:rsidR="0098539A" w:rsidRPr="007E0D94">
        <w:rPr>
          <w:rFonts w:ascii="Times New Roman" w:hAnsi="Times New Roman" w:cs="Times New Roman"/>
          <w:b/>
          <w:bCs/>
          <w:color w:val="000000" w:themeColor="text1"/>
          <w:sz w:val="28"/>
          <w:szCs w:val="28"/>
        </w:rPr>
        <w:t>Статья 31. Полномочия Администрации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В пределах своих полномочий Администрация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разрабатывает проект местного бюджета;</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обеспечивает комплексное социально-экономическое развитие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обеспечивает исполнение бюджета;</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осуществляет владение, пользование, распоряжение имуществом, находящимся в муниципальной собственности поселения;</w:t>
      </w:r>
    </w:p>
    <w:p w:rsidR="0098539A" w:rsidRPr="007E0D94" w:rsidRDefault="0098539A" w:rsidP="0098539A">
      <w:pPr>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6) организует в границах поселения электро</w:t>
      </w:r>
      <w:r w:rsidR="00FB5C92" w:rsidRPr="007E0D94">
        <w:rPr>
          <w:rFonts w:ascii="Times New Roman" w:hAnsi="Times New Roman" w:cs="Times New Roman"/>
          <w:color w:val="000000" w:themeColor="text1"/>
          <w:sz w:val="28"/>
          <w:szCs w:val="28"/>
        </w:rPr>
        <w:t>-, тепл</w:t>
      </w:r>
      <w:proofErr w:type="gramStart"/>
      <w:r w:rsidR="00FB5C92" w:rsidRPr="007E0D94">
        <w:rPr>
          <w:rFonts w:ascii="Times New Roman" w:hAnsi="Times New Roman" w:cs="Times New Roman"/>
          <w:color w:val="000000" w:themeColor="text1"/>
          <w:sz w:val="28"/>
          <w:szCs w:val="28"/>
        </w:rPr>
        <w:t>о-</w:t>
      </w:r>
      <w:proofErr w:type="gramEnd"/>
      <w:r w:rsidR="00FB5C92" w:rsidRPr="007E0D94">
        <w:rPr>
          <w:rFonts w:ascii="Times New Roman" w:hAnsi="Times New Roman" w:cs="Times New Roman"/>
          <w:color w:val="000000" w:themeColor="text1"/>
          <w:sz w:val="28"/>
          <w:szCs w:val="28"/>
        </w:rPr>
        <w:t>, газо- и водоснабжени</w:t>
      </w:r>
      <w:r w:rsidR="00D80D34" w:rsidRPr="007E0D94">
        <w:rPr>
          <w:rFonts w:ascii="Times New Roman" w:hAnsi="Times New Roman" w:cs="Times New Roman"/>
          <w:color w:val="000000" w:themeColor="text1"/>
          <w:sz w:val="28"/>
          <w:szCs w:val="28"/>
        </w:rPr>
        <w:t>е населения, водоотведение</w:t>
      </w:r>
      <w:r w:rsidR="00FB5C92" w:rsidRPr="007E0D94">
        <w:rPr>
          <w:rFonts w:ascii="Times New Roman" w:hAnsi="Times New Roman" w:cs="Times New Roman"/>
          <w:color w:val="000000" w:themeColor="text1"/>
          <w:sz w:val="28"/>
          <w:szCs w:val="28"/>
        </w:rPr>
        <w:t>, снабжени</w:t>
      </w:r>
      <w:r w:rsidR="00D80D34" w:rsidRPr="007E0D94">
        <w:rPr>
          <w:rFonts w:ascii="Times New Roman" w:hAnsi="Times New Roman" w:cs="Times New Roman"/>
          <w:color w:val="000000" w:themeColor="text1"/>
          <w:sz w:val="28"/>
          <w:szCs w:val="28"/>
        </w:rPr>
        <w:t>е</w:t>
      </w:r>
      <w:r w:rsidRPr="007E0D94">
        <w:rPr>
          <w:rFonts w:ascii="Times New Roman" w:hAnsi="Times New Roman" w:cs="Times New Roman"/>
          <w:color w:val="000000" w:themeColor="text1"/>
          <w:sz w:val="28"/>
          <w:szCs w:val="28"/>
        </w:rPr>
        <w:t xml:space="preserve"> населения топливом в пределах полномочий, установленных законодательством Российской Федерации;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7E0D94">
        <w:rPr>
          <w:rFonts w:ascii="Times New Roman" w:hAnsi="Times New Roman" w:cs="Times New Roman"/>
          <w:color w:val="000000" w:themeColor="text1"/>
          <w:sz w:val="28"/>
          <w:szCs w:val="28"/>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182B15" w:rsidRPr="007E0D94">
        <w:rPr>
          <w:rFonts w:ascii="Times New Roman" w:hAnsi="Times New Roman" w:cs="Times New Roman"/>
          <w:color w:val="000000" w:themeColor="text1"/>
          <w:sz w:val="28"/>
          <w:szCs w:val="28"/>
        </w:rPr>
        <w:t>яет</w:t>
      </w:r>
      <w:r w:rsidRPr="007E0D94">
        <w:rPr>
          <w:rFonts w:ascii="Times New Roman" w:hAnsi="Times New Roman" w:cs="Times New Roman"/>
          <w:color w:val="000000" w:themeColor="text1"/>
          <w:sz w:val="28"/>
          <w:szCs w:val="28"/>
        </w:rPr>
        <w:t xml:space="preserve"> муниципальн</w:t>
      </w:r>
      <w:r w:rsidR="00182B15" w:rsidRPr="007E0D94">
        <w:rPr>
          <w:rFonts w:ascii="Times New Roman" w:hAnsi="Times New Roman" w:cs="Times New Roman"/>
          <w:color w:val="000000" w:themeColor="text1"/>
          <w:sz w:val="28"/>
          <w:szCs w:val="28"/>
        </w:rPr>
        <w:t>ый</w:t>
      </w:r>
      <w:r w:rsidRPr="007E0D94">
        <w:rPr>
          <w:rFonts w:ascii="Times New Roman" w:hAnsi="Times New Roman" w:cs="Times New Roman"/>
          <w:color w:val="000000" w:themeColor="text1"/>
          <w:sz w:val="28"/>
          <w:szCs w:val="28"/>
        </w:rPr>
        <w:t xml:space="preserve"> контрол</w:t>
      </w:r>
      <w:r w:rsidR="00182B15" w:rsidRPr="007E0D94">
        <w:rPr>
          <w:rFonts w:ascii="Times New Roman" w:hAnsi="Times New Roman" w:cs="Times New Roman"/>
          <w:color w:val="000000" w:themeColor="text1"/>
          <w:sz w:val="28"/>
          <w:szCs w:val="28"/>
        </w:rPr>
        <w:t>ь</w:t>
      </w:r>
      <w:r w:rsidRPr="007E0D94">
        <w:rPr>
          <w:rFonts w:ascii="Times New Roman" w:hAnsi="Times New Roman" w:cs="Times New Roman"/>
          <w:color w:val="000000" w:themeColor="text1"/>
          <w:sz w:val="28"/>
          <w:szCs w:val="28"/>
        </w:rPr>
        <w:t xml:space="preserve"> за сохранностью автомобильных дорог местного значения в границах населенных пунктов поселения, </w:t>
      </w:r>
      <w:r w:rsidR="00524442" w:rsidRPr="007E0D94">
        <w:rPr>
          <w:rFonts w:ascii="Times New Roman" w:hAnsi="Times New Roman" w:cs="Times New Roman"/>
          <w:color w:val="000000" w:themeColor="text1"/>
          <w:sz w:val="28"/>
          <w:szCs w:val="28"/>
          <w:shd w:val="clear" w:color="auto" w:fill="FFFFFF"/>
        </w:rPr>
        <w:t>организаци</w:t>
      </w:r>
      <w:r w:rsidR="00182B15" w:rsidRPr="007E0D94">
        <w:rPr>
          <w:rFonts w:ascii="Times New Roman" w:hAnsi="Times New Roman" w:cs="Times New Roman"/>
          <w:color w:val="000000" w:themeColor="text1"/>
          <w:sz w:val="28"/>
          <w:szCs w:val="28"/>
          <w:shd w:val="clear" w:color="auto" w:fill="FFFFFF"/>
        </w:rPr>
        <w:t>ю</w:t>
      </w:r>
      <w:r w:rsidR="00524442" w:rsidRPr="007E0D94">
        <w:rPr>
          <w:rFonts w:ascii="Times New Roman" w:hAnsi="Times New Roman" w:cs="Times New Roman"/>
          <w:color w:val="000000" w:themeColor="text1"/>
          <w:sz w:val="28"/>
          <w:szCs w:val="28"/>
          <w:shd w:val="clear" w:color="auto" w:fill="FFFFFF"/>
        </w:rPr>
        <w:t xml:space="preserve"> дорожного движения</w:t>
      </w:r>
      <w:r w:rsidR="00524442" w:rsidRPr="007E0D94">
        <w:rPr>
          <w:b/>
          <w:color w:val="000000" w:themeColor="text1"/>
          <w:sz w:val="28"/>
          <w:szCs w:val="28"/>
          <w:shd w:val="clear" w:color="auto" w:fill="FFFFFF"/>
        </w:rPr>
        <w:t>,</w:t>
      </w:r>
      <w:r w:rsidR="00524442" w:rsidRPr="007E0D94">
        <w:rPr>
          <w:rFonts w:ascii="Times New Roman" w:hAnsi="Times New Roman" w:cs="Times New Roman"/>
          <w:color w:val="000000" w:themeColor="text1"/>
          <w:sz w:val="28"/>
          <w:szCs w:val="28"/>
        </w:rPr>
        <w:t xml:space="preserve"> </w:t>
      </w:r>
      <w:r w:rsidRPr="007E0D94">
        <w:rPr>
          <w:rFonts w:ascii="Times New Roman" w:hAnsi="Times New Roman" w:cs="Times New Roman"/>
          <w:color w:val="000000" w:themeColor="text1"/>
          <w:sz w:val="28"/>
          <w:szCs w:val="28"/>
        </w:rPr>
        <w:t>а также осуществл</w:t>
      </w:r>
      <w:r w:rsidR="00182B15" w:rsidRPr="007E0D94">
        <w:rPr>
          <w:rFonts w:ascii="Times New Roman" w:hAnsi="Times New Roman" w:cs="Times New Roman"/>
          <w:color w:val="000000" w:themeColor="text1"/>
          <w:sz w:val="28"/>
          <w:szCs w:val="28"/>
        </w:rPr>
        <w:t>яет</w:t>
      </w:r>
      <w:r w:rsidRPr="007E0D94">
        <w:rPr>
          <w:rFonts w:ascii="Times New Roman" w:hAnsi="Times New Roman" w:cs="Times New Roman"/>
          <w:color w:val="000000" w:themeColor="text1"/>
          <w:sz w:val="28"/>
          <w:szCs w:val="28"/>
        </w:rPr>
        <w:t xml:space="preserve"> ины</w:t>
      </w:r>
      <w:r w:rsidR="00182B15" w:rsidRPr="007E0D94">
        <w:rPr>
          <w:rFonts w:ascii="Times New Roman" w:hAnsi="Times New Roman" w:cs="Times New Roman"/>
          <w:color w:val="000000" w:themeColor="text1"/>
          <w:sz w:val="28"/>
          <w:szCs w:val="28"/>
        </w:rPr>
        <w:t>е</w:t>
      </w:r>
      <w:r w:rsidRPr="007E0D94">
        <w:rPr>
          <w:rFonts w:ascii="Times New Roman" w:hAnsi="Times New Roman" w:cs="Times New Roman"/>
          <w:color w:val="000000" w:themeColor="text1"/>
          <w:sz w:val="28"/>
          <w:szCs w:val="28"/>
        </w:rPr>
        <w:t xml:space="preserve"> полномочи</w:t>
      </w:r>
      <w:r w:rsidR="00182B15" w:rsidRPr="007E0D94">
        <w:rPr>
          <w:rFonts w:ascii="Times New Roman" w:hAnsi="Times New Roman" w:cs="Times New Roman"/>
          <w:color w:val="000000" w:themeColor="text1"/>
          <w:sz w:val="28"/>
          <w:szCs w:val="28"/>
        </w:rPr>
        <w:t>я</w:t>
      </w:r>
      <w:r w:rsidRPr="007E0D94">
        <w:rPr>
          <w:rFonts w:ascii="Times New Roman" w:hAnsi="Times New Roman" w:cs="Times New Roman"/>
          <w:color w:val="000000" w:themeColor="text1"/>
          <w:sz w:val="28"/>
          <w:szCs w:val="28"/>
        </w:rPr>
        <w:t xml:space="preserve"> в области использования автомобильных дорог и осуществления дорожной</w:t>
      </w:r>
      <w:proofErr w:type="gramEnd"/>
      <w:r w:rsidRPr="007E0D94">
        <w:rPr>
          <w:rFonts w:ascii="Times New Roman" w:hAnsi="Times New Roman" w:cs="Times New Roman"/>
          <w:color w:val="000000" w:themeColor="text1"/>
          <w:sz w:val="28"/>
          <w:szCs w:val="28"/>
        </w:rPr>
        <w:t xml:space="preserve"> деятельности в соответствии с </w:t>
      </w:r>
      <w:hyperlink r:id="rId34" w:history="1">
        <w:r w:rsidRPr="007E0D94">
          <w:rPr>
            <w:rFonts w:ascii="Times New Roman" w:hAnsi="Times New Roman" w:cs="Times New Roman"/>
            <w:color w:val="000000" w:themeColor="text1"/>
            <w:sz w:val="28"/>
            <w:szCs w:val="28"/>
          </w:rPr>
          <w:t>законодательством</w:t>
        </w:r>
      </w:hyperlink>
      <w:r w:rsidRPr="007E0D94">
        <w:rPr>
          <w:rFonts w:ascii="Times New Roman" w:hAnsi="Times New Roman" w:cs="Times New Roman"/>
          <w:color w:val="000000" w:themeColor="text1"/>
          <w:sz w:val="28"/>
          <w:szCs w:val="28"/>
        </w:rPr>
        <w:t xml:space="preserve"> Российской Федерации;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5" w:history="1">
        <w:r w:rsidRPr="007E0D94">
          <w:rPr>
            <w:rFonts w:ascii="Times New Roman" w:hAnsi="Times New Roman" w:cs="Times New Roman"/>
            <w:color w:val="000000" w:themeColor="text1"/>
            <w:sz w:val="28"/>
            <w:szCs w:val="28"/>
          </w:rPr>
          <w:t>законодательством</w:t>
        </w:r>
      </w:hyperlink>
      <w:r w:rsidRPr="007E0D94">
        <w:rPr>
          <w:rFonts w:ascii="Times New Roman" w:hAnsi="Times New Roman" w:cs="Times New Roman"/>
          <w:color w:val="000000" w:themeColor="text1"/>
          <w:sz w:val="28"/>
          <w:szCs w:val="28"/>
        </w:rPr>
        <w:t>;</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9) создает  условия для предоставления транспортных услуг населению и организ</w:t>
      </w:r>
      <w:r w:rsidR="00182B15" w:rsidRPr="007E0D94">
        <w:rPr>
          <w:rFonts w:ascii="Times New Roman" w:hAnsi="Times New Roman" w:cs="Times New Roman"/>
          <w:color w:val="000000" w:themeColor="text1"/>
          <w:sz w:val="28"/>
          <w:szCs w:val="28"/>
        </w:rPr>
        <w:t xml:space="preserve">ует </w:t>
      </w:r>
      <w:r w:rsidRPr="007E0D94">
        <w:rPr>
          <w:rFonts w:ascii="Times New Roman" w:hAnsi="Times New Roman" w:cs="Times New Roman"/>
          <w:color w:val="000000" w:themeColor="text1"/>
          <w:sz w:val="28"/>
          <w:szCs w:val="28"/>
        </w:rPr>
        <w:t>транспортно</w:t>
      </w:r>
      <w:r w:rsidR="00182B15" w:rsidRPr="007E0D94">
        <w:rPr>
          <w:rFonts w:ascii="Times New Roman" w:hAnsi="Times New Roman" w:cs="Times New Roman"/>
          <w:color w:val="000000" w:themeColor="text1"/>
          <w:sz w:val="28"/>
          <w:szCs w:val="28"/>
        </w:rPr>
        <w:t>е</w:t>
      </w:r>
      <w:r w:rsidRPr="007E0D94">
        <w:rPr>
          <w:rFonts w:ascii="Times New Roman" w:hAnsi="Times New Roman" w:cs="Times New Roman"/>
          <w:color w:val="000000" w:themeColor="text1"/>
          <w:sz w:val="28"/>
          <w:szCs w:val="28"/>
        </w:rPr>
        <w:t xml:space="preserve"> обслуживани</w:t>
      </w:r>
      <w:r w:rsidR="00182B15" w:rsidRPr="007E0D94">
        <w:rPr>
          <w:rFonts w:ascii="Times New Roman" w:hAnsi="Times New Roman" w:cs="Times New Roman"/>
          <w:color w:val="000000" w:themeColor="text1"/>
          <w:sz w:val="28"/>
          <w:szCs w:val="28"/>
        </w:rPr>
        <w:t>е</w:t>
      </w:r>
      <w:r w:rsidRPr="007E0D94">
        <w:rPr>
          <w:rFonts w:ascii="Times New Roman" w:hAnsi="Times New Roman" w:cs="Times New Roman"/>
          <w:color w:val="000000" w:themeColor="text1"/>
          <w:sz w:val="28"/>
          <w:szCs w:val="28"/>
        </w:rPr>
        <w:t xml:space="preserve"> населения в границах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11) участвует в предупреждении и ликвидации последствий чрезвычайных ситуаций в границах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12) обеспечивает  первичные меры пожарной безопасности в границах населенных пунктов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13) создает условия для обеспечения жителей поселения услугами связи, общественного питания, торговли и бытового обслуживания;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14) организует библиотечное обслуживание населения, комплектование и обеспечение сохранности библиотечных фондов библиотек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15) создает условия для организации досуга и обеспечения жителей поселения услугами организаций культуры;</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19) формирует архивные фонды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 xml:space="preserve">20) </w:t>
      </w:r>
      <w:r w:rsidR="00524442" w:rsidRPr="007E0D94">
        <w:rPr>
          <w:rFonts w:ascii="Times New Roman" w:hAnsi="Times New Roman" w:cs="Times New Roman"/>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21) организует ритуальные услуги и содержание мест захоронения;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24) содействует развитию сельскохозяйственного производства, создает условия для развития малого и среднего предпринимательства;</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25) организует  и осуществляет мероприятия по работе с детьми и молодежью в поселении;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26) осуществляет в пределах, установленных водным </w:t>
      </w:r>
      <w:hyperlink r:id="rId36" w:history="1">
        <w:r w:rsidRPr="007E0D94">
          <w:rPr>
            <w:rFonts w:ascii="Times New Roman" w:hAnsi="Times New Roman" w:cs="Times New Roman"/>
            <w:color w:val="000000" w:themeColor="text1"/>
            <w:sz w:val="28"/>
            <w:szCs w:val="28"/>
          </w:rPr>
          <w:t>законодательством</w:t>
        </w:r>
      </w:hyperlink>
      <w:r w:rsidRPr="007E0D94">
        <w:rPr>
          <w:rFonts w:ascii="Times New Roman" w:hAnsi="Times New Roman" w:cs="Times New Roman"/>
          <w:color w:val="000000" w:themeColor="text1"/>
          <w:sz w:val="28"/>
          <w:szCs w:val="28"/>
        </w:rPr>
        <w:t xml:space="preserve"> Российской Федерации, полномочия собственника водных объектов, информирование населения об ограничениях их использования;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27) осуществляет муниципальный лесной контроль;</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30) оказывает поддержку социально ориентированным некоммерческим организациям в пределах полномочий, установленных </w:t>
      </w:r>
      <w:hyperlink r:id="rId37" w:history="1">
        <w:r w:rsidRPr="007E0D94">
          <w:rPr>
            <w:rFonts w:ascii="Times New Roman" w:hAnsi="Times New Roman" w:cs="Times New Roman"/>
            <w:color w:val="000000" w:themeColor="text1"/>
            <w:sz w:val="28"/>
            <w:szCs w:val="28"/>
          </w:rPr>
          <w:t>статьями 31.1</w:t>
        </w:r>
      </w:hyperlink>
      <w:r w:rsidRPr="007E0D94">
        <w:rPr>
          <w:rFonts w:ascii="Times New Roman" w:hAnsi="Times New Roman" w:cs="Times New Roman"/>
          <w:color w:val="000000" w:themeColor="text1"/>
          <w:sz w:val="28"/>
          <w:szCs w:val="28"/>
        </w:rPr>
        <w:t xml:space="preserve"> и </w:t>
      </w:r>
      <w:hyperlink r:id="rId38" w:history="1">
        <w:r w:rsidRPr="007E0D94">
          <w:rPr>
            <w:rFonts w:ascii="Times New Roman" w:hAnsi="Times New Roman" w:cs="Times New Roman"/>
            <w:color w:val="000000" w:themeColor="text1"/>
            <w:sz w:val="28"/>
            <w:szCs w:val="28"/>
          </w:rPr>
          <w:t>31.3</w:t>
        </w:r>
      </w:hyperlink>
      <w:r w:rsidRPr="007E0D94">
        <w:rPr>
          <w:rFonts w:ascii="Times New Roman" w:hAnsi="Times New Roman" w:cs="Times New Roman"/>
          <w:color w:val="000000" w:themeColor="text1"/>
          <w:sz w:val="28"/>
          <w:szCs w:val="28"/>
        </w:rPr>
        <w:t xml:space="preserve"> федерального закона от 12 января 1996 года № 7-ФЗ «О некоммерческих организациях»;</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31) осуществляет  меры по противодействию коррупции в границах поселения;</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32) участвует в соответствии с федеральным законом от 24 июля 2007 года № 221-ФЗ «О </w:t>
      </w:r>
      <w:r w:rsidR="00182B15" w:rsidRPr="007E0D94">
        <w:rPr>
          <w:rFonts w:ascii="Times New Roman" w:hAnsi="Times New Roman" w:cs="Times New Roman"/>
          <w:color w:val="000000" w:themeColor="text1"/>
          <w:sz w:val="28"/>
          <w:szCs w:val="28"/>
        </w:rPr>
        <w:t>кадастровой деятельности</w:t>
      </w:r>
      <w:r w:rsidRPr="007E0D94">
        <w:rPr>
          <w:rFonts w:ascii="Times New Roman" w:hAnsi="Times New Roman" w:cs="Times New Roman"/>
          <w:color w:val="000000" w:themeColor="text1"/>
          <w:sz w:val="28"/>
          <w:szCs w:val="28"/>
        </w:rPr>
        <w:t>» в выполнении комплексных кадастровых работ;</w:t>
      </w:r>
    </w:p>
    <w:p w:rsidR="0098539A" w:rsidRPr="007E0D94" w:rsidRDefault="0098539A" w:rsidP="00985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33) осуществляет иные полномочия в соответствии с законодательством, настоящим Уставом, решениями Совета депутатов поселения</w:t>
      </w:r>
      <w:proofErr w:type="gramStart"/>
      <w:r w:rsidRPr="007E0D94">
        <w:rPr>
          <w:rFonts w:ascii="Times New Roman" w:hAnsi="Times New Roman" w:cs="Times New Roman"/>
          <w:color w:val="000000" w:themeColor="text1"/>
          <w:sz w:val="28"/>
          <w:szCs w:val="28"/>
        </w:rPr>
        <w:t>.</w:t>
      </w:r>
      <w:r w:rsidR="001967D9" w:rsidRPr="007E0D94">
        <w:rPr>
          <w:rFonts w:ascii="Times New Roman" w:hAnsi="Times New Roman" w:cs="Times New Roman"/>
          <w:color w:val="000000" w:themeColor="text1"/>
          <w:sz w:val="28"/>
          <w:szCs w:val="28"/>
        </w:rPr>
        <w:t>"</w:t>
      </w:r>
      <w:r w:rsidR="00855E39" w:rsidRPr="007E0D94">
        <w:rPr>
          <w:rFonts w:ascii="Times New Roman" w:hAnsi="Times New Roman" w:cs="Times New Roman"/>
          <w:color w:val="000000" w:themeColor="text1"/>
          <w:sz w:val="28"/>
          <w:szCs w:val="28"/>
        </w:rPr>
        <w:t>.</w:t>
      </w:r>
      <w:proofErr w:type="gramEnd"/>
    </w:p>
    <w:p w:rsidR="001967D9" w:rsidRPr="007E0D94" w:rsidRDefault="001967D9" w:rsidP="001967D9">
      <w:pPr>
        <w:pStyle w:val="a9"/>
        <w:ind w:firstLine="709"/>
        <w:jc w:val="both"/>
        <w:rPr>
          <w:i/>
          <w:color w:val="000000" w:themeColor="text1"/>
          <w:sz w:val="28"/>
          <w:szCs w:val="28"/>
        </w:rPr>
      </w:pPr>
    </w:p>
    <w:p w:rsidR="001967D9" w:rsidRPr="007E0D94" w:rsidRDefault="001967D9" w:rsidP="001967D9">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1.1</w:t>
      </w:r>
      <w:r w:rsidR="00F66E66" w:rsidRPr="007E0D94">
        <w:rPr>
          <w:rFonts w:ascii="Times New Roman" w:hAnsi="Times New Roman" w:cs="Times New Roman"/>
          <w:i/>
          <w:color w:val="000000" w:themeColor="text1"/>
          <w:sz w:val="28"/>
          <w:szCs w:val="28"/>
        </w:rPr>
        <w:t>3</w:t>
      </w:r>
      <w:r w:rsidRPr="007E0D94">
        <w:rPr>
          <w:rFonts w:ascii="Times New Roman" w:hAnsi="Times New Roman" w:cs="Times New Roman"/>
          <w:i/>
          <w:color w:val="000000" w:themeColor="text1"/>
          <w:sz w:val="28"/>
          <w:szCs w:val="28"/>
        </w:rPr>
        <w:t>.</w:t>
      </w:r>
      <w:r w:rsidRPr="007E0D94">
        <w:rPr>
          <w:rFonts w:ascii="Times New Roman" w:hAnsi="Times New Roman" w:cs="Times New Roman"/>
          <w:i/>
          <w:color w:val="000000" w:themeColor="text1"/>
          <w:sz w:val="28"/>
          <w:szCs w:val="28"/>
        </w:rPr>
        <w:tab/>
        <w:t>Статью 38 Устава изложить в следующей редакции:</w:t>
      </w:r>
    </w:p>
    <w:p w:rsidR="0098539A" w:rsidRPr="007E0D94" w:rsidRDefault="001967D9" w:rsidP="0098539A">
      <w:pPr>
        <w:spacing w:after="0" w:line="240" w:lineRule="auto"/>
        <w:ind w:firstLine="709"/>
        <w:jc w:val="both"/>
        <w:rPr>
          <w:rFonts w:ascii="Times New Roman" w:hAnsi="Times New Roman" w:cs="Times New Roman"/>
          <w:b/>
          <w:bCs/>
          <w:color w:val="000000" w:themeColor="text1"/>
          <w:sz w:val="28"/>
          <w:szCs w:val="28"/>
        </w:rPr>
      </w:pPr>
      <w:r w:rsidRPr="007E0D94">
        <w:rPr>
          <w:rFonts w:ascii="Times New Roman" w:hAnsi="Times New Roman" w:cs="Times New Roman"/>
          <w:b/>
          <w:bCs/>
          <w:color w:val="000000" w:themeColor="text1"/>
          <w:sz w:val="28"/>
          <w:szCs w:val="28"/>
        </w:rPr>
        <w:t>"</w:t>
      </w:r>
      <w:r w:rsidR="0098539A" w:rsidRPr="007E0D94">
        <w:rPr>
          <w:rFonts w:ascii="Times New Roman" w:hAnsi="Times New Roman" w:cs="Times New Roman"/>
          <w:b/>
          <w:bCs/>
          <w:color w:val="000000" w:themeColor="text1"/>
          <w:sz w:val="28"/>
          <w:szCs w:val="28"/>
        </w:rPr>
        <w:t>Статья 38. Муниципальные правовые акты</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В систему муниципальных правовых актов поселения входят:</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1) Устав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2) правовые акты, принятые на местном референдуме; </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нормативные и иные правовые акты Совета депутатов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правовые акты Главы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5) правовые акты Администрации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6) правовые акты органов Администрации поселения и иных должностных лиц местного самоуправления поселения в соответствии с настоящим Уставом.</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5. </w:t>
      </w:r>
      <w:proofErr w:type="gramStart"/>
      <w:r w:rsidRPr="007E0D94">
        <w:rPr>
          <w:rFonts w:ascii="Times New Roman" w:hAnsi="Times New Roman" w:cs="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7E0D94">
        <w:rPr>
          <w:rFonts w:ascii="Times New Roman" w:hAnsi="Times New Roman" w:cs="Times New Roman"/>
          <w:color w:val="000000" w:themeColor="text1"/>
          <w:sz w:val="28"/>
          <w:szCs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98539A" w:rsidRPr="007E0D94" w:rsidRDefault="0098539A" w:rsidP="0098539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7E0D94">
        <w:rPr>
          <w:rFonts w:ascii="Times New Roman" w:hAnsi="Times New Roman" w:cs="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E0D94">
        <w:rPr>
          <w:rFonts w:ascii="Times New Roman" w:hAnsi="Times New Roman" w:cs="Times New Roman"/>
          <w:color w:val="000000" w:themeColor="text1"/>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A0897" w:rsidRPr="007E0D94" w:rsidRDefault="0098539A" w:rsidP="0098539A">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6.  </w:t>
      </w:r>
      <w:proofErr w:type="gramStart"/>
      <w:r w:rsidRPr="007E0D94">
        <w:rPr>
          <w:rFonts w:ascii="Times New Roman" w:hAnsi="Times New Roman" w:cs="Times New Roman"/>
          <w:color w:val="000000" w:themeColor="text1"/>
          <w:sz w:val="28"/>
          <w:szCs w:val="28"/>
        </w:rPr>
        <w:t xml:space="preserve">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w:t>
      </w:r>
      <w:r w:rsidRPr="007E0D94">
        <w:rPr>
          <w:rFonts w:ascii="Times New Roman" w:hAnsi="Times New Roman" w:cs="Times New Roman"/>
          <w:color w:val="000000" w:themeColor="text1"/>
          <w:sz w:val="28"/>
          <w:szCs w:val="28"/>
        </w:rPr>
        <w:lastRenderedPageBreak/>
        <w:t xml:space="preserve">поселения и по иным вопросам, отнесенным к его компетенции федеральными законами, законами Тверской области, настоящим Уставом. </w:t>
      </w:r>
      <w:proofErr w:type="gramEnd"/>
    </w:p>
    <w:p w:rsidR="0098539A" w:rsidRPr="007E0D94" w:rsidRDefault="0098539A" w:rsidP="0098539A">
      <w:pPr>
        <w:autoSpaceDE w:val="0"/>
        <w:autoSpaceDN w:val="0"/>
        <w:adjustRightInd w:val="0"/>
        <w:spacing w:after="0" w:line="240" w:lineRule="auto"/>
        <w:ind w:firstLine="709"/>
        <w:jc w:val="both"/>
        <w:outlineLvl w:val="1"/>
        <w:rPr>
          <w:rFonts w:ascii="Times New Roman" w:hAnsi="Times New Roman" w:cs="Times New Roman"/>
          <w:b/>
          <w:bCs/>
          <w:color w:val="000000" w:themeColor="text1"/>
          <w:sz w:val="28"/>
          <w:szCs w:val="28"/>
        </w:rPr>
      </w:pPr>
      <w:r w:rsidRPr="007E0D94">
        <w:rPr>
          <w:rFonts w:ascii="Times New Roman" w:hAnsi="Times New Roman" w:cs="Times New Roman"/>
          <w:color w:val="000000" w:themeColor="text1"/>
          <w:sz w:val="28"/>
          <w:szCs w:val="28"/>
        </w:rPr>
        <w:t xml:space="preserve">7. </w:t>
      </w:r>
      <w:r w:rsidR="007A0897" w:rsidRPr="007E0D94">
        <w:rPr>
          <w:rFonts w:ascii="Times New Roman" w:hAnsi="Times New Roman" w:cs="Times New Roman"/>
          <w:color w:val="000000" w:themeColor="text1"/>
          <w:sz w:val="28"/>
          <w:szCs w:val="28"/>
        </w:rPr>
        <w:t xml:space="preserve">Глава поселения, </w:t>
      </w:r>
      <w:proofErr w:type="gramStart"/>
      <w:r w:rsidR="007A0897" w:rsidRPr="007E0D94">
        <w:rPr>
          <w:rFonts w:ascii="Times New Roman" w:hAnsi="Times New Roman" w:cs="Times New Roman"/>
          <w:color w:val="000000" w:themeColor="text1"/>
          <w:sz w:val="28"/>
          <w:szCs w:val="28"/>
        </w:rPr>
        <w:t>возглавляющий</w:t>
      </w:r>
      <w:proofErr w:type="gramEnd"/>
      <w:r w:rsidR="007A0897" w:rsidRPr="007E0D94">
        <w:rPr>
          <w:rFonts w:ascii="Times New Roman" w:hAnsi="Times New Roman" w:cs="Times New Roman"/>
          <w:color w:val="000000" w:themeColor="text1"/>
          <w:sz w:val="28"/>
          <w:szCs w:val="28"/>
        </w:rPr>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издает постановления и распоряжения по вопросам </w:t>
      </w:r>
      <w:proofErr w:type="gramStart"/>
      <w:r w:rsidR="007A0897" w:rsidRPr="007E0D94">
        <w:rPr>
          <w:rFonts w:ascii="Times New Roman" w:hAnsi="Times New Roman" w:cs="Times New Roman"/>
          <w:color w:val="000000" w:themeColor="text1"/>
          <w:sz w:val="28"/>
          <w:szCs w:val="28"/>
        </w:rPr>
        <w:t>организации деятельности Совета депутатов  поселения</w:t>
      </w:r>
      <w:proofErr w:type="gramEnd"/>
      <w:r w:rsidR="007A0897" w:rsidRPr="007E0D94">
        <w:rPr>
          <w:rFonts w:ascii="Times New Roman" w:hAnsi="Times New Roman" w:cs="Times New Roman"/>
          <w:color w:val="000000" w:themeColor="text1"/>
          <w:sz w:val="28"/>
          <w:szCs w:val="28"/>
        </w:rPr>
        <w:t>.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98539A" w:rsidRPr="007E0D94" w:rsidRDefault="0098539A" w:rsidP="0098539A">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8.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9.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Молоковского района, а также инициативным группам граждан.</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10. Официальное обнародование муниципальных правовых актов </w:t>
      </w:r>
      <w:r w:rsidR="007A0897" w:rsidRPr="007E0D94">
        <w:rPr>
          <w:rFonts w:ascii="Times New Roman" w:hAnsi="Times New Roman" w:cs="Times New Roman"/>
          <w:color w:val="000000" w:themeColor="text1"/>
          <w:sz w:val="28"/>
          <w:szCs w:val="28"/>
        </w:rPr>
        <w:t>или соглашений, заключенных между орган</w:t>
      </w:r>
      <w:r w:rsidR="001426CC" w:rsidRPr="007E0D94">
        <w:rPr>
          <w:rFonts w:ascii="Times New Roman" w:hAnsi="Times New Roman" w:cs="Times New Roman"/>
          <w:color w:val="000000" w:themeColor="text1"/>
          <w:sz w:val="28"/>
          <w:szCs w:val="28"/>
        </w:rPr>
        <w:t>ами</w:t>
      </w:r>
      <w:r w:rsidR="007A0897" w:rsidRPr="007E0D94">
        <w:rPr>
          <w:rFonts w:ascii="Times New Roman" w:hAnsi="Times New Roman" w:cs="Times New Roman"/>
          <w:color w:val="000000" w:themeColor="text1"/>
          <w:sz w:val="28"/>
          <w:szCs w:val="28"/>
        </w:rPr>
        <w:t xml:space="preserve"> местного самоуправления, </w:t>
      </w:r>
      <w:r w:rsidRPr="007E0D94">
        <w:rPr>
          <w:rFonts w:ascii="Times New Roman" w:hAnsi="Times New Roman" w:cs="Times New Roman"/>
          <w:color w:val="000000" w:themeColor="text1"/>
          <w:sz w:val="28"/>
          <w:szCs w:val="28"/>
        </w:rPr>
        <w:t xml:space="preserve">осуществляется путем размещения полных текстов </w:t>
      </w:r>
      <w:r w:rsidR="007A0897" w:rsidRPr="007E0D94">
        <w:rPr>
          <w:rFonts w:ascii="Times New Roman" w:hAnsi="Times New Roman" w:cs="Times New Roman"/>
          <w:color w:val="000000" w:themeColor="text1"/>
          <w:sz w:val="28"/>
          <w:szCs w:val="28"/>
        </w:rPr>
        <w:t xml:space="preserve">актов </w:t>
      </w:r>
      <w:r w:rsidRPr="007E0D94">
        <w:rPr>
          <w:rFonts w:ascii="Times New Roman" w:hAnsi="Times New Roman" w:cs="Times New Roman"/>
          <w:color w:val="000000" w:themeColor="text1"/>
          <w:sz w:val="28"/>
          <w:szCs w:val="28"/>
        </w:rPr>
        <w:t xml:space="preserve">в трехдневный срок со дня подписания на информационных стендах поселения, расположенных в помещении Администрации поселения, </w:t>
      </w:r>
      <w:r w:rsidR="00392617" w:rsidRPr="007E0D94">
        <w:rPr>
          <w:rFonts w:ascii="Times New Roman" w:hAnsi="Times New Roman" w:cs="Times New Roman"/>
          <w:color w:val="000000" w:themeColor="text1"/>
          <w:sz w:val="28"/>
          <w:szCs w:val="28"/>
        </w:rPr>
        <w:t>в</w:t>
      </w:r>
      <w:r w:rsidR="0006227B" w:rsidRPr="007E0D94">
        <w:rPr>
          <w:rFonts w:ascii="Times New Roman" w:hAnsi="Times New Roman" w:cs="Times New Roman"/>
          <w:color w:val="000000" w:themeColor="text1"/>
          <w:sz w:val="28"/>
          <w:szCs w:val="28"/>
        </w:rPr>
        <w:t xml:space="preserve"> помещении библиотек д. Кузнецково, д. Рамешки, с. Деледино, д. </w:t>
      </w:r>
      <w:proofErr w:type="gramStart"/>
      <w:r w:rsidR="0006227B" w:rsidRPr="007E0D94">
        <w:rPr>
          <w:rFonts w:ascii="Times New Roman" w:hAnsi="Times New Roman" w:cs="Times New Roman"/>
          <w:color w:val="000000" w:themeColor="text1"/>
          <w:sz w:val="28"/>
          <w:szCs w:val="28"/>
        </w:rPr>
        <w:t>Горка</w:t>
      </w:r>
      <w:proofErr w:type="gramEnd"/>
      <w:r w:rsidR="0006227B" w:rsidRPr="007E0D94">
        <w:rPr>
          <w:rFonts w:ascii="Times New Roman" w:hAnsi="Times New Roman" w:cs="Times New Roman"/>
          <w:color w:val="000000" w:themeColor="text1"/>
          <w:sz w:val="28"/>
          <w:szCs w:val="28"/>
        </w:rPr>
        <w:t xml:space="preserve"> </w:t>
      </w:r>
      <w:r w:rsidR="00392617" w:rsidRPr="007E0D94">
        <w:rPr>
          <w:rFonts w:ascii="Times New Roman" w:hAnsi="Times New Roman" w:cs="Times New Roman"/>
          <w:color w:val="000000" w:themeColor="text1"/>
          <w:sz w:val="28"/>
          <w:szCs w:val="28"/>
        </w:rPr>
        <w:t xml:space="preserve"> </w:t>
      </w:r>
      <w:r w:rsidRPr="007E0D94">
        <w:rPr>
          <w:rFonts w:ascii="Times New Roman" w:hAnsi="Times New Roman" w:cs="Times New Roman"/>
          <w:color w:val="000000" w:themeColor="text1"/>
          <w:sz w:val="28"/>
          <w:szCs w:val="28"/>
        </w:rPr>
        <w:t>где они должны находиться в течение не менее 10 календарных дней со дня их официального обнародования.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Обнародуемые муниципальные правовые акты подлежат регистрации в специальном журнале с указанием даты их размещения на информационном стенде.</w:t>
      </w:r>
    </w:p>
    <w:p w:rsidR="0098539A" w:rsidRPr="007E0D94" w:rsidRDefault="0098539A" w:rsidP="0006227B">
      <w:pPr>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Тексты муниципальных правовых актов размеща</w:t>
      </w:r>
      <w:r w:rsidR="00392617" w:rsidRPr="007E0D94">
        <w:rPr>
          <w:rFonts w:ascii="Times New Roman" w:hAnsi="Times New Roman" w:cs="Times New Roman"/>
          <w:color w:val="000000" w:themeColor="text1"/>
          <w:sz w:val="28"/>
          <w:szCs w:val="28"/>
        </w:rPr>
        <w:t>ю</w:t>
      </w:r>
      <w:r w:rsidRPr="007E0D94">
        <w:rPr>
          <w:rFonts w:ascii="Times New Roman" w:hAnsi="Times New Roman" w:cs="Times New Roman"/>
          <w:color w:val="000000" w:themeColor="text1"/>
          <w:sz w:val="28"/>
          <w:szCs w:val="28"/>
        </w:rPr>
        <w:t>тся на официальном сайте Администрации муниципального образования «Молоковский район» в сети Интернет</w:t>
      </w:r>
      <w:r w:rsidR="00392617" w:rsidRPr="007E0D94">
        <w:rPr>
          <w:rFonts w:ascii="Times New Roman" w:hAnsi="Times New Roman" w:cs="Times New Roman"/>
          <w:color w:val="000000" w:themeColor="text1"/>
          <w:sz w:val="28"/>
          <w:szCs w:val="28"/>
        </w:rPr>
        <w:t xml:space="preserve">  </w:t>
      </w:r>
      <w:r w:rsidR="00855E39" w:rsidRPr="007E0D94">
        <w:rPr>
          <w:rFonts w:ascii="Times New Roman" w:hAnsi="Times New Roman" w:cs="Times New Roman"/>
          <w:color w:val="000000" w:themeColor="text1"/>
          <w:sz w:val="28"/>
          <w:szCs w:val="28"/>
        </w:rPr>
        <w:t>(http://www.molokovoadm.ru/poselenia/</w:t>
      </w:r>
      <w:r w:rsidR="0006227B" w:rsidRPr="007E0D94">
        <w:rPr>
          <w:rFonts w:ascii="Times New Roman" w:hAnsi="Times New Roman" w:cs="Times New Roman"/>
          <w:color w:val="000000" w:themeColor="text1"/>
          <w:sz w:val="28"/>
          <w:szCs w:val="28"/>
        </w:rPr>
        <w:t xml:space="preserve"> </w:t>
      </w:r>
      <w:proofErr w:type="spellStart"/>
      <w:r w:rsidR="0006227B" w:rsidRPr="007E0D94">
        <w:rPr>
          <w:rFonts w:ascii="Times New Roman" w:hAnsi="Times New Roman" w:cs="Times New Roman"/>
          <w:color w:val="000000" w:themeColor="text1"/>
          <w:sz w:val="28"/>
          <w:szCs w:val="28"/>
          <w:lang w:val="en-US"/>
        </w:rPr>
        <w:t>molokovskoe</w:t>
      </w:r>
      <w:proofErr w:type="spellEnd"/>
      <w:r w:rsidR="00855E39" w:rsidRPr="007E0D94">
        <w:rPr>
          <w:rFonts w:ascii="Times New Roman" w:hAnsi="Times New Roman" w:cs="Times New Roman"/>
          <w:color w:val="000000" w:themeColor="text1"/>
          <w:sz w:val="28"/>
          <w:szCs w:val="28"/>
        </w:rPr>
        <w:t>.</w:t>
      </w:r>
      <w:proofErr w:type="spellStart"/>
      <w:r w:rsidR="00855E39" w:rsidRPr="007E0D94">
        <w:rPr>
          <w:rFonts w:ascii="Times New Roman" w:hAnsi="Times New Roman" w:cs="Times New Roman"/>
          <w:color w:val="000000" w:themeColor="text1"/>
          <w:sz w:val="28"/>
          <w:szCs w:val="28"/>
        </w:rPr>
        <w:t>html</w:t>
      </w:r>
      <w:proofErr w:type="spellEnd"/>
      <w:r w:rsidR="00392617" w:rsidRPr="007E0D94">
        <w:rPr>
          <w:rFonts w:ascii="Times New Roman" w:hAnsi="Times New Roman" w:cs="Times New Roman"/>
          <w:color w:val="000000" w:themeColor="text1"/>
          <w:sz w:val="28"/>
          <w:szCs w:val="28"/>
        </w:rPr>
        <w:t>)</w:t>
      </w:r>
      <w:r w:rsidR="0006227B" w:rsidRPr="007E0D94">
        <w:rPr>
          <w:rFonts w:ascii="Times New Roman" w:hAnsi="Times New Roman" w:cs="Times New Roman"/>
          <w:color w:val="000000" w:themeColor="text1"/>
          <w:sz w:val="28"/>
          <w:szCs w:val="28"/>
        </w:rPr>
        <w:t xml:space="preserve"> </w:t>
      </w:r>
      <w:r w:rsidR="00392617" w:rsidRPr="007E0D94">
        <w:rPr>
          <w:rFonts w:ascii="Times New Roman" w:hAnsi="Times New Roman" w:cs="Times New Roman"/>
          <w:color w:val="000000" w:themeColor="text1"/>
          <w:sz w:val="28"/>
          <w:szCs w:val="28"/>
        </w:rPr>
        <w:t>,</w:t>
      </w:r>
      <w:r w:rsidR="00FD3E32" w:rsidRPr="007E0D94">
        <w:rPr>
          <w:rFonts w:ascii="Times New Roman" w:hAnsi="Times New Roman" w:cs="Times New Roman"/>
          <w:color w:val="000000" w:themeColor="text1"/>
          <w:sz w:val="25"/>
          <w:szCs w:val="25"/>
        </w:rPr>
        <w:t xml:space="preserve"> </w:t>
      </w:r>
      <w:r w:rsidR="00FD3E32" w:rsidRPr="007E0D94">
        <w:rPr>
          <w:rFonts w:ascii="Times New Roman" w:hAnsi="Times New Roman" w:cs="Times New Roman"/>
          <w:color w:val="000000" w:themeColor="text1"/>
          <w:sz w:val="28"/>
          <w:szCs w:val="28"/>
        </w:rPr>
        <w:t>а также на портале Минюста России</w:t>
      </w:r>
      <w:r w:rsidR="0006227B" w:rsidRPr="007E0D94">
        <w:rPr>
          <w:rFonts w:ascii="Times New Roman" w:hAnsi="Times New Roman" w:cs="Times New Roman"/>
          <w:color w:val="000000" w:themeColor="text1"/>
          <w:sz w:val="28"/>
          <w:szCs w:val="28"/>
        </w:rPr>
        <w:t xml:space="preserve"> </w:t>
      </w:r>
      <w:r w:rsidR="00FD3E32" w:rsidRPr="007E0D94">
        <w:rPr>
          <w:rFonts w:ascii="Times New Roman" w:hAnsi="Times New Roman" w:cs="Times New Roman"/>
          <w:color w:val="000000" w:themeColor="text1"/>
          <w:sz w:val="28"/>
          <w:szCs w:val="28"/>
        </w:rPr>
        <w:t>«Нормативные правовые акты в Российской Федерации» (http://pravo-minjust.ru, http://право-минюст</w:t>
      </w:r>
      <w:proofErr w:type="gramStart"/>
      <w:r w:rsidR="00FD3E32" w:rsidRPr="007E0D94">
        <w:rPr>
          <w:rFonts w:ascii="Times New Roman" w:hAnsi="Times New Roman" w:cs="Times New Roman"/>
          <w:color w:val="000000" w:themeColor="text1"/>
          <w:sz w:val="28"/>
          <w:szCs w:val="28"/>
        </w:rPr>
        <w:t>.р</w:t>
      </w:r>
      <w:proofErr w:type="gramEnd"/>
      <w:r w:rsidR="00FD3E32" w:rsidRPr="007E0D94">
        <w:rPr>
          <w:rFonts w:ascii="Times New Roman" w:hAnsi="Times New Roman" w:cs="Times New Roman"/>
          <w:color w:val="000000" w:themeColor="text1"/>
          <w:sz w:val="28"/>
          <w:szCs w:val="28"/>
        </w:rPr>
        <w:t xml:space="preserve">ф, регистрация в качестве сетевого издания: </w:t>
      </w:r>
      <w:proofErr w:type="gramStart"/>
      <w:r w:rsidR="00FD3E32" w:rsidRPr="007E0D94">
        <w:rPr>
          <w:rFonts w:ascii="Times New Roman" w:hAnsi="Times New Roman" w:cs="Times New Roman"/>
          <w:color w:val="000000" w:themeColor="text1"/>
          <w:sz w:val="28"/>
          <w:szCs w:val="28"/>
        </w:rPr>
        <w:t>Эл № ФC77-72471 от 05.03.2018).</w:t>
      </w:r>
      <w:proofErr w:type="gramEnd"/>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lastRenderedPageBreak/>
        <w:t xml:space="preserve">11. </w:t>
      </w:r>
      <w:r w:rsidR="00524442" w:rsidRPr="007E0D94">
        <w:rPr>
          <w:rStyle w:val="blk"/>
          <w:rFonts w:ascii="Times New Roman" w:hAnsi="Times New Roman" w:cs="Times New Roman"/>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FD3E32" w:rsidRPr="007E0D94">
        <w:rPr>
          <w:rStyle w:val="blk"/>
          <w:rFonts w:ascii="Times New Roman" w:hAnsi="Times New Roman" w:cs="Times New Roman"/>
          <w:color w:val="000000" w:themeColor="text1"/>
          <w:sz w:val="28"/>
          <w:szCs w:val="28"/>
        </w:rPr>
        <w:t xml:space="preserve"> </w:t>
      </w:r>
      <w:r w:rsidR="00FD3E32" w:rsidRPr="007E0D94">
        <w:rPr>
          <w:rFonts w:ascii="Times New Roman" w:hAnsi="Times New Roman" w:cs="Times New Roman"/>
          <w:color w:val="000000" w:themeColor="text1"/>
          <w:sz w:val="28"/>
          <w:szCs w:val="28"/>
        </w:rPr>
        <w:t>подлежат официальному обнародованию,</w:t>
      </w:r>
      <w:r w:rsidR="00FD3E32" w:rsidRPr="007E0D94">
        <w:rPr>
          <w:rStyle w:val="blk"/>
          <w:rFonts w:ascii="Times New Roman" w:hAnsi="Times New Roman" w:cs="Times New Roman"/>
          <w:color w:val="000000" w:themeColor="text1"/>
          <w:sz w:val="28"/>
          <w:szCs w:val="28"/>
        </w:rPr>
        <w:t xml:space="preserve"> </w:t>
      </w:r>
      <w:r w:rsidR="00524442" w:rsidRPr="007E0D94">
        <w:rPr>
          <w:rStyle w:val="blk"/>
          <w:rFonts w:ascii="Times New Roman" w:hAnsi="Times New Roman" w:cs="Times New Roman"/>
          <w:color w:val="000000" w:themeColor="text1"/>
          <w:sz w:val="28"/>
          <w:szCs w:val="28"/>
        </w:rPr>
        <w:t>вступают в силу после их официального обнародования.</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Решения Совета депутатов поселения о налогах и сборах вступают в силу в соответствии с Налоговым кодексом Российской Федерации.</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roofErr w:type="gramStart"/>
      <w:r w:rsidRPr="007E0D94">
        <w:rPr>
          <w:rFonts w:ascii="Times New Roman" w:hAnsi="Times New Roman" w:cs="Times New Roman"/>
          <w:color w:val="000000" w:themeColor="text1"/>
          <w:sz w:val="28"/>
          <w:szCs w:val="28"/>
        </w:rPr>
        <w:t>.</w:t>
      </w:r>
      <w:r w:rsidR="001967D9" w:rsidRPr="007E0D94">
        <w:rPr>
          <w:rFonts w:ascii="Times New Roman" w:hAnsi="Times New Roman" w:cs="Times New Roman"/>
          <w:color w:val="000000" w:themeColor="text1"/>
          <w:sz w:val="28"/>
          <w:szCs w:val="28"/>
        </w:rPr>
        <w:t>"</w:t>
      </w:r>
      <w:r w:rsidR="00855E39" w:rsidRPr="007E0D94">
        <w:rPr>
          <w:rFonts w:ascii="Times New Roman" w:hAnsi="Times New Roman" w:cs="Times New Roman"/>
          <w:color w:val="000000" w:themeColor="text1"/>
          <w:sz w:val="28"/>
          <w:szCs w:val="28"/>
        </w:rPr>
        <w:t>.</w:t>
      </w:r>
      <w:proofErr w:type="gramEnd"/>
    </w:p>
    <w:p w:rsidR="00855E39" w:rsidRPr="007E0D94" w:rsidRDefault="00855E39" w:rsidP="001967D9">
      <w:pPr>
        <w:pStyle w:val="a9"/>
        <w:ind w:firstLine="709"/>
        <w:jc w:val="both"/>
        <w:rPr>
          <w:i/>
          <w:color w:val="000000" w:themeColor="text1"/>
          <w:sz w:val="28"/>
          <w:szCs w:val="28"/>
        </w:rPr>
      </w:pPr>
    </w:p>
    <w:p w:rsidR="001967D9" w:rsidRPr="007E0D94" w:rsidRDefault="001967D9" w:rsidP="001967D9">
      <w:pPr>
        <w:pStyle w:val="a9"/>
        <w:ind w:firstLine="709"/>
        <w:jc w:val="both"/>
        <w:rPr>
          <w:rFonts w:ascii="Times New Roman" w:hAnsi="Times New Roman" w:cs="Times New Roman"/>
          <w:i/>
          <w:color w:val="000000" w:themeColor="text1"/>
          <w:sz w:val="28"/>
          <w:szCs w:val="28"/>
        </w:rPr>
      </w:pPr>
      <w:r w:rsidRPr="007E0D94">
        <w:rPr>
          <w:rFonts w:ascii="Times New Roman" w:hAnsi="Times New Roman" w:cs="Times New Roman"/>
          <w:i/>
          <w:color w:val="000000" w:themeColor="text1"/>
          <w:sz w:val="28"/>
          <w:szCs w:val="28"/>
        </w:rPr>
        <w:t>1.1</w:t>
      </w:r>
      <w:r w:rsidR="00F66E66" w:rsidRPr="007E0D94">
        <w:rPr>
          <w:rFonts w:ascii="Times New Roman" w:hAnsi="Times New Roman" w:cs="Times New Roman"/>
          <w:i/>
          <w:color w:val="000000" w:themeColor="text1"/>
          <w:sz w:val="28"/>
          <w:szCs w:val="28"/>
        </w:rPr>
        <w:t>4</w:t>
      </w:r>
      <w:r w:rsidRPr="007E0D94">
        <w:rPr>
          <w:rFonts w:ascii="Times New Roman" w:hAnsi="Times New Roman" w:cs="Times New Roman"/>
          <w:i/>
          <w:color w:val="000000" w:themeColor="text1"/>
          <w:sz w:val="28"/>
          <w:szCs w:val="28"/>
        </w:rPr>
        <w:t>.</w:t>
      </w:r>
      <w:r w:rsidRPr="007E0D94">
        <w:rPr>
          <w:rFonts w:ascii="Times New Roman" w:hAnsi="Times New Roman" w:cs="Times New Roman"/>
          <w:i/>
          <w:color w:val="000000" w:themeColor="text1"/>
          <w:sz w:val="28"/>
          <w:szCs w:val="28"/>
        </w:rPr>
        <w:tab/>
        <w:t>Статью 39 Устава изложить в следующей редакции:</w:t>
      </w:r>
    </w:p>
    <w:p w:rsidR="0098539A" w:rsidRPr="007E0D94" w:rsidRDefault="001967D9" w:rsidP="0098539A">
      <w:pPr>
        <w:spacing w:after="0" w:line="240" w:lineRule="auto"/>
        <w:ind w:firstLine="709"/>
        <w:jc w:val="both"/>
        <w:rPr>
          <w:rFonts w:ascii="Times New Roman" w:hAnsi="Times New Roman" w:cs="Times New Roman"/>
          <w:b/>
          <w:bCs/>
          <w:color w:val="000000" w:themeColor="text1"/>
          <w:sz w:val="28"/>
          <w:szCs w:val="28"/>
        </w:rPr>
      </w:pPr>
      <w:r w:rsidRPr="007E0D94">
        <w:rPr>
          <w:rFonts w:ascii="Times New Roman" w:hAnsi="Times New Roman" w:cs="Times New Roman"/>
          <w:b/>
          <w:bCs/>
          <w:color w:val="000000" w:themeColor="text1"/>
          <w:sz w:val="28"/>
          <w:szCs w:val="28"/>
        </w:rPr>
        <w:t>"</w:t>
      </w:r>
      <w:r w:rsidR="0098539A" w:rsidRPr="007E0D94">
        <w:rPr>
          <w:rFonts w:ascii="Times New Roman" w:hAnsi="Times New Roman" w:cs="Times New Roman"/>
          <w:b/>
          <w:bCs/>
          <w:color w:val="000000" w:themeColor="text1"/>
          <w:sz w:val="28"/>
          <w:szCs w:val="28"/>
        </w:rPr>
        <w:t>Статья 39. Принятие, вступление в силу Устава поселения, внесение в Устав изменений и дополнений</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98539A" w:rsidRPr="007E0D94" w:rsidRDefault="0098539A" w:rsidP="0098539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 xml:space="preserve">2. Проект Устава сельского поселения, проект решения Совета депутатов поселения о внесении изменений и дополнений в Устав поселения не </w:t>
      </w:r>
      <w:proofErr w:type="gramStart"/>
      <w:r w:rsidRPr="007E0D94">
        <w:rPr>
          <w:rFonts w:ascii="Times New Roman" w:hAnsi="Times New Roman" w:cs="Times New Roman"/>
          <w:color w:val="000000" w:themeColor="text1"/>
          <w:sz w:val="28"/>
          <w:szCs w:val="28"/>
        </w:rPr>
        <w:t>позднее</w:t>
      </w:r>
      <w:proofErr w:type="gramEnd"/>
      <w:r w:rsidRPr="007E0D94">
        <w:rPr>
          <w:rFonts w:ascii="Times New Roman" w:hAnsi="Times New Roman" w:cs="Times New Roman"/>
          <w:color w:val="000000" w:themeColor="text1"/>
          <w:sz w:val="28"/>
          <w:szCs w:val="28"/>
        </w:rPr>
        <w:t xml:space="preserve"> чем за 30 дней до дня рассмотрения вопроса</w:t>
      </w:r>
      <w:r w:rsidR="00FD3E32" w:rsidRPr="007E0D94">
        <w:rPr>
          <w:rFonts w:ascii="Times New Roman" w:hAnsi="Times New Roman" w:cs="Times New Roman"/>
          <w:color w:val="000000" w:themeColor="text1"/>
          <w:sz w:val="28"/>
          <w:szCs w:val="28"/>
        </w:rPr>
        <w:t xml:space="preserve"> о принятии Устава поселения,</w:t>
      </w:r>
      <w:r w:rsidRPr="007E0D94">
        <w:rPr>
          <w:rFonts w:ascii="Times New Roman" w:hAnsi="Times New Roman" w:cs="Times New Roman"/>
          <w:color w:val="000000" w:themeColor="text1"/>
          <w:sz w:val="28"/>
          <w:szCs w:val="28"/>
        </w:rPr>
        <w:t xml:space="preserve"> о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7E0D94">
        <w:rPr>
          <w:rFonts w:ascii="Times New Roman" w:hAnsi="Times New Roman" w:cs="Times New Roman"/>
          <w:color w:val="000000" w:themeColor="text1"/>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w:t>
      </w:r>
      <w:proofErr w:type="gramEnd"/>
      <w:r w:rsidRPr="007E0D94">
        <w:rPr>
          <w:rFonts w:ascii="Times New Roman" w:hAnsi="Times New Roman" w:cs="Times New Roman"/>
          <w:color w:val="000000" w:themeColor="text1"/>
          <w:sz w:val="28"/>
          <w:szCs w:val="28"/>
        </w:rPr>
        <w:t xml:space="preserve"> с этими нормативными правовыми актами.</w:t>
      </w:r>
    </w:p>
    <w:p w:rsidR="0098539A" w:rsidRPr="007E0D94" w:rsidRDefault="0098539A" w:rsidP="0098539A">
      <w:pPr>
        <w:pStyle w:val="a9"/>
        <w:ind w:firstLine="709"/>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Устав поселения, решение о внесении изменений и дополнений в Устав поселения подлежат официальному обнародованию</w:t>
      </w:r>
      <w:r w:rsidR="005E1284" w:rsidRPr="007E0D94">
        <w:rPr>
          <w:rFonts w:ascii="Times New Roman" w:hAnsi="Times New Roman" w:cs="Times New Roman"/>
          <w:color w:val="000000" w:themeColor="text1"/>
          <w:sz w:val="25"/>
          <w:szCs w:val="25"/>
        </w:rPr>
        <w:t xml:space="preserve"> </w:t>
      </w:r>
      <w:r w:rsidR="005E1284" w:rsidRPr="007E0D94">
        <w:rPr>
          <w:rFonts w:ascii="Times New Roman" w:hAnsi="Times New Roman" w:cs="Times New Roman"/>
          <w:color w:val="000000" w:themeColor="text1"/>
          <w:sz w:val="28"/>
          <w:szCs w:val="28"/>
        </w:rPr>
        <w:t>на информационных стендах поселения и на портале Минюста России</w:t>
      </w:r>
      <w:r w:rsidR="00AC4878" w:rsidRPr="007E0D94">
        <w:rPr>
          <w:rFonts w:ascii="Times New Roman" w:hAnsi="Times New Roman" w:cs="Times New Roman"/>
          <w:color w:val="000000" w:themeColor="text1"/>
          <w:sz w:val="28"/>
          <w:szCs w:val="28"/>
        </w:rPr>
        <w:t xml:space="preserve"> </w:t>
      </w:r>
      <w:r w:rsidR="005E1284" w:rsidRPr="007E0D94">
        <w:rPr>
          <w:rFonts w:ascii="Times New Roman" w:hAnsi="Times New Roman" w:cs="Times New Roman"/>
          <w:color w:val="000000" w:themeColor="text1"/>
          <w:sz w:val="28"/>
          <w:szCs w:val="28"/>
        </w:rPr>
        <w:t>«Нормативные правовые акты в Российской Федерации» (http://pravo-minjust.ru, http://право-минюст</w:t>
      </w:r>
      <w:proofErr w:type="gramStart"/>
      <w:r w:rsidR="005E1284" w:rsidRPr="007E0D94">
        <w:rPr>
          <w:rFonts w:ascii="Times New Roman" w:hAnsi="Times New Roman" w:cs="Times New Roman"/>
          <w:color w:val="000000" w:themeColor="text1"/>
          <w:sz w:val="28"/>
          <w:szCs w:val="28"/>
        </w:rPr>
        <w:t>.р</w:t>
      </w:r>
      <w:proofErr w:type="gramEnd"/>
      <w:r w:rsidR="005E1284" w:rsidRPr="007E0D94">
        <w:rPr>
          <w:rFonts w:ascii="Times New Roman" w:hAnsi="Times New Roman" w:cs="Times New Roman"/>
          <w:color w:val="000000" w:themeColor="text1"/>
          <w:sz w:val="28"/>
          <w:szCs w:val="28"/>
        </w:rPr>
        <w:t xml:space="preserve">ф, регистрация в качестве сетевого издания: </w:t>
      </w:r>
      <w:proofErr w:type="gramStart"/>
      <w:r w:rsidR="005E1284" w:rsidRPr="007E0D94">
        <w:rPr>
          <w:rFonts w:ascii="Times New Roman" w:hAnsi="Times New Roman" w:cs="Times New Roman"/>
          <w:color w:val="000000" w:themeColor="text1"/>
          <w:sz w:val="28"/>
          <w:szCs w:val="28"/>
        </w:rPr>
        <w:t>Эл № ФC77-72471 от 05.03.2018)</w:t>
      </w:r>
      <w:r w:rsidRPr="007E0D94">
        <w:rPr>
          <w:rFonts w:ascii="Times New Roman" w:hAnsi="Times New Roman" w:cs="Times New Roman"/>
          <w:color w:val="000000" w:themeColor="text1"/>
          <w:sz w:val="28"/>
          <w:szCs w:val="28"/>
        </w:rPr>
        <w:t xml:space="preserve"> после их государственной регистрации и вступают в силу после их официального обнародования.</w:t>
      </w:r>
      <w:proofErr w:type="gramEnd"/>
    </w:p>
    <w:p w:rsidR="0098539A" w:rsidRPr="007E0D94" w:rsidRDefault="0098539A" w:rsidP="0098539A">
      <w:pPr>
        <w:pStyle w:val="a9"/>
        <w:ind w:firstLine="709"/>
        <w:jc w:val="both"/>
        <w:rPr>
          <w:rFonts w:ascii="Times New Roman" w:hAnsi="Times New Roman" w:cs="Times New Roman"/>
          <w:color w:val="000000" w:themeColor="text1"/>
          <w:sz w:val="28"/>
          <w:szCs w:val="28"/>
        </w:rPr>
      </w:pPr>
      <w:proofErr w:type="gramStart"/>
      <w:r w:rsidRPr="007E0D94">
        <w:rPr>
          <w:rFonts w:ascii="Times New Roman" w:hAnsi="Times New Roman" w:cs="Times New Roman"/>
          <w:color w:val="000000" w:themeColor="text1"/>
          <w:sz w:val="28"/>
          <w:szCs w:val="28"/>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539A" w:rsidRPr="007E0D94" w:rsidRDefault="00524442" w:rsidP="0098539A">
      <w:pPr>
        <w:pStyle w:val="a9"/>
        <w:ind w:firstLine="709"/>
        <w:jc w:val="both"/>
        <w:rPr>
          <w:rFonts w:ascii="Times New Roman" w:hAnsi="Times New Roman" w:cs="Times New Roman"/>
          <w:color w:val="000000" w:themeColor="text1"/>
          <w:sz w:val="28"/>
          <w:szCs w:val="28"/>
        </w:rPr>
      </w:pPr>
      <w:proofErr w:type="gramStart"/>
      <w:r w:rsidRPr="007E0D94">
        <w:rPr>
          <w:rStyle w:val="blk"/>
          <w:rFonts w:ascii="Times New Roman" w:hAnsi="Times New Roman" w:cs="Times New Roman"/>
          <w:color w:val="000000" w:themeColor="text1"/>
          <w:sz w:val="28"/>
          <w:szCs w:val="28"/>
        </w:rPr>
        <w:lastRenderedPageBreak/>
        <w:t xml:space="preserve">Изменения и дополнения, внесенные в </w:t>
      </w:r>
      <w:r w:rsidR="005E1284" w:rsidRPr="007E0D94">
        <w:rPr>
          <w:rStyle w:val="blk"/>
          <w:rFonts w:ascii="Times New Roman" w:hAnsi="Times New Roman" w:cs="Times New Roman"/>
          <w:color w:val="000000" w:themeColor="text1"/>
          <w:sz w:val="28"/>
          <w:szCs w:val="28"/>
        </w:rPr>
        <w:t>У</w:t>
      </w:r>
      <w:r w:rsidRPr="007E0D94">
        <w:rPr>
          <w:rStyle w:val="blk"/>
          <w:rFonts w:ascii="Times New Roman" w:hAnsi="Times New Roman" w:cs="Times New Roman"/>
          <w:color w:val="000000" w:themeColor="text1"/>
          <w:sz w:val="28"/>
          <w:szCs w:val="28"/>
        </w:rPr>
        <w:t xml:space="preserve">став </w:t>
      </w:r>
      <w:r w:rsidR="005E1284" w:rsidRPr="007E0D94">
        <w:rPr>
          <w:rStyle w:val="blk"/>
          <w:rFonts w:ascii="Times New Roman" w:hAnsi="Times New Roman" w:cs="Times New Roman"/>
          <w:color w:val="000000" w:themeColor="text1"/>
          <w:sz w:val="28"/>
          <w:szCs w:val="28"/>
        </w:rPr>
        <w:t>поселения</w:t>
      </w:r>
      <w:r w:rsidRPr="007E0D94">
        <w:rPr>
          <w:rStyle w:val="blk"/>
          <w:rFonts w:ascii="Times New Roman" w:hAnsi="Times New Roman" w:cs="Times New Roman"/>
          <w:color w:val="000000" w:themeColor="text1"/>
          <w:sz w:val="28"/>
          <w:szCs w:val="28"/>
        </w:rPr>
        <w:t xml:space="preserve"> и изменяющие структуру органов местного самоуправления</w:t>
      </w:r>
      <w:r w:rsidR="001426CC" w:rsidRPr="007E0D94">
        <w:rPr>
          <w:rStyle w:val="blk"/>
          <w:rFonts w:ascii="Times New Roman" w:hAnsi="Times New Roman" w:cs="Times New Roman"/>
          <w:color w:val="000000" w:themeColor="text1"/>
          <w:sz w:val="28"/>
          <w:szCs w:val="28"/>
        </w:rPr>
        <w:t xml:space="preserve"> поселения</w:t>
      </w:r>
      <w:r w:rsidRPr="007E0D94">
        <w:rPr>
          <w:rStyle w:val="blk"/>
          <w:rFonts w:ascii="Times New Roman" w:hAnsi="Times New Roman" w:cs="Times New Roman"/>
          <w:color w:val="000000" w:themeColor="text1"/>
          <w:sz w:val="28"/>
          <w:szCs w:val="28"/>
        </w:rPr>
        <w:t xml:space="preserve">, разграничение полномочий между органами местного самоуправления (за исключением случаев приведения </w:t>
      </w:r>
      <w:r w:rsidR="005E1284" w:rsidRPr="007E0D94">
        <w:rPr>
          <w:rStyle w:val="blk"/>
          <w:rFonts w:ascii="Times New Roman" w:hAnsi="Times New Roman" w:cs="Times New Roman"/>
          <w:color w:val="000000" w:themeColor="text1"/>
          <w:sz w:val="28"/>
          <w:szCs w:val="28"/>
        </w:rPr>
        <w:t>У</w:t>
      </w:r>
      <w:r w:rsidRPr="007E0D94">
        <w:rPr>
          <w:rStyle w:val="blk"/>
          <w:rFonts w:ascii="Times New Roman" w:hAnsi="Times New Roman" w:cs="Times New Roman"/>
          <w:color w:val="000000" w:themeColor="text1"/>
          <w:sz w:val="28"/>
          <w:szCs w:val="28"/>
        </w:rPr>
        <w:t xml:space="preserve">става </w:t>
      </w:r>
      <w:r w:rsidR="005E1284" w:rsidRPr="007E0D94">
        <w:rPr>
          <w:rStyle w:val="blk"/>
          <w:rFonts w:ascii="Times New Roman" w:hAnsi="Times New Roman" w:cs="Times New Roman"/>
          <w:color w:val="000000" w:themeColor="text1"/>
          <w:sz w:val="28"/>
          <w:szCs w:val="28"/>
        </w:rPr>
        <w:t>поселения</w:t>
      </w:r>
      <w:r w:rsidRPr="007E0D94">
        <w:rPr>
          <w:rStyle w:val="blk"/>
          <w:rFonts w:ascii="Times New Roman" w:hAnsi="Times New Roman" w:cs="Times New Roman"/>
          <w:color w:val="000000" w:themeColor="text1"/>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5E1284" w:rsidRPr="007E0D94">
        <w:rPr>
          <w:rStyle w:val="blk"/>
          <w:rFonts w:ascii="Times New Roman" w:hAnsi="Times New Roman" w:cs="Times New Roman"/>
          <w:color w:val="000000" w:themeColor="text1"/>
          <w:sz w:val="28"/>
          <w:szCs w:val="28"/>
        </w:rPr>
        <w:t>Совета депутатов поселения</w:t>
      </w:r>
      <w:r w:rsidRPr="007E0D94">
        <w:rPr>
          <w:rStyle w:val="blk"/>
          <w:rFonts w:ascii="Times New Roman" w:hAnsi="Times New Roman" w:cs="Times New Roman"/>
          <w:color w:val="000000" w:themeColor="text1"/>
          <w:sz w:val="28"/>
          <w:szCs w:val="28"/>
        </w:rPr>
        <w:t>, принявшего муниципальный правовой акт о внесении</w:t>
      </w:r>
      <w:proofErr w:type="gramEnd"/>
      <w:r w:rsidRPr="007E0D94">
        <w:rPr>
          <w:rStyle w:val="blk"/>
          <w:rFonts w:ascii="Times New Roman" w:hAnsi="Times New Roman" w:cs="Times New Roman"/>
          <w:color w:val="000000" w:themeColor="text1"/>
          <w:sz w:val="28"/>
          <w:szCs w:val="28"/>
        </w:rPr>
        <w:t xml:space="preserve"> указанных изменений и дополнений в </w:t>
      </w:r>
      <w:r w:rsidR="005E1284" w:rsidRPr="007E0D94">
        <w:rPr>
          <w:rStyle w:val="blk"/>
          <w:rFonts w:ascii="Times New Roman" w:hAnsi="Times New Roman" w:cs="Times New Roman"/>
          <w:color w:val="000000" w:themeColor="text1"/>
          <w:sz w:val="28"/>
          <w:szCs w:val="28"/>
        </w:rPr>
        <w:t>У</w:t>
      </w:r>
      <w:r w:rsidRPr="007E0D94">
        <w:rPr>
          <w:rStyle w:val="blk"/>
          <w:rFonts w:ascii="Times New Roman" w:hAnsi="Times New Roman" w:cs="Times New Roman"/>
          <w:color w:val="000000" w:themeColor="text1"/>
          <w:sz w:val="28"/>
          <w:szCs w:val="28"/>
        </w:rPr>
        <w:t xml:space="preserve">став </w:t>
      </w:r>
      <w:r w:rsidR="005E1284" w:rsidRPr="007E0D94">
        <w:rPr>
          <w:rStyle w:val="blk"/>
          <w:rFonts w:ascii="Times New Roman" w:hAnsi="Times New Roman" w:cs="Times New Roman"/>
          <w:color w:val="000000" w:themeColor="text1"/>
          <w:sz w:val="28"/>
          <w:szCs w:val="28"/>
        </w:rPr>
        <w:t>поселения</w:t>
      </w:r>
      <w:r w:rsidRPr="007E0D94">
        <w:rPr>
          <w:rStyle w:val="blk"/>
          <w:rFonts w:ascii="Times New Roman" w:hAnsi="Times New Roman" w:cs="Times New Roman"/>
          <w:color w:val="000000" w:themeColor="text1"/>
          <w:sz w:val="28"/>
          <w:szCs w:val="28"/>
        </w:rPr>
        <w:t>.</w:t>
      </w:r>
    </w:p>
    <w:p w:rsidR="00CD6B63" w:rsidRPr="007E0D94" w:rsidRDefault="0098539A" w:rsidP="0098539A">
      <w:pPr>
        <w:pStyle w:val="a9"/>
        <w:ind w:firstLine="709"/>
        <w:jc w:val="both"/>
        <w:rPr>
          <w:rFonts w:ascii="Times New Roman" w:hAnsi="Times New Roman" w:cs="Times New Roman"/>
          <w:b/>
          <w:color w:val="000000" w:themeColor="text1"/>
          <w:sz w:val="28"/>
          <w:szCs w:val="28"/>
        </w:rPr>
      </w:pPr>
      <w:r w:rsidRPr="007E0D94">
        <w:rPr>
          <w:rFonts w:ascii="Times New Roman" w:hAnsi="Times New Roman" w:cs="Times New Roman"/>
          <w:color w:val="000000" w:themeColor="text1"/>
          <w:sz w:val="28"/>
          <w:szCs w:val="28"/>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roofErr w:type="gramStart"/>
      <w:r w:rsidRPr="007E0D94">
        <w:rPr>
          <w:rFonts w:ascii="Times New Roman" w:hAnsi="Times New Roman" w:cs="Times New Roman"/>
          <w:color w:val="000000" w:themeColor="text1"/>
          <w:sz w:val="28"/>
          <w:szCs w:val="28"/>
        </w:rPr>
        <w:t>.</w:t>
      </w:r>
      <w:r w:rsidR="001967D9" w:rsidRPr="007E0D94">
        <w:rPr>
          <w:rFonts w:ascii="Times New Roman" w:hAnsi="Times New Roman" w:cs="Times New Roman"/>
          <w:b/>
          <w:color w:val="000000" w:themeColor="text1"/>
          <w:sz w:val="28"/>
          <w:szCs w:val="28"/>
        </w:rPr>
        <w:t>"</w:t>
      </w:r>
      <w:r w:rsidR="00855E39" w:rsidRPr="007E0D94">
        <w:rPr>
          <w:rFonts w:ascii="Times New Roman" w:hAnsi="Times New Roman" w:cs="Times New Roman"/>
          <w:b/>
          <w:color w:val="000000" w:themeColor="text1"/>
          <w:sz w:val="28"/>
          <w:szCs w:val="28"/>
        </w:rPr>
        <w:t>.</w:t>
      </w:r>
      <w:proofErr w:type="gramEnd"/>
    </w:p>
    <w:p w:rsidR="001967D9" w:rsidRPr="007E0D94" w:rsidRDefault="001967D9" w:rsidP="0098539A">
      <w:pPr>
        <w:pStyle w:val="a9"/>
        <w:ind w:firstLine="709"/>
        <w:jc w:val="both"/>
        <w:rPr>
          <w:rFonts w:ascii="Times New Roman" w:hAnsi="Times New Roman" w:cs="Times New Roman"/>
          <w:b/>
          <w:color w:val="000000" w:themeColor="text1"/>
          <w:sz w:val="28"/>
          <w:szCs w:val="28"/>
        </w:rPr>
      </w:pPr>
    </w:p>
    <w:p w:rsidR="001967D9" w:rsidRPr="007E0D94" w:rsidRDefault="001967D9" w:rsidP="001967D9">
      <w:pPr>
        <w:pStyle w:val="a9"/>
        <w:ind w:firstLine="708"/>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1967D9" w:rsidRPr="007E0D94" w:rsidRDefault="001967D9" w:rsidP="001967D9">
      <w:pPr>
        <w:pStyle w:val="a9"/>
        <w:jc w:val="both"/>
        <w:rPr>
          <w:rFonts w:ascii="Times New Roman" w:hAnsi="Times New Roman" w:cs="Times New Roman"/>
          <w:color w:val="000000" w:themeColor="text1"/>
          <w:sz w:val="28"/>
          <w:szCs w:val="28"/>
        </w:rPr>
      </w:pPr>
    </w:p>
    <w:p w:rsidR="001967D9" w:rsidRPr="007E0D94" w:rsidRDefault="001967D9" w:rsidP="001967D9">
      <w:pPr>
        <w:pStyle w:val="a9"/>
        <w:ind w:firstLine="708"/>
        <w:jc w:val="both"/>
        <w:rPr>
          <w:rFonts w:ascii="Times New Roman" w:hAnsi="Times New Roman" w:cs="Times New Roman"/>
          <w:color w:val="000000" w:themeColor="text1"/>
          <w:sz w:val="28"/>
          <w:szCs w:val="28"/>
        </w:rPr>
      </w:pPr>
      <w:r w:rsidRPr="007E0D94">
        <w:rPr>
          <w:rFonts w:ascii="Times New Roman" w:hAnsi="Times New Roman" w:cs="Times New Roman"/>
          <w:color w:val="000000" w:themeColor="text1"/>
          <w:sz w:val="28"/>
          <w:szCs w:val="28"/>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1967D9" w:rsidRPr="007E0D94" w:rsidRDefault="001967D9" w:rsidP="001967D9">
      <w:pPr>
        <w:pStyle w:val="a9"/>
        <w:jc w:val="both"/>
        <w:rPr>
          <w:rFonts w:ascii="Times New Roman" w:hAnsi="Times New Roman" w:cs="Times New Roman"/>
          <w:color w:val="000000" w:themeColor="text1"/>
          <w:sz w:val="28"/>
          <w:szCs w:val="28"/>
        </w:rPr>
      </w:pPr>
    </w:p>
    <w:p w:rsidR="001967D9" w:rsidRPr="007E0D94" w:rsidRDefault="001967D9" w:rsidP="001967D9">
      <w:pPr>
        <w:pStyle w:val="a9"/>
        <w:rPr>
          <w:rFonts w:ascii="Times New Roman" w:hAnsi="Times New Roman" w:cs="Times New Roman"/>
          <w:b/>
          <w:color w:val="000000" w:themeColor="text1"/>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E0D94" w:rsidTr="007E0D94">
        <w:tc>
          <w:tcPr>
            <w:tcW w:w="5210" w:type="dxa"/>
          </w:tcPr>
          <w:p w:rsidR="007E0D94" w:rsidRPr="007E0D94" w:rsidRDefault="007E0D94" w:rsidP="007E0D94">
            <w:pPr>
              <w:pStyle w:val="a9"/>
              <w:rPr>
                <w:rFonts w:ascii="Times New Roman" w:hAnsi="Times New Roman" w:cs="Times New Roman"/>
                <w:b/>
                <w:color w:val="000000" w:themeColor="text1"/>
                <w:sz w:val="28"/>
                <w:szCs w:val="28"/>
              </w:rPr>
            </w:pPr>
            <w:r w:rsidRPr="007E0D94">
              <w:rPr>
                <w:rFonts w:ascii="Times New Roman" w:hAnsi="Times New Roman" w:cs="Times New Roman"/>
                <w:b/>
                <w:color w:val="000000" w:themeColor="text1"/>
                <w:sz w:val="28"/>
                <w:szCs w:val="28"/>
              </w:rPr>
              <w:t>Глава  Молоковского</w:t>
            </w:r>
          </w:p>
          <w:p w:rsidR="007E0D94" w:rsidRDefault="007E0D94" w:rsidP="007E0D94">
            <w:pPr>
              <w:pStyle w:val="a9"/>
              <w:jc w:val="both"/>
              <w:rPr>
                <w:rFonts w:ascii="Times New Roman" w:hAnsi="Times New Roman" w:cs="Times New Roman"/>
                <w:b/>
                <w:color w:val="000000" w:themeColor="text1"/>
                <w:sz w:val="28"/>
                <w:szCs w:val="28"/>
              </w:rPr>
            </w:pPr>
            <w:r w:rsidRPr="007E0D94">
              <w:rPr>
                <w:rFonts w:ascii="Times New Roman" w:hAnsi="Times New Roman" w:cs="Times New Roman"/>
                <w:b/>
                <w:color w:val="000000" w:themeColor="text1"/>
                <w:sz w:val="28"/>
                <w:szCs w:val="28"/>
              </w:rPr>
              <w:t xml:space="preserve">сельского поселения                                                                                  </w:t>
            </w:r>
          </w:p>
        </w:tc>
        <w:tc>
          <w:tcPr>
            <w:tcW w:w="5211" w:type="dxa"/>
          </w:tcPr>
          <w:p w:rsidR="007E0D94" w:rsidRDefault="007E0D94" w:rsidP="0098539A">
            <w:pPr>
              <w:pStyle w:val="a9"/>
              <w:jc w:val="both"/>
              <w:rPr>
                <w:rFonts w:ascii="Times New Roman" w:hAnsi="Times New Roman" w:cs="Times New Roman"/>
                <w:b/>
                <w:color w:val="000000" w:themeColor="text1"/>
                <w:sz w:val="28"/>
                <w:szCs w:val="28"/>
              </w:rPr>
            </w:pPr>
          </w:p>
          <w:p w:rsidR="007E0D94" w:rsidRDefault="007E0D94" w:rsidP="007E0D94">
            <w:pPr>
              <w:pStyle w:val="a9"/>
              <w:jc w:val="right"/>
              <w:rPr>
                <w:rFonts w:ascii="Times New Roman" w:hAnsi="Times New Roman" w:cs="Times New Roman"/>
                <w:b/>
                <w:color w:val="000000" w:themeColor="text1"/>
                <w:sz w:val="28"/>
                <w:szCs w:val="28"/>
              </w:rPr>
            </w:pPr>
            <w:r w:rsidRPr="007E0D94">
              <w:rPr>
                <w:rFonts w:ascii="Times New Roman" w:hAnsi="Times New Roman" w:cs="Times New Roman"/>
                <w:b/>
                <w:color w:val="000000" w:themeColor="text1"/>
                <w:sz w:val="28"/>
                <w:szCs w:val="28"/>
              </w:rPr>
              <w:t>А.И. Жук</w:t>
            </w:r>
          </w:p>
        </w:tc>
      </w:tr>
    </w:tbl>
    <w:p w:rsidR="0098539A" w:rsidRPr="007E0D94" w:rsidRDefault="0098539A" w:rsidP="0098539A">
      <w:pPr>
        <w:pStyle w:val="a9"/>
        <w:ind w:firstLine="709"/>
        <w:jc w:val="both"/>
        <w:rPr>
          <w:rFonts w:ascii="Times New Roman" w:hAnsi="Times New Roman" w:cs="Times New Roman"/>
          <w:b/>
          <w:color w:val="000000" w:themeColor="text1"/>
          <w:sz w:val="28"/>
          <w:szCs w:val="28"/>
        </w:rPr>
      </w:pPr>
    </w:p>
    <w:p w:rsidR="001012D0" w:rsidRPr="007E0D94" w:rsidRDefault="001012D0">
      <w:pPr>
        <w:rPr>
          <w:rFonts w:ascii="Times New Roman" w:hAnsi="Times New Roman" w:cs="Times New Roman"/>
          <w:color w:val="000000" w:themeColor="text1"/>
        </w:rPr>
      </w:pPr>
      <w:bookmarkStart w:id="24" w:name="_GoBack"/>
      <w:bookmarkEnd w:id="24"/>
    </w:p>
    <w:sectPr w:rsidR="001012D0" w:rsidRPr="007E0D94" w:rsidSect="00386D9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CCE4F56"/>
    <w:multiLevelType w:val="hybridMultilevel"/>
    <w:tmpl w:val="D1D096BC"/>
    <w:lvl w:ilvl="0" w:tplc="47EEFE7E">
      <w:start w:val="1"/>
      <w:numFmt w:val="decimal"/>
      <w:lvlText w:val="%1."/>
      <w:lvlJc w:val="left"/>
      <w:pPr>
        <w:tabs>
          <w:tab w:val="num" w:pos="420"/>
        </w:tabs>
        <w:ind w:left="420" w:hanging="42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E"/>
    <w:rsid w:val="00000773"/>
    <w:rsid w:val="00020338"/>
    <w:rsid w:val="0003780C"/>
    <w:rsid w:val="00044E6A"/>
    <w:rsid w:val="000619C7"/>
    <w:rsid w:val="0006227B"/>
    <w:rsid w:val="0006543B"/>
    <w:rsid w:val="000928F8"/>
    <w:rsid w:val="000B17BC"/>
    <w:rsid w:val="000C694F"/>
    <w:rsid w:val="000E04F2"/>
    <w:rsid w:val="000E3E39"/>
    <w:rsid w:val="001012D0"/>
    <w:rsid w:val="00131615"/>
    <w:rsid w:val="001426CC"/>
    <w:rsid w:val="00144C9C"/>
    <w:rsid w:val="001475A7"/>
    <w:rsid w:val="001506C4"/>
    <w:rsid w:val="0015352A"/>
    <w:rsid w:val="001571B6"/>
    <w:rsid w:val="00182B15"/>
    <w:rsid w:val="001940C1"/>
    <w:rsid w:val="001967D9"/>
    <w:rsid w:val="001B1386"/>
    <w:rsid w:val="001B65FE"/>
    <w:rsid w:val="002049A9"/>
    <w:rsid w:val="00231659"/>
    <w:rsid w:val="002350AF"/>
    <w:rsid w:val="002579C0"/>
    <w:rsid w:val="002732DD"/>
    <w:rsid w:val="002E41D9"/>
    <w:rsid w:val="00301181"/>
    <w:rsid w:val="00353FBB"/>
    <w:rsid w:val="003749CC"/>
    <w:rsid w:val="00386D96"/>
    <w:rsid w:val="003876A4"/>
    <w:rsid w:val="003906A9"/>
    <w:rsid w:val="00392617"/>
    <w:rsid w:val="003F09C6"/>
    <w:rsid w:val="00402830"/>
    <w:rsid w:val="004420B6"/>
    <w:rsid w:val="004A7800"/>
    <w:rsid w:val="004B1C3B"/>
    <w:rsid w:val="00524442"/>
    <w:rsid w:val="0054115B"/>
    <w:rsid w:val="005649BE"/>
    <w:rsid w:val="00597328"/>
    <w:rsid w:val="005A3B44"/>
    <w:rsid w:val="005C08E4"/>
    <w:rsid w:val="005E1284"/>
    <w:rsid w:val="006271FD"/>
    <w:rsid w:val="0065241D"/>
    <w:rsid w:val="00682791"/>
    <w:rsid w:val="006A0955"/>
    <w:rsid w:val="006B1A6E"/>
    <w:rsid w:val="006C2CD5"/>
    <w:rsid w:val="006C4169"/>
    <w:rsid w:val="006D0094"/>
    <w:rsid w:val="0070130F"/>
    <w:rsid w:val="007016E8"/>
    <w:rsid w:val="00712E39"/>
    <w:rsid w:val="00761E68"/>
    <w:rsid w:val="00771445"/>
    <w:rsid w:val="007833C1"/>
    <w:rsid w:val="00793DF0"/>
    <w:rsid w:val="007A0897"/>
    <w:rsid w:val="007E06D9"/>
    <w:rsid w:val="007E0D94"/>
    <w:rsid w:val="007E2730"/>
    <w:rsid w:val="00855E39"/>
    <w:rsid w:val="00856199"/>
    <w:rsid w:val="00861938"/>
    <w:rsid w:val="00866EBD"/>
    <w:rsid w:val="008C6D39"/>
    <w:rsid w:val="008F5629"/>
    <w:rsid w:val="008F73A0"/>
    <w:rsid w:val="00945DC7"/>
    <w:rsid w:val="0096663A"/>
    <w:rsid w:val="0098539A"/>
    <w:rsid w:val="00985AE7"/>
    <w:rsid w:val="009A4981"/>
    <w:rsid w:val="009B0413"/>
    <w:rsid w:val="009D70E4"/>
    <w:rsid w:val="00A029E9"/>
    <w:rsid w:val="00A04CC5"/>
    <w:rsid w:val="00A068D9"/>
    <w:rsid w:val="00A45F18"/>
    <w:rsid w:val="00A917CB"/>
    <w:rsid w:val="00AB37B7"/>
    <w:rsid w:val="00AB58F7"/>
    <w:rsid w:val="00AC3B04"/>
    <w:rsid w:val="00AC4878"/>
    <w:rsid w:val="00AD0A6C"/>
    <w:rsid w:val="00AF422C"/>
    <w:rsid w:val="00B35C49"/>
    <w:rsid w:val="00B623D0"/>
    <w:rsid w:val="00B706FA"/>
    <w:rsid w:val="00BB2FB8"/>
    <w:rsid w:val="00BB79B7"/>
    <w:rsid w:val="00BE47AC"/>
    <w:rsid w:val="00BE538F"/>
    <w:rsid w:val="00BF2C10"/>
    <w:rsid w:val="00BF6D45"/>
    <w:rsid w:val="00C065E2"/>
    <w:rsid w:val="00C12445"/>
    <w:rsid w:val="00C17BDC"/>
    <w:rsid w:val="00C31238"/>
    <w:rsid w:val="00C5066B"/>
    <w:rsid w:val="00C5672A"/>
    <w:rsid w:val="00C61CE4"/>
    <w:rsid w:val="00C65A08"/>
    <w:rsid w:val="00C72CF7"/>
    <w:rsid w:val="00C774D8"/>
    <w:rsid w:val="00C80D85"/>
    <w:rsid w:val="00CA0782"/>
    <w:rsid w:val="00CA1DC6"/>
    <w:rsid w:val="00CB45D4"/>
    <w:rsid w:val="00CD6B63"/>
    <w:rsid w:val="00D0527B"/>
    <w:rsid w:val="00D13A6E"/>
    <w:rsid w:val="00D41E56"/>
    <w:rsid w:val="00D60642"/>
    <w:rsid w:val="00D80D34"/>
    <w:rsid w:val="00D95397"/>
    <w:rsid w:val="00D95BE3"/>
    <w:rsid w:val="00DA365E"/>
    <w:rsid w:val="00DA5CFA"/>
    <w:rsid w:val="00DD109A"/>
    <w:rsid w:val="00DE5CF6"/>
    <w:rsid w:val="00E5358E"/>
    <w:rsid w:val="00E61176"/>
    <w:rsid w:val="00E80134"/>
    <w:rsid w:val="00EB35CE"/>
    <w:rsid w:val="00F04A29"/>
    <w:rsid w:val="00F30587"/>
    <w:rsid w:val="00F325AA"/>
    <w:rsid w:val="00F4761B"/>
    <w:rsid w:val="00F5231B"/>
    <w:rsid w:val="00F53A19"/>
    <w:rsid w:val="00F62962"/>
    <w:rsid w:val="00F66E66"/>
    <w:rsid w:val="00F82462"/>
    <w:rsid w:val="00FB5C92"/>
    <w:rsid w:val="00FD3E32"/>
    <w:rsid w:val="00FE1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5DC7"/>
    <w:pPr>
      <w:keepNext/>
      <w:spacing w:after="0" w:line="24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358E"/>
    <w:rPr>
      <w:color w:val="0000FF"/>
      <w:u w:val="none"/>
      <w:effect w:val="none"/>
    </w:rPr>
  </w:style>
  <w:style w:type="paragraph" w:styleId="a4">
    <w:name w:val="Title"/>
    <w:basedOn w:val="a"/>
    <w:link w:val="a5"/>
    <w:uiPriority w:val="99"/>
    <w:qFormat/>
    <w:rsid w:val="00E5358E"/>
    <w:pPr>
      <w:spacing w:after="0" w:line="240" w:lineRule="auto"/>
      <w:ind w:firstLine="567"/>
      <w:jc w:val="center"/>
    </w:pPr>
    <w:rPr>
      <w:rFonts w:ascii="Calibri" w:eastAsia="Times New Roman" w:hAnsi="Calibri" w:cs="Calibri"/>
      <w:b/>
      <w:bCs/>
      <w:sz w:val="24"/>
      <w:szCs w:val="24"/>
    </w:rPr>
  </w:style>
  <w:style w:type="character" w:customStyle="1" w:styleId="a5">
    <w:name w:val="Название Знак"/>
    <w:basedOn w:val="a0"/>
    <w:link w:val="a4"/>
    <w:uiPriority w:val="99"/>
    <w:rsid w:val="00E5358E"/>
    <w:rPr>
      <w:rFonts w:ascii="Calibri" w:eastAsia="Times New Roman" w:hAnsi="Calibri" w:cs="Calibri"/>
      <w:b/>
      <w:bCs/>
      <w:sz w:val="24"/>
      <w:szCs w:val="24"/>
    </w:rPr>
  </w:style>
  <w:style w:type="paragraph" w:styleId="a6">
    <w:name w:val="Body Text Indent"/>
    <w:basedOn w:val="a"/>
    <w:link w:val="a7"/>
    <w:uiPriority w:val="99"/>
    <w:semiHidden/>
    <w:rsid w:val="00E5358E"/>
    <w:pPr>
      <w:spacing w:after="0" w:line="240" w:lineRule="auto"/>
      <w:ind w:firstLine="720"/>
      <w:jc w:val="both"/>
    </w:pPr>
    <w:rPr>
      <w:rFonts w:ascii="Arial" w:eastAsia="Times New Roman" w:hAnsi="Arial" w:cs="Arial"/>
      <w:sz w:val="24"/>
      <w:szCs w:val="24"/>
    </w:rPr>
  </w:style>
  <w:style w:type="character" w:customStyle="1" w:styleId="a7">
    <w:name w:val="Основной текст с отступом Знак"/>
    <w:basedOn w:val="a0"/>
    <w:link w:val="a6"/>
    <w:uiPriority w:val="99"/>
    <w:semiHidden/>
    <w:rsid w:val="00E5358E"/>
    <w:rPr>
      <w:rFonts w:ascii="Arial" w:eastAsia="Times New Roman" w:hAnsi="Arial" w:cs="Arial"/>
      <w:sz w:val="24"/>
      <w:szCs w:val="24"/>
    </w:rPr>
  </w:style>
  <w:style w:type="paragraph" w:styleId="2">
    <w:name w:val="Body Text 2"/>
    <w:basedOn w:val="a"/>
    <w:link w:val="20"/>
    <w:uiPriority w:val="99"/>
    <w:semiHidden/>
    <w:rsid w:val="00E5358E"/>
    <w:pPr>
      <w:spacing w:after="0" w:line="240" w:lineRule="auto"/>
      <w:ind w:firstLine="720"/>
      <w:jc w:val="both"/>
    </w:pPr>
    <w:rPr>
      <w:rFonts w:ascii="Calibri" w:eastAsia="Times New Roman" w:hAnsi="Calibri" w:cs="Calibri"/>
      <w:sz w:val="28"/>
      <w:szCs w:val="28"/>
    </w:rPr>
  </w:style>
  <w:style w:type="character" w:customStyle="1" w:styleId="20">
    <w:name w:val="Основной текст 2 Знак"/>
    <w:basedOn w:val="a0"/>
    <w:link w:val="2"/>
    <w:uiPriority w:val="99"/>
    <w:semiHidden/>
    <w:rsid w:val="00E5358E"/>
    <w:rPr>
      <w:rFonts w:ascii="Calibri" w:eastAsia="Times New Roman" w:hAnsi="Calibri" w:cs="Calibri"/>
      <w:sz w:val="28"/>
      <w:szCs w:val="28"/>
    </w:rPr>
  </w:style>
  <w:style w:type="paragraph" w:styleId="21">
    <w:name w:val="Body Text Indent 2"/>
    <w:basedOn w:val="a"/>
    <w:link w:val="22"/>
    <w:uiPriority w:val="99"/>
    <w:semiHidden/>
    <w:rsid w:val="00E5358E"/>
    <w:pPr>
      <w:spacing w:after="0" w:line="240" w:lineRule="auto"/>
      <w:ind w:firstLine="567"/>
      <w:jc w:val="both"/>
    </w:pPr>
    <w:rPr>
      <w:rFonts w:ascii="Calibri" w:eastAsia="Times New Roman" w:hAnsi="Calibri" w:cs="Calibri"/>
      <w:sz w:val="28"/>
      <w:szCs w:val="28"/>
    </w:rPr>
  </w:style>
  <w:style w:type="character" w:customStyle="1" w:styleId="22">
    <w:name w:val="Основной текст с отступом 2 Знак"/>
    <w:basedOn w:val="a0"/>
    <w:link w:val="21"/>
    <w:uiPriority w:val="99"/>
    <w:semiHidden/>
    <w:rsid w:val="00E5358E"/>
    <w:rPr>
      <w:rFonts w:ascii="Calibri" w:eastAsia="Times New Roman" w:hAnsi="Calibri" w:cs="Calibri"/>
      <w:sz w:val="28"/>
      <w:szCs w:val="28"/>
    </w:rPr>
  </w:style>
  <w:style w:type="paragraph" w:customStyle="1" w:styleId="ConsNormal">
    <w:name w:val="ConsNormal"/>
    <w:rsid w:val="00E5358E"/>
    <w:pPr>
      <w:spacing w:after="0" w:line="240" w:lineRule="auto"/>
      <w:ind w:firstLine="720"/>
    </w:pPr>
    <w:rPr>
      <w:rFonts w:ascii="Arial" w:eastAsia="Times New Roman" w:hAnsi="Arial" w:cs="Arial"/>
      <w:sz w:val="20"/>
      <w:szCs w:val="20"/>
    </w:rPr>
  </w:style>
  <w:style w:type="character" w:customStyle="1" w:styleId="ConsNonformat">
    <w:name w:val="ConsNonformat Знак"/>
    <w:basedOn w:val="a0"/>
    <w:link w:val="ConsNonformat0"/>
    <w:uiPriority w:val="99"/>
    <w:locked/>
    <w:rsid w:val="00E5358E"/>
    <w:rPr>
      <w:rFonts w:ascii="Courier New" w:hAnsi="Courier New" w:cs="Courier New"/>
    </w:rPr>
  </w:style>
  <w:style w:type="paragraph" w:customStyle="1" w:styleId="ConsNonformat0">
    <w:name w:val="ConsNonformat"/>
    <w:link w:val="ConsNonformat"/>
    <w:uiPriority w:val="99"/>
    <w:rsid w:val="00E5358E"/>
    <w:pPr>
      <w:spacing w:after="0" w:line="240" w:lineRule="auto"/>
    </w:pPr>
    <w:rPr>
      <w:rFonts w:ascii="Courier New" w:hAnsi="Courier New" w:cs="Courier New"/>
    </w:rPr>
  </w:style>
  <w:style w:type="paragraph" w:customStyle="1" w:styleId="ConsTitle">
    <w:name w:val="ConsTitle"/>
    <w:uiPriority w:val="99"/>
    <w:rsid w:val="00E5358E"/>
    <w:pPr>
      <w:spacing w:after="0" w:line="240" w:lineRule="auto"/>
    </w:pPr>
    <w:rPr>
      <w:rFonts w:ascii="Arial" w:eastAsia="Times New Roman" w:hAnsi="Arial" w:cs="Arial"/>
      <w:b/>
      <w:bCs/>
      <w:sz w:val="16"/>
      <w:szCs w:val="16"/>
    </w:rPr>
  </w:style>
  <w:style w:type="paragraph" w:customStyle="1" w:styleId="210">
    <w:name w:val="Основной текст с отступом 21"/>
    <w:basedOn w:val="a"/>
    <w:uiPriority w:val="99"/>
    <w:rsid w:val="00E5358E"/>
    <w:pPr>
      <w:spacing w:after="0" w:line="240" w:lineRule="auto"/>
      <w:ind w:firstLine="485"/>
      <w:jc w:val="both"/>
    </w:pPr>
    <w:rPr>
      <w:rFonts w:ascii="Calibri" w:eastAsia="Times New Roman" w:hAnsi="Calibri" w:cs="Calibri"/>
      <w:color w:val="000000"/>
      <w:sz w:val="24"/>
      <w:szCs w:val="24"/>
    </w:rPr>
  </w:style>
  <w:style w:type="paragraph" w:customStyle="1" w:styleId="211">
    <w:name w:val="Основной текст с отступом 211"/>
    <w:basedOn w:val="a"/>
    <w:uiPriority w:val="99"/>
    <w:rsid w:val="00E5358E"/>
    <w:pPr>
      <w:spacing w:after="0" w:line="240" w:lineRule="auto"/>
      <w:ind w:firstLine="485"/>
      <w:jc w:val="both"/>
    </w:pPr>
    <w:rPr>
      <w:rFonts w:ascii="Arial" w:eastAsia="Times New Roman" w:hAnsi="Arial" w:cs="Arial"/>
      <w:color w:val="000000"/>
      <w:sz w:val="24"/>
      <w:szCs w:val="24"/>
    </w:rPr>
  </w:style>
  <w:style w:type="paragraph" w:customStyle="1" w:styleId="212">
    <w:name w:val="Основной текст 21"/>
    <w:basedOn w:val="a"/>
    <w:uiPriority w:val="99"/>
    <w:rsid w:val="00E5358E"/>
    <w:pPr>
      <w:spacing w:after="0" w:line="240" w:lineRule="auto"/>
      <w:ind w:firstLine="485"/>
      <w:jc w:val="both"/>
    </w:pPr>
    <w:rPr>
      <w:rFonts w:ascii="Arial" w:eastAsia="Times New Roman" w:hAnsi="Arial" w:cs="Arial"/>
      <w:sz w:val="24"/>
      <w:szCs w:val="24"/>
    </w:rPr>
  </w:style>
  <w:style w:type="character" w:customStyle="1" w:styleId="a8">
    <w:name w:val="Гипертекстовая ссылка"/>
    <w:basedOn w:val="a0"/>
    <w:uiPriority w:val="99"/>
    <w:rsid w:val="00E5358E"/>
    <w:rPr>
      <w:color w:val="008000"/>
    </w:rPr>
  </w:style>
  <w:style w:type="paragraph" w:styleId="a9">
    <w:name w:val="No Spacing"/>
    <w:link w:val="aa"/>
    <w:uiPriority w:val="1"/>
    <w:qFormat/>
    <w:rsid w:val="00E5358E"/>
    <w:pPr>
      <w:spacing w:after="0" w:line="240" w:lineRule="auto"/>
    </w:pPr>
    <w:rPr>
      <w:rFonts w:ascii="Calibri" w:eastAsia="Times New Roman" w:hAnsi="Calibri" w:cs="Calibri"/>
    </w:rPr>
  </w:style>
  <w:style w:type="paragraph" w:styleId="ab">
    <w:name w:val="List Paragraph"/>
    <w:basedOn w:val="a"/>
    <w:uiPriority w:val="99"/>
    <w:qFormat/>
    <w:rsid w:val="00E5358E"/>
    <w:pPr>
      <w:ind w:left="720"/>
    </w:pPr>
    <w:rPr>
      <w:rFonts w:ascii="Calibri" w:eastAsia="Times New Roman" w:hAnsi="Calibri" w:cs="Calibri"/>
    </w:rPr>
  </w:style>
  <w:style w:type="paragraph" w:customStyle="1" w:styleId="ConsPlusCell">
    <w:name w:val="ConsPlusCell"/>
    <w:uiPriority w:val="99"/>
    <w:rsid w:val="00E5358E"/>
    <w:pPr>
      <w:autoSpaceDE w:val="0"/>
      <w:autoSpaceDN w:val="0"/>
      <w:adjustRightInd w:val="0"/>
      <w:spacing w:after="0" w:line="240" w:lineRule="auto"/>
    </w:pPr>
    <w:rPr>
      <w:rFonts w:ascii="Calibri" w:eastAsia="Times New Roman" w:hAnsi="Calibri" w:cs="Calibri"/>
      <w:sz w:val="28"/>
      <w:szCs w:val="28"/>
    </w:rPr>
  </w:style>
  <w:style w:type="paragraph" w:styleId="ac">
    <w:name w:val="Balloon Text"/>
    <w:basedOn w:val="a"/>
    <w:link w:val="ad"/>
    <w:uiPriority w:val="99"/>
    <w:semiHidden/>
    <w:rsid w:val="00E5358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5358E"/>
    <w:rPr>
      <w:rFonts w:ascii="Tahoma" w:eastAsia="Times New Roman" w:hAnsi="Tahoma" w:cs="Tahoma"/>
      <w:sz w:val="16"/>
      <w:szCs w:val="16"/>
    </w:rPr>
  </w:style>
  <w:style w:type="paragraph" w:customStyle="1" w:styleId="ConsPlusNormal">
    <w:name w:val="ConsPlusNormal"/>
    <w:rsid w:val="00E5358E"/>
    <w:pPr>
      <w:autoSpaceDE w:val="0"/>
      <w:autoSpaceDN w:val="0"/>
      <w:adjustRightInd w:val="0"/>
      <w:spacing w:after="0" w:line="240" w:lineRule="auto"/>
    </w:pPr>
    <w:rPr>
      <w:rFonts w:ascii="Arial" w:eastAsia="Times New Roman" w:hAnsi="Arial" w:cs="Arial"/>
      <w:sz w:val="20"/>
      <w:szCs w:val="20"/>
    </w:rPr>
  </w:style>
  <w:style w:type="table" w:styleId="ae">
    <w:name w:val="Table Grid"/>
    <w:basedOn w:val="a1"/>
    <w:uiPriority w:val="59"/>
    <w:rsid w:val="00701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945DC7"/>
    <w:rPr>
      <w:rFonts w:ascii="Times New Roman" w:eastAsia="Times New Roman" w:hAnsi="Times New Roman" w:cs="Times New Roman"/>
      <w:sz w:val="28"/>
      <w:szCs w:val="28"/>
    </w:rPr>
  </w:style>
  <w:style w:type="character" w:customStyle="1" w:styleId="blk">
    <w:name w:val="blk"/>
    <w:basedOn w:val="a0"/>
    <w:rsid w:val="001940C1"/>
  </w:style>
  <w:style w:type="character" w:customStyle="1" w:styleId="aa">
    <w:name w:val="Без интервала Знак"/>
    <w:link w:val="a9"/>
    <w:uiPriority w:val="1"/>
    <w:locked/>
    <w:rsid w:val="00BE538F"/>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5DC7"/>
    <w:pPr>
      <w:keepNext/>
      <w:spacing w:after="0" w:line="24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358E"/>
    <w:rPr>
      <w:color w:val="0000FF"/>
      <w:u w:val="none"/>
      <w:effect w:val="none"/>
    </w:rPr>
  </w:style>
  <w:style w:type="paragraph" w:styleId="a4">
    <w:name w:val="Title"/>
    <w:basedOn w:val="a"/>
    <w:link w:val="a5"/>
    <w:uiPriority w:val="99"/>
    <w:qFormat/>
    <w:rsid w:val="00E5358E"/>
    <w:pPr>
      <w:spacing w:after="0" w:line="240" w:lineRule="auto"/>
      <w:ind w:firstLine="567"/>
      <w:jc w:val="center"/>
    </w:pPr>
    <w:rPr>
      <w:rFonts w:ascii="Calibri" w:eastAsia="Times New Roman" w:hAnsi="Calibri" w:cs="Calibri"/>
      <w:b/>
      <w:bCs/>
      <w:sz w:val="24"/>
      <w:szCs w:val="24"/>
    </w:rPr>
  </w:style>
  <w:style w:type="character" w:customStyle="1" w:styleId="a5">
    <w:name w:val="Название Знак"/>
    <w:basedOn w:val="a0"/>
    <w:link w:val="a4"/>
    <w:uiPriority w:val="99"/>
    <w:rsid w:val="00E5358E"/>
    <w:rPr>
      <w:rFonts w:ascii="Calibri" w:eastAsia="Times New Roman" w:hAnsi="Calibri" w:cs="Calibri"/>
      <w:b/>
      <w:bCs/>
      <w:sz w:val="24"/>
      <w:szCs w:val="24"/>
    </w:rPr>
  </w:style>
  <w:style w:type="paragraph" w:styleId="a6">
    <w:name w:val="Body Text Indent"/>
    <w:basedOn w:val="a"/>
    <w:link w:val="a7"/>
    <w:uiPriority w:val="99"/>
    <w:semiHidden/>
    <w:rsid w:val="00E5358E"/>
    <w:pPr>
      <w:spacing w:after="0" w:line="240" w:lineRule="auto"/>
      <w:ind w:firstLine="720"/>
      <w:jc w:val="both"/>
    </w:pPr>
    <w:rPr>
      <w:rFonts w:ascii="Arial" w:eastAsia="Times New Roman" w:hAnsi="Arial" w:cs="Arial"/>
      <w:sz w:val="24"/>
      <w:szCs w:val="24"/>
    </w:rPr>
  </w:style>
  <w:style w:type="character" w:customStyle="1" w:styleId="a7">
    <w:name w:val="Основной текст с отступом Знак"/>
    <w:basedOn w:val="a0"/>
    <w:link w:val="a6"/>
    <w:uiPriority w:val="99"/>
    <w:semiHidden/>
    <w:rsid w:val="00E5358E"/>
    <w:rPr>
      <w:rFonts w:ascii="Arial" w:eastAsia="Times New Roman" w:hAnsi="Arial" w:cs="Arial"/>
      <w:sz w:val="24"/>
      <w:szCs w:val="24"/>
    </w:rPr>
  </w:style>
  <w:style w:type="paragraph" w:styleId="2">
    <w:name w:val="Body Text 2"/>
    <w:basedOn w:val="a"/>
    <w:link w:val="20"/>
    <w:uiPriority w:val="99"/>
    <w:semiHidden/>
    <w:rsid w:val="00E5358E"/>
    <w:pPr>
      <w:spacing w:after="0" w:line="240" w:lineRule="auto"/>
      <w:ind w:firstLine="720"/>
      <w:jc w:val="both"/>
    </w:pPr>
    <w:rPr>
      <w:rFonts w:ascii="Calibri" w:eastAsia="Times New Roman" w:hAnsi="Calibri" w:cs="Calibri"/>
      <w:sz w:val="28"/>
      <w:szCs w:val="28"/>
    </w:rPr>
  </w:style>
  <w:style w:type="character" w:customStyle="1" w:styleId="20">
    <w:name w:val="Основной текст 2 Знак"/>
    <w:basedOn w:val="a0"/>
    <w:link w:val="2"/>
    <w:uiPriority w:val="99"/>
    <w:semiHidden/>
    <w:rsid w:val="00E5358E"/>
    <w:rPr>
      <w:rFonts w:ascii="Calibri" w:eastAsia="Times New Roman" w:hAnsi="Calibri" w:cs="Calibri"/>
      <w:sz w:val="28"/>
      <w:szCs w:val="28"/>
    </w:rPr>
  </w:style>
  <w:style w:type="paragraph" w:styleId="21">
    <w:name w:val="Body Text Indent 2"/>
    <w:basedOn w:val="a"/>
    <w:link w:val="22"/>
    <w:uiPriority w:val="99"/>
    <w:semiHidden/>
    <w:rsid w:val="00E5358E"/>
    <w:pPr>
      <w:spacing w:after="0" w:line="240" w:lineRule="auto"/>
      <w:ind w:firstLine="567"/>
      <w:jc w:val="both"/>
    </w:pPr>
    <w:rPr>
      <w:rFonts w:ascii="Calibri" w:eastAsia="Times New Roman" w:hAnsi="Calibri" w:cs="Calibri"/>
      <w:sz w:val="28"/>
      <w:szCs w:val="28"/>
    </w:rPr>
  </w:style>
  <w:style w:type="character" w:customStyle="1" w:styleId="22">
    <w:name w:val="Основной текст с отступом 2 Знак"/>
    <w:basedOn w:val="a0"/>
    <w:link w:val="21"/>
    <w:uiPriority w:val="99"/>
    <w:semiHidden/>
    <w:rsid w:val="00E5358E"/>
    <w:rPr>
      <w:rFonts w:ascii="Calibri" w:eastAsia="Times New Roman" w:hAnsi="Calibri" w:cs="Calibri"/>
      <w:sz w:val="28"/>
      <w:szCs w:val="28"/>
    </w:rPr>
  </w:style>
  <w:style w:type="paragraph" w:customStyle="1" w:styleId="ConsNormal">
    <w:name w:val="ConsNormal"/>
    <w:rsid w:val="00E5358E"/>
    <w:pPr>
      <w:spacing w:after="0" w:line="240" w:lineRule="auto"/>
      <w:ind w:firstLine="720"/>
    </w:pPr>
    <w:rPr>
      <w:rFonts w:ascii="Arial" w:eastAsia="Times New Roman" w:hAnsi="Arial" w:cs="Arial"/>
      <w:sz w:val="20"/>
      <w:szCs w:val="20"/>
    </w:rPr>
  </w:style>
  <w:style w:type="character" w:customStyle="1" w:styleId="ConsNonformat">
    <w:name w:val="ConsNonformat Знак"/>
    <w:basedOn w:val="a0"/>
    <w:link w:val="ConsNonformat0"/>
    <w:uiPriority w:val="99"/>
    <w:locked/>
    <w:rsid w:val="00E5358E"/>
    <w:rPr>
      <w:rFonts w:ascii="Courier New" w:hAnsi="Courier New" w:cs="Courier New"/>
    </w:rPr>
  </w:style>
  <w:style w:type="paragraph" w:customStyle="1" w:styleId="ConsNonformat0">
    <w:name w:val="ConsNonformat"/>
    <w:link w:val="ConsNonformat"/>
    <w:uiPriority w:val="99"/>
    <w:rsid w:val="00E5358E"/>
    <w:pPr>
      <w:spacing w:after="0" w:line="240" w:lineRule="auto"/>
    </w:pPr>
    <w:rPr>
      <w:rFonts w:ascii="Courier New" w:hAnsi="Courier New" w:cs="Courier New"/>
    </w:rPr>
  </w:style>
  <w:style w:type="paragraph" w:customStyle="1" w:styleId="ConsTitle">
    <w:name w:val="ConsTitle"/>
    <w:uiPriority w:val="99"/>
    <w:rsid w:val="00E5358E"/>
    <w:pPr>
      <w:spacing w:after="0" w:line="240" w:lineRule="auto"/>
    </w:pPr>
    <w:rPr>
      <w:rFonts w:ascii="Arial" w:eastAsia="Times New Roman" w:hAnsi="Arial" w:cs="Arial"/>
      <w:b/>
      <w:bCs/>
      <w:sz w:val="16"/>
      <w:szCs w:val="16"/>
    </w:rPr>
  </w:style>
  <w:style w:type="paragraph" w:customStyle="1" w:styleId="210">
    <w:name w:val="Основной текст с отступом 21"/>
    <w:basedOn w:val="a"/>
    <w:uiPriority w:val="99"/>
    <w:rsid w:val="00E5358E"/>
    <w:pPr>
      <w:spacing w:after="0" w:line="240" w:lineRule="auto"/>
      <w:ind w:firstLine="485"/>
      <w:jc w:val="both"/>
    </w:pPr>
    <w:rPr>
      <w:rFonts w:ascii="Calibri" w:eastAsia="Times New Roman" w:hAnsi="Calibri" w:cs="Calibri"/>
      <w:color w:val="000000"/>
      <w:sz w:val="24"/>
      <w:szCs w:val="24"/>
    </w:rPr>
  </w:style>
  <w:style w:type="paragraph" w:customStyle="1" w:styleId="211">
    <w:name w:val="Основной текст с отступом 211"/>
    <w:basedOn w:val="a"/>
    <w:uiPriority w:val="99"/>
    <w:rsid w:val="00E5358E"/>
    <w:pPr>
      <w:spacing w:after="0" w:line="240" w:lineRule="auto"/>
      <w:ind w:firstLine="485"/>
      <w:jc w:val="both"/>
    </w:pPr>
    <w:rPr>
      <w:rFonts w:ascii="Arial" w:eastAsia="Times New Roman" w:hAnsi="Arial" w:cs="Arial"/>
      <w:color w:val="000000"/>
      <w:sz w:val="24"/>
      <w:szCs w:val="24"/>
    </w:rPr>
  </w:style>
  <w:style w:type="paragraph" w:customStyle="1" w:styleId="212">
    <w:name w:val="Основной текст 21"/>
    <w:basedOn w:val="a"/>
    <w:uiPriority w:val="99"/>
    <w:rsid w:val="00E5358E"/>
    <w:pPr>
      <w:spacing w:after="0" w:line="240" w:lineRule="auto"/>
      <w:ind w:firstLine="485"/>
      <w:jc w:val="both"/>
    </w:pPr>
    <w:rPr>
      <w:rFonts w:ascii="Arial" w:eastAsia="Times New Roman" w:hAnsi="Arial" w:cs="Arial"/>
      <w:sz w:val="24"/>
      <w:szCs w:val="24"/>
    </w:rPr>
  </w:style>
  <w:style w:type="character" w:customStyle="1" w:styleId="a8">
    <w:name w:val="Гипертекстовая ссылка"/>
    <w:basedOn w:val="a0"/>
    <w:uiPriority w:val="99"/>
    <w:rsid w:val="00E5358E"/>
    <w:rPr>
      <w:color w:val="008000"/>
    </w:rPr>
  </w:style>
  <w:style w:type="paragraph" w:styleId="a9">
    <w:name w:val="No Spacing"/>
    <w:link w:val="aa"/>
    <w:uiPriority w:val="1"/>
    <w:qFormat/>
    <w:rsid w:val="00E5358E"/>
    <w:pPr>
      <w:spacing w:after="0" w:line="240" w:lineRule="auto"/>
    </w:pPr>
    <w:rPr>
      <w:rFonts w:ascii="Calibri" w:eastAsia="Times New Roman" w:hAnsi="Calibri" w:cs="Calibri"/>
    </w:rPr>
  </w:style>
  <w:style w:type="paragraph" w:styleId="ab">
    <w:name w:val="List Paragraph"/>
    <w:basedOn w:val="a"/>
    <w:uiPriority w:val="99"/>
    <w:qFormat/>
    <w:rsid w:val="00E5358E"/>
    <w:pPr>
      <w:ind w:left="720"/>
    </w:pPr>
    <w:rPr>
      <w:rFonts w:ascii="Calibri" w:eastAsia="Times New Roman" w:hAnsi="Calibri" w:cs="Calibri"/>
    </w:rPr>
  </w:style>
  <w:style w:type="paragraph" w:customStyle="1" w:styleId="ConsPlusCell">
    <w:name w:val="ConsPlusCell"/>
    <w:uiPriority w:val="99"/>
    <w:rsid w:val="00E5358E"/>
    <w:pPr>
      <w:autoSpaceDE w:val="0"/>
      <w:autoSpaceDN w:val="0"/>
      <w:adjustRightInd w:val="0"/>
      <w:spacing w:after="0" w:line="240" w:lineRule="auto"/>
    </w:pPr>
    <w:rPr>
      <w:rFonts w:ascii="Calibri" w:eastAsia="Times New Roman" w:hAnsi="Calibri" w:cs="Calibri"/>
      <w:sz w:val="28"/>
      <w:szCs w:val="28"/>
    </w:rPr>
  </w:style>
  <w:style w:type="paragraph" w:styleId="ac">
    <w:name w:val="Balloon Text"/>
    <w:basedOn w:val="a"/>
    <w:link w:val="ad"/>
    <w:uiPriority w:val="99"/>
    <w:semiHidden/>
    <w:rsid w:val="00E5358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5358E"/>
    <w:rPr>
      <w:rFonts w:ascii="Tahoma" w:eastAsia="Times New Roman" w:hAnsi="Tahoma" w:cs="Tahoma"/>
      <w:sz w:val="16"/>
      <w:szCs w:val="16"/>
    </w:rPr>
  </w:style>
  <w:style w:type="paragraph" w:customStyle="1" w:styleId="ConsPlusNormal">
    <w:name w:val="ConsPlusNormal"/>
    <w:rsid w:val="00E5358E"/>
    <w:pPr>
      <w:autoSpaceDE w:val="0"/>
      <w:autoSpaceDN w:val="0"/>
      <w:adjustRightInd w:val="0"/>
      <w:spacing w:after="0" w:line="240" w:lineRule="auto"/>
    </w:pPr>
    <w:rPr>
      <w:rFonts w:ascii="Arial" w:eastAsia="Times New Roman" w:hAnsi="Arial" w:cs="Arial"/>
      <w:sz w:val="20"/>
      <w:szCs w:val="20"/>
    </w:rPr>
  </w:style>
  <w:style w:type="table" w:styleId="ae">
    <w:name w:val="Table Grid"/>
    <w:basedOn w:val="a1"/>
    <w:uiPriority w:val="59"/>
    <w:rsid w:val="00701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945DC7"/>
    <w:rPr>
      <w:rFonts w:ascii="Times New Roman" w:eastAsia="Times New Roman" w:hAnsi="Times New Roman" w:cs="Times New Roman"/>
      <w:sz w:val="28"/>
      <w:szCs w:val="28"/>
    </w:rPr>
  </w:style>
  <w:style w:type="character" w:customStyle="1" w:styleId="blk">
    <w:name w:val="blk"/>
    <w:basedOn w:val="a0"/>
    <w:rsid w:val="001940C1"/>
  </w:style>
  <w:style w:type="character" w:customStyle="1" w:styleId="aa">
    <w:name w:val="Без интервала Знак"/>
    <w:link w:val="a9"/>
    <w:uiPriority w:val="1"/>
    <w:locked/>
    <w:rsid w:val="00BE538F"/>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B45A38A920803034B2124577CC8EC260DBE24C637B5C9bCM" TargetMode="External"/><Relationship Id="rId13" Type="http://schemas.openxmlformats.org/officeDocument/2006/relationships/hyperlink" Target="consultantplus://offline/ref=603B21E1CAFBCD0DF5821B4AF94A368A36AAAA43A38B920803034B2124C5b7M" TargetMode="External"/><Relationship Id="rId18" Type="http://schemas.openxmlformats.org/officeDocument/2006/relationships/hyperlink" Target="consultantplus://offline/ref=07C8F61FBC9A17277781F2372EEFFC45DA2DCF3368322DEC4AD48B2A755B2EF38868007DE062591273W2N" TargetMode="External"/><Relationship Id="rId26" Type="http://schemas.openxmlformats.org/officeDocument/2006/relationships/hyperlink" Target="http://www.consultant.ru/document/cons_doc_LAW_29954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40DD647311FEEC165ABA7B6585932BBC1CCE37D75AA4F63EF643CD013x7QAI" TargetMode="External"/><Relationship Id="rId34" Type="http://schemas.openxmlformats.org/officeDocument/2006/relationships/hyperlink" Target="consultantplus://offline/ref=603B21E1CAFBCD0DF5821B4AF94A368A36ADAB45A38A920803034B2124577CC8EC260DBE24C637B5C9bCM" TargetMode="External"/><Relationship Id="rId7" Type="http://schemas.openxmlformats.org/officeDocument/2006/relationships/hyperlink" Target="http://www.consultant.ru/document/cons_doc_LAW_302970/be6d489749f7a2f04c6f391b8d89cc8f3bfe1638/" TargetMode="External"/><Relationship Id="rId12" Type="http://schemas.openxmlformats.org/officeDocument/2006/relationships/hyperlink" Target="consultantplus://offline/ref=603B21E1CAFBCD0DF5821B4AF94A368A36AAAA43A382920803034B2124577CC8EC260DBE23CCb5M" TargetMode="External"/><Relationship Id="rId17" Type="http://schemas.openxmlformats.org/officeDocument/2006/relationships/hyperlink" Target="consultantplus://offline/ref=07C8F61FBC9A17277781F2372EEFFC45DA2ACD3869312DEC4AD48B2A755B2EF38868007DE062591373WCN" TargetMode="External"/><Relationship Id="rId25" Type="http://schemas.openxmlformats.org/officeDocument/2006/relationships/hyperlink" Target="http://www.consultant.ru/document/cons_doc_LAW_310135/" TargetMode="External"/><Relationship Id="rId33" Type="http://schemas.openxmlformats.org/officeDocument/2006/relationships/hyperlink" Target="consultantplus://offline/ref=FE9B5FE5EF546106CA49D7526E4E806A9C70D5F6666EE0175F98D376CErFr8H" TargetMode="External"/><Relationship Id="rId38" Type="http://schemas.openxmlformats.org/officeDocument/2006/relationships/hyperlink" Target="consultantplus://offline/ref=603B21E1CAFBCD0DF5821B4AF94A368A36AAAA43A382920803034B2124577CC8EC260DBE23CCb5M" TargetMode="External"/><Relationship Id="rId2" Type="http://schemas.openxmlformats.org/officeDocument/2006/relationships/numbering" Target="numbering.xml"/><Relationship Id="rId16" Type="http://schemas.openxmlformats.org/officeDocument/2006/relationships/hyperlink" Target="consultantplus://offline/ref=32135EA61BED171FCA708CCB6281354B1F7817F380B73AF0D168540EF5762FAFFBF71F2C20B65DE8TDsFM" TargetMode="External"/><Relationship Id="rId20" Type="http://schemas.openxmlformats.org/officeDocument/2006/relationships/hyperlink" Target="consultantplus://offline/ref=07C8F61FBC9A17277781F2372EEFFC45DA2ACD3168382DEC4AD48B2A7575WBN" TargetMode="External"/><Relationship Id="rId29" Type="http://schemas.openxmlformats.org/officeDocument/2006/relationships/hyperlink" Target="consultantplus://offline/ref=FE9B5FE5EF546106CA49D7526E4E806A9C70D5F66169E0175F98D376CErFr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3B21E1CAFBCD0DF5821B4AF94A368A36AAAA43A382920803034B2124577CC8EC260DBE27CCb2M" TargetMode="External"/><Relationship Id="rId24" Type="http://schemas.openxmlformats.org/officeDocument/2006/relationships/hyperlink" Target="http://www.consultant.ru/document/Cons_doc_LAW_44571/8e7789f2a509dd82c4c382a19fb179e6162a2a41/" TargetMode="External"/><Relationship Id="rId32" Type="http://schemas.openxmlformats.org/officeDocument/2006/relationships/hyperlink" Target="consultantplus://offline/ref=FE9B5FE5EF546106CA49D7526E4E806A9C70D5F66169E0175F98D376CErFr8H" TargetMode="External"/><Relationship Id="rId37" Type="http://schemas.openxmlformats.org/officeDocument/2006/relationships/hyperlink" Target="consultantplus://offline/ref=603B21E1CAFBCD0DF5821B4AF94A368A36AAAA43A382920803034B2124577CC8EC260DBE27CCb2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6EF50F75ECCB31BFCAE36A27F2FDED1385DD3F601538E8F91CDD7074AgC5BG" TargetMode="External"/><Relationship Id="rId23" Type="http://schemas.openxmlformats.org/officeDocument/2006/relationships/hyperlink" Target="http://www.consultant.ru/document/Cons_doc_LAW_28399/" TargetMode="External"/><Relationship Id="rId28" Type="http://schemas.openxmlformats.org/officeDocument/2006/relationships/hyperlink" Target="consultantplus://offline/ref=FE9B5FE5EF546106CA49D7526E4E806A9C7FD0F36764E0175F98D376CErFr8H" TargetMode="External"/><Relationship Id="rId36" Type="http://schemas.openxmlformats.org/officeDocument/2006/relationships/hyperlink" Target="consultantplus://offline/ref=603B21E1CAFBCD0DF5821B4AF94A368A36ADA84BA18C920803034B2124577CC8EC260DBE24C634BAC9b5M" TargetMode="External"/><Relationship Id="rId10" Type="http://schemas.openxmlformats.org/officeDocument/2006/relationships/hyperlink" Target="consultantplus://offline/ref=603B21E1CAFBCD0DF5821B4AF94A368A36ADA84BA18C920803034B2124577CC8EC260DBE24C634BAC9b5M" TargetMode="External"/><Relationship Id="rId19" Type="http://schemas.openxmlformats.org/officeDocument/2006/relationships/hyperlink" Target="garantF1://70298922.1000" TargetMode="External"/><Relationship Id="rId31" Type="http://schemas.openxmlformats.org/officeDocument/2006/relationships/hyperlink" Target="consultantplus://offline/ref=FE9B5FE5EF546106CA49D7526E4E806A9C7FD0F36764E0175F98D376CErFr8H" TargetMode="External"/><Relationship Id="rId4" Type="http://schemas.microsoft.com/office/2007/relationships/stylesWithEffects" Target="stylesWithEffects.xml"/><Relationship Id="rId9" Type="http://schemas.openxmlformats.org/officeDocument/2006/relationships/hyperlink" Target="consultantplus://offline/ref=603B21E1CAFBCD0DF5821B4AF94A368A36ADA845A083920803034B2124577CC8EC260DBDC2b6M" TargetMode="External"/><Relationship Id="rId14" Type="http://schemas.openxmlformats.org/officeDocument/2006/relationships/hyperlink" Target="consultantplus://offline/ref=32135EA61BED171FCA708CCB6281354B1F7F14F486BA3AF0D168540EF5T7s6M" TargetMode="External"/><Relationship Id="rId22" Type="http://schemas.openxmlformats.org/officeDocument/2006/relationships/hyperlink" Target="consultantplus://offline/ref=66AEF3CEC4F468DA8FF9A1574FECCE70D6128ABC492D825CFECB269E40440F03B340764134119A6677I1J" TargetMode="External"/><Relationship Id="rId27" Type="http://schemas.openxmlformats.org/officeDocument/2006/relationships/hyperlink" Target="http://www.consultant.ru/document/cons_doc_LAW_210046/" TargetMode="External"/><Relationship Id="rId30" Type="http://schemas.openxmlformats.org/officeDocument/2006/relationships/hyperlink" Target="consultantplus://offline/ref=FE9B5FE5EF546106CA49D7526E4E806A9C70D5F6666EE0175F98D376CErFr8H" TargetMode="External"/><Relationship Id="rId35" Type="http://schemas.openxmlformats.org/officeDocument/2006/relationships/hyperlink" Target="consultantplus://offline/ref=603B21E1CAFBCD0DF5821B4AF94A368A36ADA845A083920803034B2124577CC8EC260DBDC2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BD98-27EB-4B2E-87F9-F2793447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10379</Words>
  <Characters>59161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4</cp:revision>
  <cp:lastPrinted>2019-11-20T11:07:00Z</cp:lastPrinted>
  <dcterms:created xsi:type="dcterms:W3CDTF">2019-11-19T06:53:00Z</dcterms:created>
  <dcterms:modified xsi:type="dcterms:W3CDTF">2019-11-20T11:11:00Z</dcterms:modified>
</cp:coreProperties>
</file>