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FA" w:rsidRPr="00812FEB" w:rsidRDefault="009C48FA" w:rsidP="00317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2FEB">
        <w:rPr>
          <w:rFonts w:ascii="Times New Roman" w:hAnsi="Times New Roman" w:cs="Times New Roman"/>
          <w:b/>
          <w:sz w:val="24"/>
          <w:szCs w:val="24"/>
        </w:rPr>
        <w:t>Список физических лиц имеющих земельные доли, но невостребованные в период с 1994 по 2019 год и невостребованные более 20 лет по СХК «Трудовик» муниципальное образование «Молоковское сельское поселение» Молоковского района Тверской области.</w:t>
      </w:r>
    </w:p>
    <w:bookmarkEnd w:id="0"/>
    <w:p w:rsidR="00472D2B" w:rsidRPr="00317102" w:rsidRDefault="009C48FA" w:rsidP="00317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Муниципальное образование «Молоковское сельское поселение» Молоковского района Тверской области обращает внимание</w:t>
      </w:r>
      <w:r w:rsidR="00472D2B" w:rsidRPr="00317102">
        <w:rPr>
          <w:rFonts w:ascii="Times New Roman" w:hAnsi="Times New Roman" w:cs="Times New Roman"/>
          <w:sz w:val="24"/>
          <w:szCs w:val="24"/>
        </w:rPr>
        <w:t xml:space="preserve"> собственников земельных долей, на то, что на основании Федерального закона от 24.07.2002года № 101-ФЗ «Об обороте земель сельскохозяйственного назначения» земельные доли, собственники которых не распорядились ими – невостребованные земельные доли подлежат передаче в муниципальную собственность. </w:t>
      </w:r>
    </w:p>
    <w:p w:rsidR="009C48FA" w:rsidRPr="00317102" w:rsidRDefault="00472D2B" w:rsidP="00317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Лица, считающие, что принадлежащие им земельные  доли необоснованно включены в список невостребованных земельных долей, вправе предоставить в письменной форме возражения в орган местного самоуправления поселения, по месту расположения  земельного участка, находящегося в долевой собственности, и заявить об этом на общем собрании участников долевой собственности или представить в письменной форме в администрацию Муниципального образования «Молоковское сельское поселение» Молоковского района Тверской области по адресу</w:t>
      </w:r>
      <w:r w:rsidR="00B847CC" w:rsidRPr="00317102">
        <w:rPr>
          <w:rFonts w:ascii="Times New Roman" w:hAnsi="Times New Roman" w:cs="Times New Roman"/>
          <w:sz w:val="24"/>
          <w:szCs w:val="24"/>
        </w:rPr>
        <w:t>:171680 Тверская область, Молоковский район, пгт</w:t>
      </w:r>
      <w:r w:rsidR="00622D79">
        <w:rPr>
          <w:rFonts w:ascii="Times New Roman" w:hAnsi="Times New Roman" w:cs="Times New Roman"/>
          <w:sz w:val="24"/>
          <w:szCs w:val="24"/>
        </w:rPr>
        <w:t>.</w:t>
      </w:r>
      <w:r w:rsidR="00B847CC" w:rsidRPr="00317102">
        <w:rPr>
          <w:rFonts w:ascii="Times New Roman" w:hAnsi="Times New Roman" w:cs="Times New Roman"/>
          <w:sz w:val="24"/>
          <w:szCs w:val="24"/>
        </w:rPr>
        <w:t xml:space="preserve"> Молоково, ул. Ленина д.20, что является основанием для исключения указанных лиц и (или) земельных долей из списка невостребованных земельных долей.</w:t>
      </w:r>
    </w:p>
    <w:p w:rsidR="00B847CC" w:rsidRPr="00317102" w:rsidRDefault="00B847CC" w:rsidP="00317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02">
        <w:rPr>
          <w:rFonts w:ascii="Times New Roman" w:hAnsi="Times New Roman" w:cs="Times New Roman"/>
          <w:b/>
          <w:sz w:val="24"/>
          <w:szCs w:val="24"/>
        </w:rPr>
        <w:t>Список лиц, земельные доли которых могут быть признаны невостребованными: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Лукашова Анна Александровна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Николаев Иван Степанович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Николаева Мария Андреевна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Павлова Вера Ефимовна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Субботин Иван Васильевич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Степанова Клавдия Федоровна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>Тихомирова Анастасия Васильевна</w:t>
      </w:r>
    </w:p>
    <w:p w:rsidR="00B847CC" w:rsidRPr="00317102" w:rsidRDefault="00B847CC" w:rsidP="00B84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102">
        <w:rPr>
          <w:rFonts w:ascii="Times New Roman" w:hAnsi="Times New Roman" w:cs="Times New Roman"/>
          <w:sz w:val="24"/>
          <w:szCs w:val="24"/>
        </w:rPr>
        <w:t xml:space="preserve">Федорова </w:t>
      </w:r>
      <w:r w:rsidR="00034206" w:rsidRPr="00317102">
        <w:rPr>
          <w:rFonts w:ascii="Times New Roman" w:hAnsi="Times New Roman" w:cs="Times New Roman"/>
          <w:sz w:val="24"/>
          <w:szCs w:val="24"/>
        </w:rPr>
        <w:t xml:space="preserve"> Василиса Яковлевна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6"/>
        <w:gridCol w:w="2179"/>
        <w:gridCol w:w="1701"/>
        <w:gridCol w:w="1559"/>
        <w:gridCol w:w="709"/>
        <w:gridCol w:w="2793"/>
      </w:tblGrid>
      <w:tr w:rsidR="00317102" w:rsidRPr="00317102" w:rsidTr="00317102">
        <w:trPr>
          <w:trHeight w:val="508"/>
        </w:trPr>
        <w:tc>
          <w:tcPr>
            <w:tcW w:w="546" w:type="dxa"/>
            <w:vMerge w:val="restart"/>
            <w:vAlign w:val="center"/>
          </w:tcPr>
          <w:p w:rsidR="00034206" w:rsidRPr="00317102" w:rsidRDefault="00034206" w:rsidP="0031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9" w:type="dxa"/>
            <w:vMerge w:val="restart"/>
            <w:vAlign w:val="center"/>
          </w:tcPr>
          <w:p w:rsidR="00034206" w:rsidRPr="00317102" w:rsidRDefault="00034206" w:rsidP="0031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2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709" w:type="dxa"/>
            <w:vMerge w:val="restart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17102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2793" w:type="dxa"/>
            <w:vMerge w:val="restart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 (№,</w:t>
            </w:r>
            <w:proofErr w:type="gram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дата выдачи на право владения земельным участком)</w:t>
            </w:r>
          </w:p>
        </w:tc>
      </w:tr>
      <w:tr w:rsidR="00034206" w:rsidRPr="00317102" w:rsidTr="00317102">
        <w:tc>
          <w:tcPr>
            <w:tcW w:w="546" w:type="dxa"/>
            <w:vMerge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34206" w:rsidRPr="00317102" w:rsidRDefault="00034206" w:rsidP="0031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СХК «Трудовик»</w:t>
            </w:r>
          </w:p>
        </w:tc>
        <w:tc>
          <w:tcPr>
            <w:tcW w:w="709" w:type="dxa"/>
            <w:vMerge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06" w:rsidRPr="00317102" w:rsidTr="00317102">
        <w:tc>
          <w:tcPr>
            <w:tcW w:w="546" w:type="dxa"/>
          </w:tcPr>
          <w:p w:rsidR="00034206" w:rsidRPr="00317102" w:rsidRDefault="00317102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Лукашова Анна Александровна</w:t>
            </w:r>
          </w:p>
        </w:tc>
        <w:tc>
          <w:tcPr>
            <w:tcW w:w="1701" w:type="dxa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  <w:tc>
          <w:tcPr>
            <w:tcW w:w="1559" w:type="dxa"/>
          </w:tcPr>
          <w:p w:rsidR="00034206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4206"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034206" w:rsidRPr="00317102" w:rsidRDefault="00034206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600332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Николаев Иван Степанович</w:t>
            </w: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 Старово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600311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Николаева Мария Андреевна</w:t>
            </w: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 Старово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600312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622D79" w:rsidRPr="00317102" w:rsidRDefault="00622D79" w:rsidP="009B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Павлова Вера Ефимовна</w:t>
            </w:r>
          </w:p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600194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Субботин Иван Васильевич</w:t>
            </w: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600140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Степанова Клавдия Федоровна</w:t>
            </w: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600328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9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Васильевна</w:t>
            </w: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 Старово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600314 10.04.1995</w:t>
            </w:r>
          </w:p>
        </w:tc>
      </w:tr>
      <w:tr w:rsidR="00622D79" w:rsidRPr="00317102" w:rsidTr="00317102">
        <w:tc>
          <w:tcPr>
            <w:tcW w:w="546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Федорова  Василиса Яковлевна</w:t>
            </w:r>
          </w:p>
        </w:tc>
        <w:tc>
          <w:tcPr>
            <w:tcW w:w="1701" w:type="dxa"/>
          </w:tcPr>
          <w:p w:rsidR="00622D79" w:rsidRPr="00317102" w:rsidRDefault="00622D79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  <w:tc>
          <w:tcPr>
            <w:tcW w:w="1559" w:type="dxa"/>
          </w:tcPr>
          <w:p w:rsidR="00622D79" w:rsidRPr="00317102" w:rsidRDefault="00622D79" w:rsidP="00B3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е получено </w:t>
            </w:r>
          </w:p>
        </w:tc>
        <w:tc>
          <w:tcPr>
            <w:tcW w:w="709" w:type="dxa"/>
          </w:tcPr>
          <w:p w:rsidR="00622D79" w:rsidRPr="00317102" w:rsidRDefault="00622D79" w:rsidP="009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93" w:type="dxa"/>
          </w:tcPr>
          <w:p w:rsidR="00622D79" w:rsidRPr="00317102" w:rsidRDefault="0062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17102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31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  <w:r w:rsidRPr="00317102">
              <w:rPr>
                <w:rFonts w:ascii="Times New Roman" w:hAnsi="Times New Roman" w:cs="Times New Roman"/>
                <w:sz w:val="24"/>
                <w:szCs w:val="24"/>
              </w:rPr>
              <w:t>ТВ21 № 600331 10.04.1995</w:t>
            </w:r>
          </w:p>
        </w:tc>
      </w:tr>
    </w:tbl>
    <w:p w:rsidR="00034206" w:rsidRPr="00317102" w:rsidRDefault="00034206" w:rsidP="0003420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4206" w:rsidRPr="00317102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632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C93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4009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7CA6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26433"/>
    <w:multiLevelType w:val="hybridMultilevel"/>
    <w:tmpl w:val="B8CC0AD6"/>
    <w:lvl w:ilvl="0" w:tplc="50484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D6805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B4BAF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7FAC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74A8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3658"/>
    <w:multiLevelType w:val="hybridMultilevel"/>
    <w:tmpl w:val="F7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7"/>
    <w:rsid w:val="00034206"/>
    <w:rsid w:val="000B26B3"/>
    <w:rsid w:val="001720D7"/>
    <w:rsid w:val="00317102"/>
    <w:rsid w:val="00472D2B"/>
    <w:rsid w:val="00532A08"/>
    <w:rsid w:val="00622D79"/>
    <w:rsid w:val="00812FEB"/>
    <w:rsid w:val="00873B78"/>
    <w:rsid w:val="009B5F31"/>
    <w:rsid w:val="009B7112"/>
    <w:rsid w:val="009C48FA"/>
    <w:rsid w:val="00A00B6B"/>
    <w:rsid w:val="00B847CC"/>
    <w:rsid w:val="00C17CDD"/>
    <w:rsid w:val="00C3062C"/>
    <w:rsid w:val="00C60F52"/>
    <w:rsid w:val="00E51711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11"/>
    <w:pPr>
      <w:ind w:left="720"/>
      <w:contextualSpacing/>
    </w:pPr>
  </w:style>
  <w:style w:type="table" w:styleId="a4">
    <w:name w:val="Table Grid"/>
    <w:basedOn w:val="a1"/>
    <w:uiPriority w:val="59"/>
    <w:rsid w:val="0003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11"/>
    <w:pPr>
      <w:ind w:left="720"/>
      <w:contextualSpacing/>
    </w:pPr>
  </w:style>
  <w:style w:type="table" w:styleId="a4">
    <w:name w:val="Table Grid"/>
    <w:basedOn w:val="a1"/>
    <w:uiPriority w:val="59"/>
    <w:rsid w:val="0003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2020-01-09T10:01:00Z</cp:lastPrinted>
  <dcterms:created xsi:type="dcterms:W3CDTF">2020-01-09T10:08:00Z</dcterms:created>
  <dcterms:modified xsi:type="dcterms:W3CDTF">2020-01-09T10:08:00Z</dcterms:modified>
</cp:coreProperties>
</file>