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5B" w:rsidRDefault="001428B5" w:rsidP="005D7CDA">
      <w:pPr>
        <w:pStyle w:val="afb"/>
        <w:rPr>
          <w:noProof/>
        </w:rPr>
      </w:pPr>
      <w:r>
        <w:rPr>
          <w:noProof/>
        </w:rPr>
        <w:drawing>
          <wp:inline distT="0" distB="0" distL="0" distR="0">
            <wp:extent cx="406400" cy="4826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5B" w:rsidRDefault="00E6465B" w:rsidP="005D7CDA">
      <w:pPr>
        <w:pStyle w:val="afb"/>
      </w:pPr>
    </w:p>
    <w:p w:rsidR="00E6465B" w:rsidRPr="00A532CD" w:rsidRDefault="00E6465B" w:rsidP="005D7CDA">
      <w:pPr>
        <w:jc w:val="center"/>
        <w:rPr>
          <w:b/>
          <w:bCs/>
          <w:sz w:val="28"/>
          <w:szCs w:val="28"/>
        </w:rPr>
      </w:pPr>
      <w:r w:rsidRPr="00A532CD">
        <w:rPr>
          <w:b/>
          <w:bCs/>
          <w:sz w:val="28"/>
          <w:szCs w:val="28"/>
        </w:rPr>
        <w:t>РОССИЙСКАЯ ФЕДЕРАЦИЯ</w:t>
      </w:r>
    </w:p>
    <w:p w:rsidR="00E6465B" w:rsidRDefault="00E6465B" w:rsidP="005D7CDA">
      <w:pPr>
        <w:jc w:val="center"/>
        <w:rPr>
          <w:b/>
          <w:bCs/>
          <w:sz w:val="28"/>
          <w:szCs w:val="28"/>
        </w:rPr>
      </w:pPr>
    </w:p>
    <w:p w:rsidR="00E6465B" w:rsidRDefault="00E6465B" w:rsidP="005D7CDA">
      <w:pPr>
        <w:jc w:val="center"/>
        <w:rPr>
          <w:b/>
          <w:bCs/>
          <w:sz w:val="28"/>
          <w:szCs w:val="28"/>
        </w:rPr>
      </w:pPr>
      <w:r w:rsidRPr="00B16A98">
        <w:rPr>
          <w:b/>
          <w:bCs/>
          <w:sz w:val="28"/>
          <w:szCs w:val="28"/>
        </w:rPr>
        <w:t xml:space="preserve">СОБРАНИЕ ДЕПУТАТОВ МОЛОКОВСКОГО РАЙОНА </w:t>
      </w:r>
    </w:p>
    <w:p w:rsidR="00E6465B" w:rsidRPr="00B16A98" w:rsidRDefault="00E6465B" w:rsidP="005D7CDA">
      <w:pPr>
        <w:jc w:val="center"/>
        <w:rPr>
          <w:b/>
          <w:bCs/>
          <w:sz w:val="28"/>
          <w:szCs w:val="28"/>
        </w:rPr>
      </w:pPr>
      <w:r w:rsidRPr="00B16A98">
        <w:rPr>
          <w:b/>
          <w:bCs/>
          <w:sz w:val="28"/>
          <w:szCs w:val="28"/>
        </w:rPr>
        <w:t>ТВЕРСКОЙ ОБЛАСТИ</w:t>
      </w:r>
    </w:p>
    <w:p w:rsidR="00E6465B" w:rsidRPr="00B16A98" w:rsidRDefault="00E6465B" w:rsidP="005D7CDA">
      <w:pPr>
        <w:jc w:val="center"/>
        <w:rPr>
          <w:sz w:val="28"/>
          <w:szCs w:val="28"/>
        </w:rPr>
      </w:pPr>
    </w:p>
    <w:p w:rsidR="00E6465B" w:rsidRPr="00B5363D" w:rsidRDefault="00E6465B" w:rsidP="005D7CDA">
      <w:pPr>
        <w:pStyle w:val="2"/>
        <w:jc w:val="center"/>
        <w:rPr>
          <w:color w:val="auto"/>
        </w:rPr>
      </w:pPr>
      <w:r w:rsidRPr="00B5363D">
        <w:rPr>
          <w:color w:val="auto"/>
        </w:rPr>
        <w:t>РЕШЕНИЕ</w:t>
      </w:r>
    </w:p>
    <w:p w:rsidR="00E6465B" w:rsidRDefault="00E6465B" w:rsidP="005D7CDA"/>
    <w:p w:rsidR="00E6465B" w:rsidRDefault="00E6465B" w:rsidP="00A53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21.11. 2014       </w:t>
      </w:r>
      <w:r w:rsidRPr="00E732C2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E732C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54</w:t>
      </w:r>
    </w:p>
    <w:p w:rsidR="00E6465B" w:rsidRPr="00E732C2" w:rsidRDefault="00E6465B" w:rsidP="000745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Молоково</w:t>
      </w:r>
    </w:p>
    <w:p w:rsidR="00E6465B" w:rsidRDefault="00E6465B" w:rsidP="005D7CDA">
      <w:pPr>
        <w:rPr>
          <w:b/>
          <w:bCs/>
          <w:sz w:val="28"/>
          <w:szCs w:val="28"/>
        </w:rPr>
      </w:pPr>
    </w:p>
    <w:p w:rsidR="00E6465B" w:rsidRDefault="00E6465B" w:rsidP="005D7CDA">
      <w:pPr>
        <w:rPr>
          <w:b/>
          <w:bCs/>
          <w:sz w:val="28"/>
          <w:szCs w:val="28"/>
        </w:rPr>
      </w:pPr>
    </w:p>
    <w:p w:rsidR="00E6465B" w:rsidRDefault="00E6465B" w:rsidP="005D7C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на территории муниципального </w:t>
      </w:r>
    </w:p>
    <w:p w:rsidR="00E6465B" w:rsidRDefault="00E6465B" w:rsidP="005D7C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  Молоковский район налога на </w:t>
      </w:r>
    </w:p>
    <w:p w:rsidR="00E6465B" w:rsidRDefault="00E6465B" w:rsidP="005D7C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 физических лиц</w:t>
      </w:r>
    </w:p>
    <w:p w:rsidR="00E6465B" w:rsidRDefault="00E6465B" w:rsidP="00541268">
      <w:pPr>
        <w:jc w:val="center"/>
        <w:rPr>
          <w:sz w:val="28"/>
          <w:szCs w:val="28"/>
        </w:rPr>
      </w:pPr>
    </w:p>
    <w:p w:rsidR="00E6465B" w:rsidRDefault="00E6465B" w:rsidP="00B5363D">
      <w:pPr>
        <w:ind w:firstLine="709"/>
        <w:jc w:val="both"/>
        <w:rPr>
          <w:sz w:val="28"/>
          <w:szCs w:val="28"/>
        </w:rPr>
      </w:pPr>
      <w:r w:rsidRPr="008F3B8E">
        <w:rPr>
          <w:sz w:val="27"/>
          <w:szCs w:val="27"/>
        </w:rPr>
        <w:tab/>
        <w:t xml:space="preserve">В соответствии с Федеральными </w:t>
      </w:r>
      <w:hyperlink r:id="rId8" w:history="1">
        <w:r w:rsidRPr="008F3B8E">
          <w:rPr>
            <w:sz w:val="27"/>
            <w:szCs w:val="27"/>
          </w:rPr>
          <w:t>законами</w:t>
        </w:r>
      </w:hyperlink>
      <w:r>
        <w:rPr>
          <w:sz w:val="27"/>
          <w:szCs w:val="27"/>
        </w:rPr>
        <w:t xml:space="preserve"> от 6 октября 2003 года</w:t>
      </w:r>
      <w:r w:rsidRPr="008F3B8E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7"/>
          <w:szCs w:val="27"/>
        </w:rPr>
        <w:t>,</w:t>
      </w:r>
      <w:r w:rsidRPr="008F3B8E">
        <w:rPr>
          <w:sz w:val="27"/>
          <w:szCs w:val="27"/>
        </w:rPr>
        <w:t xml:space="preserve"> </w:t>
      </w:r>
      <w:r>
        <w:rPr>
          <w:sz w:val="27"/>
          <w:szCs w:val="27"/>
        </w:rPr>
        <w:t>от 0</w:t>
      </w:r>
      <w:r w:rsidRPr="008F3B8E">
        <w:rPr>
          <w:sz w:val="27"/>
          <w:szCs w:val="27"/>
        </w:rPr>
        <w:t>4 октября 2014</w:t>
      </w:r>
      <w:r>
        <w:rPr>
          <w:sz w:val="27"/>
          <w:szCs w:val="27"/>
        </w:rPr>
        <w:t xml:space="preserve"> года</w:t>
      </w:r>
      <w:r w:rsidRPr="008F3B8E">
        <w:rPr>
          <w:sz w:val="27"/>
          <w:szCs w:val="27"/>
        </w:rPr>
        <w:t xml:space="preserve"> № 284-ФЗ «</w:t>
      </w:r>
      <w:r w:rsidRPr="008F3B8E">
        <w:rPr>
          <w:sz w:val="27"/>
          <w:szCs w:val="27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</w:t>
      </w:r>
      <w:r>
        <w:rPr>
          <w:sz w:val="27"/>
          <w:szCs w:val="27"/>
          <w:lang w:eastAsia="en-US"/>
        </w:rPr>
        <w:t xml:space="preserve">х на имущество физических </w:t>
      </w:r>
      <w:r w:rsidRPr="00006516">
        <w:rPr>
          <w:sz w:val="27"/>
          <w:szCs w:val="27"/>
          <w:lang w:eastAsia="en-US"/>
        </w:rPr>
        <w:t xml:space="preserve">лиц» и главой 32 части второй Налогового кодекса Российской Федерации, </w:t>
      </w:r>
      <w:r w:rsidRPr="00006516">
        <w:rPr>
          <w:sz w:val="27"/>
          <w:szCs w:val="27"/>
        </w:rPr>
        <w:t>Законом</w:t>
      </w:r>
      <w:r w:rsidRPr="00006516">
        <w:rPr>
          <w:sz w:val="28"/>
          <w:szCs w:val="28"/>
        </w:rPr>
        <w:t xml:space="preserve"> Тверской области</w:t>
      </w:r>
      <w:r w:rsidRPr="00006516">
        <w:rPr>
          <w:i/>
          <w:iCs/>
          <w:sz w:val="24"/>
          <w:szCs w:val="24"/>
        </w:rPr>
        <w:t xml:space="preserve"> </w:t>
      </w:r>
      <w:r w:rsidRPr="00006516">
        <w:rPr>
          <w:sz w:val="28"/>
          <w:szCs w:val="28"/>
        </w:rPr>
        <w:t xml:space="preserve"> от 13.11.2014 года</w:t>
      </w:r>
      <w:r w:rsidRPr="00006516">
        <w:rPr>
          <w:sz w:val="27"/>
          <w:szCs w:val="27"/>
        </w:rPr>
        <w:t xml:space="preserve"> № 91-ЗО «О единой дате начала применения на территории</w:t>
      </w:r>
      <w:r w:rsidRPr="00006516">
        <w:rPr>
          <w:sz w:val="28"/>
          <w:szCs w:val="28"/>
        </w:rPr>
        <w:t xml:space="preserve"> Тверской области </w:t>
      </w:r>
      <w:r w:rsidRPr="00006516">
        <w:rPr>
          <w:sz w:val="27"/>
          <w:szCs w:val="27"/>
        </w:rPr>
        <w:t>порядка определения налоговой базы по налогу на имущество физических лиц исходя из кадастровой стоимости объектов</w:t>
      </w:r>
      <w:r w:rsidRPr="008F3B8E">
        <w:rPr>
          <w:sz w:val="27"/>
          <w:szCs w:val="27"/>
        </w:rPr>
        <w:t xml:space="preserve"> налогообложения», руководствуясь </w:t>
      </w:r>
      <w:hyperlink r:id="rId9" w:history="1">
        <w:r w:rsidRPr="008F3B8E">
          <w:rPr>
            <w:sz w:val="27"/>
            <w:szCs w:val="27"/>
          </w:rPr>
          <w:t>Уставом</w:t>
        </w:r>
      </w:hyperlink>
      <w:r w:rsidRPr="008F3B8E">
        <w:rPr>
          <w:sz w:val="27"/>
          <w:szCs w:val="27"/>
        </w:rPr>
        <w:t xml:space="preserve"> муниципального образования </w:t>
      </w:r>
      <w:r>
        <w:rPr>
          <w:sz w:val="27"/>
          <w:szCs w:val="27"/>
        </w:rPr>
        <w:t xml:space="preserve">Молоковский район и </w:t>
      </w:r>
      <w:r>
        <w:rPr>
          <w:sz w:val="28"/>
          <w:szCs w:val="28"/>
        </w:rPr>
        <w:t>Решения Собрания депутатов Молоковского района Тверской области от 26.11.2013года  № 15 «О принятии муниципальным районом полномочий по решению вопросов местного значения от городского и сельских поселений»</w:t>
      </w:r>
    </w:p>
    <w:p w:rsidR="00E6465B" w:rsidRDefault="00E6465B" w:rsidP="00A8124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465B" w:rsidRPr="008F3B8E" w:rsidRDefault="00E6465B" w:rsidP="00B362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362A6">
        <w:rPr>
          <w:sz w:val="28"/>
          <w:szCs w:val="28"/>
        </w:rPr>
        <w:t>Собрание депутатов</w:t>
      </w:r>
      <w:r w:rsidRPr="00732BFF">
        <w:rPr>
          <w:b/>
          <w:bCs/>
          <w:sz w:val="28"/>
          <w:szCs w:val="28"/>
        </w:rPr>
        <w:t xml:space="preserve"> РЕШИЛО:</w:t>
      </w:r>
    </w:p>
    <w:p w:rsidR="00E6465B" w:rsidRPr="008F3B8E" w:rsidRDefault="00E6465B" w:rsidP="00A8124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6465B" w:rsidRDefault="00E6465B" w:rsidP="00B5363D">
      <w:pPr>
        <w:jc w:val="both"/>
        <w:rPr>
          <w:sz w:val="28"/>
          <w:szCs w:val="28"/>
        </w:rPr>
      </w:pPr>
      <w:r w:rsidRPr="008F3B8E">
        <w:rPr>
          <w:sz w:val="27"/>
          <w:szCs w:val="27"/>
        </w:rPr>
        <w:t xml:space="preserve">1. Установить и ввести в действие с 1 января 2015 года на территории муниципального образования </w:t>
      </w:r>
      <w:r>
        <w:rPr>
          <w:sz w:val="27"/>
          <w:szCs w:val="27"/>
        </w:rPr>
        <w:t xml:space="preserve">Молоковский район, </w:t>
      </w:r>
      <w:r>
        <w:rPr>
          <w:sz w:val="28"/>
          <w:szCs w:val="28"/>
        </w:rPr>
        <w:t>на территории следующих муниципальных образований, входящих в состав территории муниципального образования  «Молоковский район»:</w:t>
      </w:r>
    </w:p>
    <w:p w:rsidR="00E6465B" w:rsidRDefault="00E6465B" w:rsidP="00B5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Городское поселение – поселок Молоково;</w:t>
      </w:r>
    </w:p>
    <w:p w:rsidR="00E6465B" w:rsidRDefault="00E6465B" w:rsidP="00B5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Ахматовское сельское поселение;</w:t>
      </w:r>
    </w:p>
    <w:p w:rsidR="00E6465B" w:rsidRDefault="00E6465B" w:rsidP="00B5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Делединское сельское поселение;</w:t>
      </w:r>
    </w:p>
    <w:p w:rsidR="00E6465B" w:rsidRDefault="00E6465B" w:rsidP="00B5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Обросовское сельское поселение;</w:t>
      </w:r>
    </w:p>
    <w:p w:rsidR="00E6465B" w:rsidRDefault="00E6465B" w:rsidP="00B5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Молоковское сельское поселение;</w:t>
      </w:r>
    </w:p>
    <w:p w:rsidR="00E6465B" w:rsidRDefault="00E6465B" w:rsidP="00B5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Черкасовское сельское поселение</w:t>
      </w:r>
    </w:p>
    <w:p w:rsidR="00E6465B" w:rsidRPr="008F3B8E" w:rsidRDefault="00E6465B" w:rsidP="009356C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F3B8E">
        <w:rPr>
          <w:sz w:val="27"/>
          <w:szCs w:val="27"/>
        </w:rPr>
        <w:lastRenderedPageBreak/>
        <w:t>налог на имущество физических лиц (далее – налог).</w:t>
      </w:r>
    </w:p>
    <w:p w:rsidR="00E6465B" w:rsidRPr="008F3B8E" w:rsidRDefault="00E6465B" w:rsidP="005412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F3B8E">
        <w:rPr>
          <w:sz w:val="27"/>
          <w:szCs w:val="27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E6465B" w:rsidRPr="008F3B8E" w:rsidRDefault="00E6465B" w:rsidP="0036482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8F3B8E">
        <w:rPr>
          <w:sz w:val="27"/>
          <w:szCs w:val="27"/>
        </w:rPr>
        <w:t>. Установить следующие налоговые ставки по налогу:</w:t>
      </w:r>
    </w:p>
    <w:p w:rsidR="00E6465B" w:rsidRDefault="00E6465B" w:rsidP="00B53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2E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C862EA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процента </w:t>
      </w:r>
      <w:r w:rsidRPr="00C862EA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жилых домов;</w:t>
      </w:r>
    </w:p>
    <w:p w:rsidR="00E6465B" w:rsidRPr="003A7310" w:rsidRDefault="00E6465B" w:rsidP="00106F8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7"/>
          <w:szCs w:val="27"/>
        </w:rPr>
        <w:t>3</w:t>
      </w:r>
      <w:r w:rsidRPr="008F3B8E">
        <w:rPr>
          <w:sz w:val="27"/>
          <w:szCs w:val="27"/>
        </w:rPr>
        <w:t>.2</w:t>
      </w:r>
      <w:r>
        <w:rPr>
          <w:sz w:val="28"/>
          <w:szCs w:val="28"/>
        </w:rPr>
        <w:t>. 0,3</w:t>
      </w:r>
      <w:r>
        <w:rPr>
          <w:sz w:val="28"/>
          <w:szCs w:val="28"/>
          <w:lang w:eastAsia="en-US"/>
        </w:rPr>
        <w:t xml:space="preserve"> </w:t>
      </w:r>
      <w:r w:rsidRPr="008F3B8E">
        <w:rPr>
          <w:sz w:val="27"/>
          <w:szCs w:val="27"/>
          <w:lang w:eastAsia="en-US"/>
        </w:rPr>
        <w:t>процента в отношении жилых помещений;</w:t>
      </w:r>
    </w:p>
    <w:p w:rsidR="00E6465B" w:rsidRPr="003A7310" w:rsidRDefault="00E6465B" w:rsidP="00E177A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3.3. 0,3</w:t>
      </w:r>
      <w:r>
        <w:rPr>
          <w:sz w:val="28"/>
          <w:szCs w:val="28"/>
          <w:lang w:eastAsia="en-US"/>
        </w:rPr>
        <w:t xml:space="preserve"> </w:t>
      </w:r>
      <w:r w:rsidRPr="008F3B8E">
        <w:rPr>
          <w:sz w:val="27"/>
          <w:szCs w:val="27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E6465B" w:rsidRPr="003A7310" w:rsidRDefault="00E6465B" w:rsidP="00E177A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3.4. 0,3 </w:t>
      </w:r>
      <w:r w:rsidRPr="008F3B8E">
        <w:rPr>
          <w:sz w:val="27"/>
          <w:szCs w:val="27"/>
          <w:lang w:eastAsia="en-US"/>
        </w:rPr>
        <w:t>процента в отношении единых недвижимых комплексов, в состав которых входит хотя бы одно жилое помещение (жилой дом);</w:t>
      </w:r>
      <w:r w:rsidRPr="003A7310">
        <w:rPr>
          <w:sz w:val="28"/>
          <w:szCs w:val="28"/>
          <w:lang w:eastAsia="en-US"/>
        </w:rPr>
        <w:t xml:space="preserve"> </w:t>
      </w:r>
    </w:p>
    <w:p w:rsidR="00E6465B" w:rsidRPr="003A7310" w:rsidRDefault="00E6465B" w:rsidP="00E177A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3.5. 0,3</w:t>
      </w:r>
      <w:r>
        <w:rPr>
          <w:sz w:val="28"/>
          <w:szCs w:val="28"/>
          <w:lang w:eastAsia="en-US"/>
        </w:rPr>
        <w:t xml:space="preserve"> </w:t>
      </w:r>
      <w:r w:rsidRPr="008F3B8E">
        <w:rPr>
          <w:sz w:val="27"/>
          <w:szCs w:val="27"/>
          <w:lang w:eastAsia="en-US"/>
        </w:rPr>
        <w:t>процента в отношении гаражей и машино-мест;</w:t>
      </w:r>
    </w:p>
    <w:p w:rsidR="00E6465B" w:rsidRDefault="00E6465B" w:rsidP="00E2440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3.6. 0,3</w:t>
      </w:r>
      <w:r>
        <w:rPr>
          <w:sz w:val="28"/>
          <w:szCs w:val="28"/>
          <w:lang w:eastAsia="en-US"/>
        </w:rPr>
        <w:t xml:space="preserve"> </w:t>
      </w:r>
      <w:r w:rsidRPr="008F3B8E">
        <w:rPr>
          <w:sz w:val="27"/>
          <w:szCs w:val="27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6465B" w:rsidRDefault="00E6465B" w:rsidP="00E2440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3.7. 2</w:t>
      </w:r>
      <w:r w:rsidRPr="003A7310">
        <w:rPr>
          <w:sz w:val="28"/>
          <w:szCs w:val="28"/>
          <w:lang w:eastAsia="en-US"/>
        </w:rPr>
        <w:t xml:space="preserve"> </w:t>
      </w:r>
      <w:r w:rsidRPr="008F3B8E">
        <w:rPr>
          <w:sz w:val="27"/>
          <w:szCs w:val="27"/>
          <w:lang w:eastAsia="en-US"/>
        </w:rPr>
        <w:t>процент</w:t>
      </w:r>
      <w:r>
        <w:rPr>
          <w:sz w:val="27"/>
          <w:szCs w:val="27"/>
          <w:lang w:eastAsia="en-US"/>
        </w:rPr>
        <w:t>а</w:t>
      </w:r>
      <w:r w:rsidRPr="008F3B8E">
        <w:rPr>
          <w:sz w:val="27"/>
          <w:szCs w:val="27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Pr="008F3B8E">
        <w:rPr>
          <w:sz w:val="27"/>
          <w:szCs w:val="27"/>
          <w:vertAlign w:val="superscript"/>
          <w:lang w:eastAsia="en-US"/>
        </w:rPr>
        <w:t>2</w:t>
      </w:r>
      <w:r w:rsidRPr="008F3B8E">
        <w:rPr>
          <w:sz w:val="27"/>
          <w:szCs w:val="27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8F3B8E">
        <w:rPr>
          <w:sz w:val="27"/>
          <w:szCs w:val="27"/>
          <w:vertAlign w:val="superscript"/>
          <w:lang w:eastAsia="en-US"/>
        </w:rPr>
        <w:t>2</w:t>
      </w:r>
      <w:r w:rsidRPr="008F3B8E">
        <w:rPr>
          <w:sz w:val="27"/>
          <w:szCs w:val="27"/>
          <w:lang w:eastAsia="en-US"/>
        </w:rPr>
        <w:t xml:space="preserve"> Налогового кодекса Российской Федерации; </w:t>
      </w:r>
    </w:p>
    <w:p w:rsidR="00E6465B" w:rsidRPr="008F3B8E" w:rsidRDefault="00E6465B" w:rsidP="00E2440F">
      <w:pPr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8"/>
          <w:szCs w:val="28"/>
          <w:lang w:eastAsia="en-US"/>
        </w:rPr>
        <w:t>3.8. 2</w:t>
      </w:r>
      <w:r w:rsidRPr="003A7310">
        <w:rPr>
          <w:sz w:val="28"/>
          <w:szCs w:val="28"/>
          <w:lang w:eastAsia="en-US"/>
        </w:rPr>
        <w:t xml:space="preserve"> </w:t>
      </w:r>
      <w:r w:rsidRPr="008F3B8E">
        <w:rPr>
          <w:sz w:val="27"/>
          <w:szCs w:val="27"/>
          <w:lang w:eastAsia="en-US"/>
        </w:rPr>
        <w:t>процент</w:t>
      </w:r>
      <w:r>
        <w:rPr>
          <w:sz w:val="27"/>
          <w:szCs w:val="27"/>
          <w:lang w:eastAsia="en-US"/>
        </w:rPr>
        <w:t>а</w:t>
      </w:r>
      <w:r w:rsidRPr="008F3B8E">
        <w:rPr>
          <w:sz w:val="27"/>
          <w:szCs w:val="27"/>
          <w:lang w:eastAsia="en-US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E6465B" w:rsidRDefault="00E6465B" w:rsidP="003A731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  <w:lang w:eastAsia="en-US"/>
        </w:rPr>
      </w:pPr>
      <w:r>
        <w:rPr>
          <w:sz w:val="28"/>
          <w:szCs w:val="28"/>
          <w:lang w:eastAsia="en-US"/>
        </w:rPr>
        <w:t>3.9. 0,5</w:t>
      </w:r>
      <w:r w:rsidRPr="003A7310">
        <w:rPr>
          <w:i/>
          <w:iCs/>
          <w:sz w:val="24"/>
          <w:szCs w:val="24"/>
          <w:lang w:eastAsia="en-US"/>
        </w:rPr>
        <w:t xml:space="preserve"> </w:t>
      </w:r>
      <w:r w:rsidRPr="008F3B8E">
        <w:rPr>
          <w:sz w:val="27"/>
          <w:szCs w:val="27"/>
          <w:lang w:eastAsia="en-US"/>
        </w:rPr>
        <w:t>процента в отношении прочих объектов налогообложения.</w:t>
      </w:r>
    </w:p>
    <w:p w:rsidR="00E6465B" w:rsidRDefault="00E6465B" w:rsidP="008B2E5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4. </w:t>
      </w:r>
      <w:r>
        <w:rPr>
          <w:sz w:val="28"/>
          <w:szCs w:val="28"/>
        </w:rPr>
        <w:t>Признать утратившим силу решение Собрания депутатов Молоковского района от 19 октября 2010 года № 149.</w:t>
      </w:r>
    </w:p>
    <w:p w:rsidR="00E6465B" w:rsidRPr="008F3B8E" w:rsidRDefault="00E6465B" w:rsidP="008B2E5B">
      <w:pPr>
        <w:tabs>
          <w:tab w:val="left" w:pos="829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8B2E5B">
        <w:rPr>
          <w:sz w:val="28"/>
          <w:szCs w:val="28"/>
        </w:rPr>
        <w:t xml:space="preserve"> 5</w:t>
      </w:r>
      <w:r w:rsidRPr="008B2E5B">
        <w:rPr>
          <w:sz w:val="28"/>
          <w:szCs w:val="28"/>
          <w:lang w:eastAsia="en-US"/>
        </w:rPr>
        <w:t xml:space="preserve">. </w:t>
      </w:r>
      <w:r w:rsidRPr="008B2E5B">
        <w:rPr>
          <w:sz w:val="28"/>
          <w:szCs w:val="28"/>
        </w:rPr>
        <w:t xml:space="preserve">Настоящее </w:t>
      </w:r>
      <w:r w:rsidRPr="008B2E5B">
        <w:rPr>
          <w:sz w:val="28"/>
          <w:szCs w:val="28"/>
          <w:lang w:eastAsia="en-US"/>
        </w:rPr>
        <w:t>решение</w:t>
      </w:r>
      <w:r w:rsidRPr="008B2E5B">
        <w:rPr>
          <w:sz w:val="28"/>
          <w:szCs w:val="28"/>
        </w:rPr>
        <w:t xml:space="preserve"> вступает в силу по истечении одного месяца с момента</w:t>
      </w:r>
      <w:r w:rsidRPr="008F3B8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официального </w:t>
      </w:r>
      <w:r w:rsidRPr="008F3B8E">
        <w:rPr>
          <w:sz w:val="27"/>
          <w:szCs w:val="27"/>
        </w:rPr>
        <w:t>опубликования, но не ранее 1 января 2015 года.</w:t>
      </w:r>
    </w:p>
    <w:p w:rsidR="00E6465B" w:rsidRDefault="00E6465B" w:rsidP="00A812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65B" w:rsidRDefault="00E6465B" w:rsidP="00A812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65B" w:rsidRPr="00A81247" w:rsidRDefault="00E6465B" w:rsidP="00A812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65B" w:rsidRPr="00293F1E" w:rsidRDefault="00E6465B" w:rsidP="008B2E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района                                                                      А.П. Ефименко </w:t>
      </w:r>
    </w:p>
    <w:p w:rsidR="00E6465B" w:rsidRPr="00A81247" w:rsidRDefault="00E6465B" w:rsidP="00483F6F">
      <w:pPr>
        <w:jc w:val="both"/>
        <w:rPr>
          <w:sz w:val="28"/>
          <w:szCs w:val="28"/>
        </w:rPr>
      </w:pPr>
    </w:p>
    <w:sectPr w:rsidR="00E6465B" w:rsidRPr="00A81247" w:rsidSect="00A532CD">
      <w:headerReference w:type="default" r:id="rId10"/>
      <w:pgSz w:w="11906" w:h="16838" w:code="9"/>
      <w:pgMar w:top="1134" w:right="851" w:bottom="567" w:left="1985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DF" w:rsidRDefault="00465ADF">
      <w:r>
        <w:separator/>
      </w:r>
    </w:p>
  </w:endnote>
  <w:endnote w:type="continuationSeparator" w:id="0">
    <w:p w:rsidR="00465ADF" w:rsidRDefault="0046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DF" w:rsidRDefault="00465ADF">
      <w:r>
        <w:separator/>
      </w:r>
    </w:p>
  </w:footnote>
  <w:footnote w:type="continuationSeparator" w:id="0">
    <w:p w:rsidR="00465ADF" w:rsidRDefault="00465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5B" w:rsidRDefault="00E6465B" w:rsidP="00E21FE6">
    <w:pPr>
      <w:pStyle w:val="a3"/>
      <w:framePr w:wrap="auto" w:vAnchor="text" w:hAnchor="margin" w:xAlign="center" w:y="1"/>
      <w:rPr>
        <w:rStyle w:val="a6"/>
      </w:rPr>
    </w:pPr>
  </w:p>
  <w:p w:rsidR="00E6465B" w:rsidRDefault="00E646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1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6516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45DE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8B5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0475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3F1E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2F61FA"/>
    <w:rsid w:val="0030228C"/>
    <w:rsid w:val="00303919"/>
    <w:rsid w:val="00303AFB"/>
    <w:rsid w:val="00305CB3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03E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5ADF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0F74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1FCD"/>
    <w:rsid w:val="00562B2F"/>
    <w:rsid w:val="005643F1"/>
    <w:rsid w:val="005649CE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D7CDA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427A2"/>
    <w:rsid w:val="00650645"/>
    <w:rsid w:val="0065077E"/>
    <w:rsid w:val="00652155"/>
    <w:rsid w:val="00654324"/>
    <w:rsid w:val="006547BF"/>
    <w:rsid w:val="006549FB"/>
    <w:rsid w:val="006567D1"/>
    <w:rsid w:val="00656FAB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2BFF"/>
    <w:rsid w:val="00733FC1"/>
    <w:rsid w:val="00740825"/>
    <w:rsid w:val="0074278A"/>
    <w:rsid w:val="00742EF9"/>
    <w:rsid w:val="007435F5"/>
    <w:rsid w:val="00745218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2057"/>
    <w:rsid w:val="008128EA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292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E5B"/>
    <w:rsid w:val="008B2FAA"/>
    <w:rsid w:val="008B38B7"/>
    <w:rsid w:val="008B3E62"/>
    <w:rsid w:val="008C619A"/>
    <w:rsid w:val="008C6413"/>
    <w:rsid w:val="008C69F8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32CD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16A98"/>
    <w:rsid w:val="00B1794C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362A6"/>
    <w:rsid w:val="00B41107"/>
    <w:rsid w:val="00B41D66"/>
    <w:rsid w:val="00B43265"/>
    <w:rsid w:val="00B4403A"/>
    <w:rsid w:val="00B44E79"/>
    <w:rsid w:val="00B45E24"/>
    <w:rsid w:val="00B47E8B"/>
    <w:rsid w:val="00B5363D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2F7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862EA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44C5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96A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465B"/>
    <w:rsid w:val="00E654EA"/>
    <w:rsid w:val="00E66BA1"/>
    <w:rsid w:val="00E66CD0"/>
    <w:rsid w:val="00E6720F"/>
    <w:rsid w:val="00E700A1"/>
    <w:rsid w:val="00E703ED"/>
    <w:rsid w:val="00E732C2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2194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F7"/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5D7CD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</w:rPr>
  </w:style>
  <w:style w:type="paragraph" w:styleId="3">
    <w:name w:val="heading 3"/>
    <w:basedOn w:val="a"/>
    <w:next w:val="a"/>
    <w:link w:val="30"/>
    <w:uiPriority w:val="99"/>
    <w:qFormat/>
    <w:rsid w:val="00BD32F7"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D32F7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D7CDA"/>
    <w:rPr>
      <w:rFonts w:ascii="Cambria" w:hAnsi="Cambria" w:cs="Cambria"/>
      <w:b/>
      <w:bCs/>
      <w:snapToGrid w:val="0"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5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596A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D32F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596A"/>
    <w:rPr>
      <w:sz w:val="26"/>
      <w:szCs w:val="26"/>
    </w:rPr>
  </w:style>
  <w:style w:type="paragraph" w:styleId="31">
    <w:name w:val="Body Text 3"/>
    <w:basedOn w:val="a"/>
    <w:link w:val="32"/>
    <w:uiPriority w:val="99"/>
    <w:rsid w:val="00BD32F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596A"/>
    <w:rPr>
      <w:sz w:val="16"/>
      <w:szCs w:val="16"/>
    </w:rPr>
  </w:style>
  <w:style w:type="paragraph" w:styleId="a5">
    <w:name w:val="caption"/>
    <w:basedOn w:val="a"/>
    <w:next w:val="a"/>
    <w:uiPriority w:val="99"/>
    <w:qFormat/>
    <w:rsid w:val="00BD32F7"/>
    <w:pPr>
      <w:spacing w:before="120" w:after="240"/>
      <w:jc w:val="center"/>
    </w:pPr>
    <w:rPr>
      <w:b/>
      <w:bCs/>
      <w:sz w:val="24"/>
      <w:szCs w:val="24"/>
    </w:rPr>
  </w:style>
  <w:style w:type="character" w:styleId="a6">
    <w:name w:val="page number"/>
    <w:basedOn w:val="a0"/>
    <w:uiPriority w:val="99"/>
    <w:rsid w:val="00BD32F7"/>
  </w:style>
  <w:style w:type="paragraph" w:styleId="a7">
    <w:name w:val="footnote text"/>
    <w:basedOn w:val="a"/>
    <w:link w:val="a8"/>
    <w:uiPriority w:val="99"/>
    <w:semiHidden/>
    <w:rsid w:val="00BD32F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D596A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BD32F7"/>
    <w:rPr>
      <w:vertAlign w:val="superscript"/>
    </w:rPr>
  </w:style>
  <w:style w:type="paragraph" w:styleId="33">
    <w:name w:val="Body Text Indent 3"/>
    <w:basedOn w:val="a"/>
    <w:link w:val="34"/>
    <w:uiPriority w:val="99"/>
    <w:rsid w:val="005A71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57E58"/>
    <w:rPr>
      <w:sz w:val="16"/>
      <w:szCs w:val="16"/>
    </w:rPr>
  </w:style>
  <w:style w:type="paragraph" w:customStyle="1" w:styleId="ConsPlusNormal">
    <w:name w:val="ConsPlusNormal"/>
    <w:uiPriority w:val="99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017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596A"/>
    <w:rPr>
      <w:sz w:val="2"/>
      <w:szCs w:val="2"/>
    </w:rPr>
  </w:style>
  <w:style w:type="character" w:styleId="ac">
    <w:name w:val="Hyperlink"/>
    <w:basedOn w:val="a0"/>
    <w:uiPriority w:val="99"/>
    <w:rsid w:val="005B4389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134097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DD596A"/>
    <w:rPr>
      <w:sz w:val="26"/>
      <w:szCs w:val="26"/>
    </w:rPr>
  </w:style>
  <w:style w:type="paragraph" w:customStyle="1" w:styleId="af">
    <w:name w:val="Знак Знак Знак Знак Знак Знак"/>
    <w:basedOn w:val="a"/>
    <w:autoRedefine/>
    <w:uiPriority w:val="99"/>
    <w:rsid w:val="0013409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uiPriority w:val="99"/>
    <w:rsid w:val="00EB21C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 Знак Знак"/>
    <w:basedOn w:val="a"/>
    <w:autoRedefine/>
    <w:uiPriority w:val="99"/>
    <w:rsid w:val="0009687D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Plain Text"/>
    <w:basedOn w:val="a"/>
    <w:link w:val="af2"/>
    <w:uiPriority w:val="99"/>
    <w:rsid w:val="0009687D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DD596A"/>
    <w:rPr>
      <w:rFonts w:ascii="Courier New" w:hAnsi="Courier New" w:cs="Courier New"/>
      <w:sz w:val="20"/>
      <w:szCs w:val="20"/>
    </w:rPr>
  </w:style>
  <w:style w:type="paragraph" w:styleId="af3">
    <w:name w:val="Body Text"/>
    <w:basedOn w:val="a"/>
    <w:link w:val="af4"/>
    <w:uiPriority w:val="99"/>
    <w:rsid w:val="00CC0BA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DD596A"/>
    <w:rPr>
      <w:sz w:val="26"/>
      <w:szCs w:val="26"/>
    </w:rPr>
  </w:style>
  <w:style w:type="paragraph" w:customStyle="1" w:styleId="af5">
    <w:name w:val="Знак Знак Знак Знак"/>
    <w:basedOn w:val="a"/>
    <w:uiPriority w:val="99"/>
    <w:rsid w:val="00B83463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af6">
    <w:name w:val="Знак Знак"/>
    <w:basedOn w:val="a"/>
    <w:autoRedefine/>
    <w:uiPriority w:val="99"/>
    <w:rsid w:val="00332A6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">
    <w:name w:val="Знак Знак Знак Знак1"/>
    <w:basedOn w:val="a"/>
    <w:autoRedefine/>
    <w:uiPriority w:val="99"/>
    <w:rsid w:val="00373D4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7">
    <w:name w:val="Знак"/>
    <w:basedOn w:val="a"/>
    <w:autoRedefine/>
    <w:uiPriority w:val="99"/>
    <w:rsid w:val="003466E8"/>
    <w:pPr>
      <w:spacing w:after="160" w:line="240" w:lineRule="exact"/>
    </w:pPr>
    <w:rPr>
      <w:sz w:val="28"/>
      <w:szCs w:val="28"/>
      <w:lang w:val="en-US" w:eastAsia="en-US"/>
    </w:rPr>
  </w:style>
  <w:style w:type="table" w:styleId="af8">
    <w:name w:val="Table Grid"/>
    <w:basedOn w:val="a1"/>
    <w:uiPriority w:val="99"/>
    <w:rsid w:val="002A11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rsid w:val="007B743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DD596A"/>
    <w:rPr>
      <w:sz w:val="26"/>
      <w:szCs w:val="26"/>
    </w:rPr>
  </w:style>
  <w:style w:type="paragraph" w:styleId="afb">
    <w:name w:val="Title"/>
    <w:basedOn w:val="a"/>
    <w:link w:val="afc"/>
    <w:uiPriority w:val="99"/>
    <w:qFormat/>
    <w:rsid w:val="005D7CDA"/>
    <w:pPr>
      <w:tabs>
        <w:tab w:val="left" w:pos="7371"/>
      </w:tabs>
      <w:jc w:val="center"/>
    </w:pPr>
    <w:rPr>
      <w:b/>
      <w:bCs/>
    </w:rPr>
  </w:style>
  <w:style w:type="character" w:customStyle="1" w:styleId="afc">
    <w:name w:val="Название Знак"/>
    <w:basedOn w:val="a0"/>
    <w:link w:val="afb"/>
    <w:uiPriority w:val="99"/>
    <w:locked/>
    <w:rsid w:val="005D7CDA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>mns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Admin</cp:lastModifiedBy>
  <cp:revision>2</cp:revision>
  <cp:lastPrinted>2014-10-15T08:15:00Z</cp:lastPrinted>
  <dcterms:created xsi:type="dcterms:W3CDTF">2014-12-02T08:41:00Z</dcterms:created>
  <dcterms:modified xsi:type="dcterms:W3CDTF">2014-12-02T08:41:00Z</dcterms:modified>
</cp:coreProperties>
</file>