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03" w:rsidRPr="00B1543A" w:rsidRDefault="00FB4003" w:rsidP="00FB4003">
      <w:pPr>
        <w:jc w:val="right"/>
        <w:rPr>
          <w:rFonts w:ascii="Times New Roman" w:hAnsi="Times New Roman" w:cs="Times New Roman"/>
        </w:rPr>
      </w:pPr>
      <w:r w:rsidRPr="00B1543A">
        <w:rPr>
          <w:rFonts w:ascii="Times New Roman" w:hAnsi="Times New Roman" w:cs="Times New Roman"/>
        </w:rPr>
        <w:t xml:space="preserve">Приложение </w:t>
      </w:r>
      <w:r w:rsidR="00393AF4">
        <w:rPr>
          <w:rFonts w:ascii="Times New Roman" w:hAnsi="Times New Roman" w:cs="Times New Roman"/>
        </w:rPr>
        <w:t xml:space="preserve"> </w:t>
      </w:r>
      <w:r w:rsidRPr="00B1543A">
        <w:rPr>
          <w:rFonts w:ascii="Times New Roman" w:hAnsi="Times New Roman" w:cs="Times New Roman"/>
        </w:rPr>
        <w:t xml:space="preserve">к постановлению  </w:t>
      </w:r>
    </w:p>
    <w:p w:rsidR="00FB4003" w:rsidRPr="00B1543A" w:rsidRDefault="00FB4003" w:rsidP="00FB4003">
      <w:pPr>
        <w:jc w:val="right"/>
        <w:rPr>
          <w:rFonts w:ascii="Times New Roman" w:hAnsi="Times New Roman" w:cs="Times New Roman"/>
        </w:rPr>
      </w:pPr>
      <w:r w:rsidRPr="00B1543A">
        <w:rPr>
          <w:rFonts w:ascii="Times New Roman" w:hAnsi="Times New Roman" w:cs="Times New Roman"/>
        </w:rPr>
        <w:t xml:space="preserve">  администрации Молоковского района</w:t>
      </w:r>
    </w:p>
    <w:p w:rsidR="00FB4003" w:rsidRPr="00B1543A" w:rsidRDefault="00FB4003" w:rsidP="00FB4003">
      <w:pPr>
        <w:jc w:val="right"/>
        <w:rPr>
          <w:rFonts w:ascii="Times New Roman" w:hAnsi="Times New Roman" w:cs="Times New Roman"/>
          <w:b/>
        </w:rPr>
      </w:pPr>
      <w:r w:rsidRPr="00B1543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1543A">
        <w:rPr>
          <w:rFonts w:ascii="Times New Roman" w:hAnsi="Times New Roman" w:cs="Times New Roman"/>
        </w:rPr>
        <w:t>от </w:t>
      </w:r>
      <w:r w:rsidR="00DE5A33">
        <w:rPr>
          <w:rFonts w:ascii="Times New Roman" w:hAnsi="Times New Roman" w:cs="Times New Roman"/>
        </w:rPr>
        <w:t>30.</w:t>
      </w:r>
      <w:r w:rsidR="00393AF4">
        <w:rPr>
          <w:rFonts w:ascii="Times New Roman" w:hAnsi="Times New Roman" w:cs="Times New Roman"/>
        </w:rPr>
        <w:t>0</w:t>
      </w:r>
      <w:r w:rsidR="00DE5A33">
        <w:rPr>
          <w:rFonts w:ascii="Times New Roman" w:hAnsi="Times New Roman" w:cs="Times New Roman"/>
        </w:rPr>
        <w:t>4</w:t>
      </w:r>
      <w:r w:rsidR="00393AF4">
        <w:rPr>
          <w:rFonts w:ascii="Times New Roman" w:hAnsi="Times New Roman" w:cs="Times New Roman"/>
        </w:rPr>
        <w:t>.</w:t>
      </w:r>
      <w:r w:rsidRPr="00B1543A">
        <w:rPr>
          <w:rFonts w:ascii="Times New Roman" w:hAnsi="Times New Roman" w:cs="Times New Roman"/>
        </w:rPr>
        <w:t>20</w:t>
      </w:r>
      <w:r w:rsidR="00393AF4">
        <w:rPr>
          <w:rFonts w:ascii="Times New Roman" w:hAnsi="Times New Roman" w:cs="Times New Roman"/>
        </w:rPr>
        <w:t xml:space="preserve">13 </w:t>
      </w:r>
      <w:r w:rsidRPr="00B1543A">
        <w:rPr>
          <w:rFonts w:ascii="Times New Roman" w:hAnsi="Times New Roman" w:cs="Times New Roman"/>
        </w:rPr>
        <w:t xml:space="preserve">г.  № </w:t>
      </w:r>
      <w:r w:rsidR="00DE5A33">
        <w:rPr>
          <w:rFonts w:ascii="Times New Roman" w:hAnsi="Times New Roman" w:cs="Times New Roman"/>
        </w:rPr>
        <w:t>142</w:t>
      </w:r>
    </w:p>
    <w:p w:rsidR="001742E2" w:rsidRDefault="001742E2" w:rsidP="001742E2">
      <w:pPr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ind w:left="5040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ind w:left="5040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B4739" w:rsidRDefault="009267B5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42E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2E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742E2" w:rsidRDefault="001742E2" w:rsidP="001742E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7B5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ввод объекта в эксплуатацию»</w:t>
      </w: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FCD" w:rsidRDefault="009A0FCD" w:rsidP="001742E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37411" w:rsidRDefault="00837411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Default="001742E2" w:rsidP="00837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Административный регламент предоставления </w:t>
      </w:r>
      <w:r w:rsidRPr="00837411">
        <w:rPr>
          <w:rFonts w:ascii="Times New Roman" w:hAnsi="Times New Roman" w:cs="Times New Roman"/>
          <w:sz w:val="28"/>
          <w:szCs w:val="28"/>
        </w:rPr>
        <w:t>администрацией  Молоковского  района</w:t>
      </w:r>
      <w:r w:rsidR="0083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837411">
        <w:rPr>
          <w:rFonts w:ascii="Times New Roman" w:hAnsi="Times New Roman" w:cs="Times New Roman"/>
          <w:sz w:val="28"/>
          <w:szCs w:val="28"/>
        </w:rPr>
        <w:t>«В</w:t>
      </w:r>
      <w:r w:rsidR="00884F94" w:rsidRPr="00837411">
        <w:rPr>
          <w:rFonts w:ascii="Times New Roman" w:hAnsi="Times New Roman" w:cs="Times New Roman"/>
          <w:sz w:val="28"/>
          <w:szCs w:val="28"/>
        </w:rPr>
        <w:t>ыдача разрешения на ввод объекта в эксплуатацию</w:t>
      </w:r>
      <w:r w:rsidR="00837411">
        <w:rPr>
          <w:rFonts w:ascii="Times New Roman" w:hAnsi="Times New Roman" w:cs="Times New Roman"/>
          <w:sz w:val="28"/>
          <w:szCs w:val="28"/>
        </w:rPr>
        <w:t>»</w:t>
      </w:r>
      <w:r w:rsidR="00884F94" w:rsidRPr="0083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результатов муниципальной услуги </w:t>
      </w:r>
      <w:r w:rsidR="00837411">
        <w:rPr>
          <w:rFonts w:ascii="Times New Roman" w:hAnsi="Times New Roman" w:cs="Times New Roman"/>
          <w:sz w:val="28"/>
          <w:szCs w:val="28"/>
        </w:rPr>
        <w:t>«В</w:t>
      </w:r>
      <w:r w:rsidR="00884F94" w:rsidRPr="00837411">
        <w:rPr>
          <w:rFonts w:ascii="Times New Roman" w:hAnsi="Times New Roman" w:cs="Times New Roman"/>
          <w:sz w:val="28"/>
          <w:szCs w:val="28"/>
        </w:rPr>
        <w:t>ыдача разрешения на ввод объекта в эксплуатацию</w:t>
      </w:r>
      <w:r w:rsidR="00837411">
        <w:rPr>
          <w:rFonts w:ascii="Times New Roman" w:hAnsi="Times New Roman" w:cs="Times New Roman"/>
          <w:sz w:val="28"/>
          <w:szCs w:val="28"/>
        </w:rPr>
        <w:t>»</w:t>
      </w:r>
      <w:r w:rsidR="0088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1742E2" w:rsidRDefault="001742E2" w:rsidP="001742E2">
      <w:pPr>
        <w:widowControl/>
        <w:numPr>
          <w:ilvl w:val="0"/>
          <w:numId w:val="1"/>
        </w:numPr>
        <w:tabs>
          <w:tab w:val="left" w:pos="0"/>
          <w:tab w:val="left" w:pos="1260"/>
          <w:tab w:val="left" w:pos="1941"/>
        </w:tabs>
        <w:suppressAutoHyphens/>
        <w:autoSpaceDE/>
        <w:adjustRightInd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с:</w:t>
      </w:r>
    </w:p>
    <w:p w:rsidR="001742E2" w:rsidRPr="00837411" w:rsidRDefault="001742E2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11">
        <w:rPr>
          <w:rFonts w:ascii="Times New Roman" w:hAnsi="Times New Roman" w:cs="Times New Roman"/>
          <w:sz w:val="28"/>
          <w:szCs w:val="28"/>
        </w:rPr>
        <w:t>а)</w:t>
      </w:r>
      <w:r w:rsidR="00837411">
        <w:rPr>
          <w:rFonts w:ascii="Times New Roman" w:hAnsi="Times New Roman" w:cs="Times New Roman"/>
          <w:sz w:val="28"/>
          <w:szCs w:val="28"/>
        </w:rPr>
        <w:t xml:space="preserve"> </w:t>
      </w:r>
      <w:r w:rsidRPr="00837411">
        <w:rPr>
          <w:rFonts w:ascii="Times New Roman" w:hAnsi="Times New Roman" w:cs="Times New Roman"/>
          <w:sz w:val="28"/>
          <w:szCs w:val="28"/>
        </w:rPr>
        <w:t>Федеральны</w:t>
      </w:r>
      <w:r w:rsidR="00837411">
        <w:rPr>
          <w:rFonts w:ascii="Times New Roman" w:hAnsi="Times New Roman" w:cs="Times New Roman"/>
          <w:sz w:val="28"/>
          <w:szCs w:val="28"/>
        </w:rPr>
        <w:t>м</w:t>
      </w:r>
      <w:r w:rsidRPr="008374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7411">
        <w:rPr>
          <w:rFonts w:ascii="Times New Roman" w:hAnsi="Times New Roman" w:cs="Times New Roman"/>
          <w:sz w:val="28"/>
          <w:szCs w:val="28"/>
        </w:rPr>
        <w:t>ом</w:t>
      </w:r>
      <w:r w:rsidRPr="00837411">
        <w:rPr>
          <w:rFonts w:ascii="Times New Roman" w:hAnsi="Times New Roman" w:cs="Times New Roman"/>
          <w:sz w:val="28"/>
          <w:szCs w:val="28"/>
        </w:rPr>
        <w:t xml:space="preserve"> № 131-ФЗ от 06.10.2003 года  «Об общих принципах организации местного самоуправления в Российской Федерации»</w:t>
      </w:r>
      <w:r w:rsidR="00837411">
        <w:rPr>
          <w:rFonts w:ascii="Times New Roman" w:hAnsi="Times New Roman" w:cs="Times New Roman"/>
          <w:sz w:val="28"/>
          <w:szCs w:val="28"/>
        </w:rPr>
        <w:t>,</w:t>
      </w:r>
      <w:r w:rsidRPr="00837411">
        <w:rPr>
          <w:rFonts w:ascii="Times New Roman" w:hAnsi="Times New Roman" w:cs="Times New Roman"/>
          <w:sz w:val="28"/>
          <w:szCs w:val="28"/>
        </w:rPr>
        <w:t xml:space="preserve"> пункт 20 части 1 статьи 14</w:t>
      </w:r>
      <w:r w:rsidR="00837411">
        <w:rPr>
          <w:rFonts w:ascii="Times New Roman" w:hAnsi="Times New Roman" w:cs="Times New Roman"/>
          <w:sz w:val="28"/>
          <w:szCs w:val="28"/>
        </w:rPr>
        <w:t>;</w:t>
      </w:r>
    </w:p>
    <w:p w:rsidR="001742E2" w:rsidRPr="00837411" w:rsidRDefault="001742E2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11">
        <w:rPr>
          <w:rFonts w:ascii="Times New Roman" w:hAnsi="Times New Roman" w:cs="Times New Roman"/>
          <w:sz w:val="28"/>
          <w:szCs w:val="28"/>
        </w:rPr>
        <w:t>б)</w:t>
      </w:r>
      <w:r w:rsidR="00837411">
        <w:rPr>
          <w:rFonts w:ascii="Times New Roman" w:hAnsi="Times New Roman" w:cs="Times New Roman"/>
          <w:sz w:val="28"/>
          <w:szCs w:val="28"/>
        </w:rPr>
        <w:t xml:space="preserve"> </w:t>
      </w:r>
      <w:r w:rsidRPr="0083741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837411">
        <w:rPr>
          <w:rFonts w:ascii="Times New Roman" w:hAnsi="Times New Roman" w:cs="Times New Roman"/>
          <w:sz w:val="28"/>
          <w:szCs w:val="28"/>
        </w:rPr>
        <w:t>м</w:t>
      </w:r>
      <w:r w:rsidRPr="008374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37411">
        <w:rPr>
          <w:rFonts w:ascii="Times New Roman" w:hAnsi="Times New Roman" w:cs="Times New Roman"/>
          <w:sz w:val="28"/>
          <w:szCs w:val="28"/>
        </w:rPr>
        <w:t>ом</w:t>
      </w:r>
      <w:r w:rsidRPr="00837411">
        <w:rPr>
          <w:rFonts w:ascii="Times New Roman" w:hAnsi="Times New Roman" w:cs="Times New Roman"/>
          <w:sz w:val="28"/>
          <w:szCs w:val="28"/>
        </w:rPr>
        <w:t xml:space="preserve"> РФ</w:t>
      </w:r>
      <w:r w:rsidR="00837411">
        <w:rPr>
          <w:rFonts w:ascii="Times New Roman" w:hAnsi="Times New Roman" w:cs="Times New Roman"/>
          <w:sz w:val="28"/>
          <w:szCs w:val="28"/>
        </w:rPr>
        <w:t>,</w:t>
      </w:r>
      <w:r w:rsidRPr="00837411">
        <w:rPr>
          <w:rFonts w:ascii="Times New Roman" w:hAnsi="Times New Roman" w:cs="Times New Roman"/>
          <w:sz w:val="28"/>
          <w:szCs w:val="28"/>
        </w:rPr>
        <w:t xml:space="preserve"> пункт 5 части 1 статьи 8, статьи 51, 55</w:t>
      </w:r>
      <w:r w:rsidR="00837411">
        <w:rPr>
          <w:rFonts w:ascii="Times New Roman" w:hAnsi="Times New Roman" w:cs="Times New Roman"/>
          <w:sz w:val="28"/>
          <w:szCs w:val="28"/>
        </w:rPr>
        <w:t>;</w:t>
      </w:r>
    </w:p>
    <w:p w:rsidR="001742E2" w:rsidRPr="00837411" w:rsidRDefault="00837411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11">
        <w:rPr>
          <w:rFonts w:ascii="Times New Roman" w:hAnsi="Times New Roman" w:cs="Times New Roman"/>
          <w:sz w:val="28"/>
          <w:szCs w:val="28"/>
        </w:rPr>
        <w:t>в</w:t>
      </w:r>
      <w:r w:rsidR="001742E2" w:rsidRPr="00837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837411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2E2" w:rsidRPr="008374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 № 1993-р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2E2" w:rsidRPr="00837411" w:rsidRDefault="00837411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11">
        <w:rPr>
          <w:rFonts w:ascii="Times New Roman" w:hAnsi="Times New Roman" w:cs="Times New Roman"/>
          <w:sz w:val="28"/>
          <w:szCs w:val="28"/>
        </w:rPr>
        <w:t>г</w:t>
      </w:r>
      <w:r w:rsidR="001742E2" w:rsidRPr="00837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83741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2E2" w:rsidRPr="00837411">
        <w:rPr>
          <w:rFonts w:ascii="Times New Roman" w:hAnsi="Times New Roman" w:cs="Times New Roman"/>
          <w:sz w:val="28"/>
          <w:szCs w:val="28"/>
        </w:rPr>
        <w:t xml:space="preserve"> Собрания депутатов Молоковского района № 167 от 30.12.2010 года «О принятии муниципальным районом полномочий по решению вопросов местного значения от городского и сельских поселений»</w:t>
      </w:r>
      <w:r w:rsidR="00A92951">
        <w:rPr>
          <w:rFonts w:ascii="Times New Roman" w:hAnsi="Times New Roman" w:cs="Times New Roman"/>
          <w:sz w:val="28"/>
          <w:szCs w:val="28"/>
        </w:rPr>
        <w:t>.</w:t>
      </w:r>
    </w:p>
    <w:p w:rsidR="001742E2" w:rsidRPr="00E7032D" w:rsidRDefault="001742E2" w:rsidP="001742E2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032D">
        <w:rPr>
          <w:rFonts w:ascii="Times New Roman" w:hAnsi="Times New Roman" w:cs="Times New Roman"/>
          <w:sz w:val="28"/>
          <w:szCs w:val="28"/>
        </w:rPr>
        <w:t>3.Муниципальная услуга предоставляется</w:t>
      </w:r>
      <w:r w:rsidRPr="00E70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95C" w:rsidRPr="00E70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95C" w:rsidRPr="00E7032D">
        <w:rPr>
          <w:rFonts w:ascii="Times New Roman" w:hAnsi="Times New Roman" w:cs="Times New Roman"/>
          <w:iCs/>
          <w:sz w:val="28"/>
          <w:szCs w:val="28"/>
        </w:rPr>
        <w:t>архитекто</w:t>
      </w:r>
      <w:r w:rsidRPr="00E7032D">
        <w:rPr>
          <w:rFonts w:ascii="Times New Roman" w:hAnsi="Times New Roman" w:cs="Times New Roman"/>
          <w:iCs/>
          <w:sz w:val="28"/>
          <w:szCs w:val="28"/>
        </w:rPr>
        <w:t>р</w:t>
      </w:r>
      <w:r w:rsidR="002A0CCE" w:rsidRPr="00E7032D">
        <w:rPr>
          <w:rFonts w:ascii="Times New Roman" w:hAnsi="Times New Roman" w:cs="Times New Roman"/>
          <w:iCs/>
          <w:sz w:val="28"/>
          <w:szCs w:val="28"/>
        </w:rPr>
        <w:t xml:space="preserve">ом </w:t>
      </w:r>
      <w:r w:rsidRPr="00E7032D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B1595C" w:rsidRPr="00E7032D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Pr="00882BDD" w:rsidRDefault="001742E2" w:rsidP="001742E2">
      <w:pPr>
        <w:widowControl/>
        <w:tabs>
          <w:tab w:val="left" w:pos="0"/>
          <w:tab w:val="left" w:pos="1260"/>
          <w:tab w:val="left" w:pos="1941"/>
        </w:tabs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82BDD">
        <w:rPr>
          <w:rFonts w:ascii="Times New Roman" w:hAnsi="Times New Roman" w:cs="Times New Roman"/>
          <w:sz w:val="28"/>
          <w:szCs w:val="28"/>
        </w:rPr>
        <w:t xml:space="preserve">          4. При предоставлении муниципальной услуги осуществляется взаимодействие с: </w:t>
      </w:r>
    </w:p>
    <w:p w:rsidR="001742E2" w:rsidRPr="006E1199" w:rsidRDefault="001A14ED" w:rsidP="006E1199">
      <w:pPr>
        <w:tabs>
          <w:tab w:val="left" w:pos="0"/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199" w:rsidRPr="006E1199">
        <w:rPr>
          <w:rFonts w:ascii="Times New Roman" w:hAnsi="Times New Roman" w:cs="Times New Roman"/>
          <w:sz w:val="28"/>
          <w:szCs w:val="28"/>
        </w:rPr>
        <w:t>а</w:t>
      </w:r>
      <w:r w:rsidR="001742E2" w:rsidRPr="006E1199">
        <w:rPr>
          <w:rFonts w:ascii="Times New Roman" w:hAnsi="Times New Roman" w:cs="Times New Roman"/>
          <w:sz w:val="28"/>
          <w:szCs w:val="28"/>
        </w:rPr>
        <w:t>)</w:t>
      </w:r>
      <w:r w:rsidR="006E1199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766E60">
        <w:rPr>
          <w:rFonts w:ascii="Times New Roman" w:hAnsi="Times New Roman" w:cs="Times New Roman"/>
          <w:sz w:val="28"/>
          <w:szCs w:val="28"/>
        </w:rPr>
        <w:t>администраци</w:t>
      </w:r>
      <w:r w:rsidR="008B0095"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поселений Молоковского района при разработке градостроительного плана</w:t>
      </w:r>
      <w:r w:rsidR="00884F94" w:rsidRPr="00766E60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(отдел архитектуры администрации района осуществляет подготовку плана, а утверждается на уровне </w:t>
      </w:r>
      <w:r w:rsidR="001742E2" w:rsidRPr="00766E60">
        <w:rPr>
          <w:rFonts w:ascii="Times New Roman" w:hAnsi="Times New Roman" w:cs="Times New Roman"/>
          <w:sz w:val="28"/>
          <w:szCs w:val="28"/>
        </w:rPr>
        <w:lastRenderedPageBreak/>
        <w:t>поселения)</w:t>
      </w:r>
      <w:r w:rsidR="008B0095" w:rsidRPr="00766E60">
        <w:rPr>
          <w:rFonts w:ascii="Times New Roman" w:hAnsi="Times New Roman" w:cs="Times New Roman"/>
          <w:sz w:val="28"/>
          <w:szCs w:val="28"/>
        </w:rPr>
        <w:t>;</w:t>
      </w:r>
    </w:p>
    <w:p w:rsidR="001742E2" w:rsidRPr="00766E60" w:rsidRDefault="001A14ED" w:rsidP="006E1199">
      <w:pPr>
        <w:tabs>
          <w:tab w:val="left" w:pos="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2E2" w:rsidRPr="00766E60">
        <w:rPr>
          <w:rFonts w:ascii="Times New Roman" w:hAnsi="Times New Roman" w:cs="Times New Roman"/>
          <w:sz w:val="28"/>
          <w:szCs w:val="28"/>
        </w:rPr>
        <w:t>б)</w:t>
      </w:r>
      <w:r w:rsidR="008B0095" w:rsidRPr="00766E60">
        <w:rPr>
          <w:rFonts w:ascii="Times New Roman" w:hAnsi="Times New Roman" w:cs="Times New Roman"/>
          <w:sz w:val="28"/>
          <w:szCs w:val="28"/>
        </w:rPr>
        <w:t xml:space="preserve"> п</w:t>
      </w:r>
      <w:r w:rsidR="001742E2" w:rsidRPr="00766E60">
        <w:rPr>
          <w:rFonts w:ascii="Times New Roman" w:hAnsi="Times New Roman" w:cs="Times New Roman"/>
          <w:sz w:val="28"/>
          <w:szCs w:val="28"/>
        </w:rPr>
        <w:t>роектны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0095"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индивидуальны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0095"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архитектурно-строительное проектирование, организаци</w:t>
      </w:r>
      <w:r w:rsidR="008E7E65">
        <w:rPr>
          <w:rFonts w:ascii="Times New Roman" w:hAnsi="Times New Roman" w:cs="Times New Roman"/>
          <w:sz w:val="28"/>
          <w:szCs w:val="28"/>
        </w:rPr>
        <w:t>я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инженерные изыскания, организаци</w:t>
      </w:r>
      <w:r w:rsidR="008B0095"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топографо-геодезическое работы (через заказчика)</w:t>
      </w:r>
      <w:r w:rsidR="008B0095" w:rsidRPr="00766E60">
        <w:rPr>
          <w:rFonts w:ascii="Times New Roman" w:hAnsi="Times New Roman" w:cs="Times New Roman"/>
          <w:sz w:val="28"/>
          <w:szCs w:val="28"/>
        </w:rPr>
        <w:t>;</w:t>
      </w:r>
    </w:p>
    <w:p w:rsidR="006E1199" w:rsidRPr="00766E60" w:rsidRDefault="001742E2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E60">
        <w:rPr>
          <w:rFonts w:ascii="Times New Roman" w:hAnsi="Times New Roman" w:cs="Times New Roman"/>
          <w:sz w:val="28"/>
          <w:szCs w:val="28"/>
        </w:rPr>
        <w:t xml:space="preserve">в) </w:t>
      </w:r>
      <w:r w:rsidR="008B0095" w:rsidRPr="00766E60">
        <w:rPr>
          <w:rFonts w:ascii="Times New Roman" w:hAnsi="Times New Roman" w:cs="Times New Roman"/>
          <w:sz w:val="28"/>
          <w:szCs w:val="28"/>
        </w:rPr>
        <w:t>о</w:t>
      </w:r>
      <w:r w:rsidRPr="00766E60">
        <w:rPr>
          <w:rFonts w:ascii="Times New Roman" w:hAnsi="Times New Roman" w:cs="Times New Roman"/>
          <w:sz w:val="28"/>
          <w:szCs w:val="28"/>
        </w:rPr>
        <w:t>рганизаци</w:t>
      </w:r>
      <w:r w:rsidR="008B0095" w:rsidRPr="00766E60">
        <w:rPr>
          <w:rFonts w:ascii="Times New Roman" w:hAnsi="Times New Roman" w:cs="Times New Roman"/>
          <w:sz w:val="28"/>
          <w:szCs w:val="28"/>
        </w:rPr>
        <w:t>ями</w:t>
      </w:r>
      <w:r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="008B0095" w:rsidRPr="00766E60">
        <w:rPr>
          <w:rFonts w:ascii="Times New Roman" w:hAnsi="Times New Roman" w:cs="Times New Roman"/>
          <w:sz w:val="28"/>
          <w:szCs w:val="28"/>
        </w:rPr>
        <w:t>ми</w:t>
      </w:r>
      <w:r w:rsidRPr="00766E60">
        <w:rPr>
          <w:rFonts w:ascii="Times New Roman" w:hAnsi="Times New Roman" w:cs="Times New Roman"/>
          <w:sz w:val="28"/>
          <w:szCs w:val="28"/>
        </w:rPr>
        <w:t xml:space="preserve"> государственную регистраци</w:t>
      </w:r>
      <w:r w:rsidR="008B0095" w:rsidRPr="00766E60">
        <w:rPr>
          <w:rFonts w:ascii="Times New Roman" w:hAnsi="Times New Roman" w:cs="Times New Roman"/>
          <w:sz w:val="28"/>
          <w:szCs w:val="28"/>
        </w:rPr>
        <w:t>ю права на объекты недвижимости</w:t>
      </w:r>
      <w:r w:rsidR="001155CD">
        <w:rPr>
          <w:rFonts w:ascii="Times New Roman" w:hAnsi="Times New Roman" w:cs="Times New Roman"/>
          <w:sz w:val="28"/>
          <w:szCs w:val="28"/>
        </w:rPr>
        <w:t>:</w:t>
      </w:r>
      <w:r w:rsidR="008B0095" w:rsidRPr="00766E60">
        <w:rPr>
          <w:rFonts w:ascii="Times New Roman" w:hAnsi="Times New Roman" w:cs="Times New Roman"/>
          <w:sz w:val="28"/>
          <w:szCs w:val="28"/>
        </w:rPr>
        <w:t xml:space="preserve"> </w:t>
      </w:r>
      <w:r w:rsidRPr="00766E60">
        <w:rPr>
          <w:rFonts w:ascii="Times New Roman" w:hAnsi="Times New Roman" w:cs="Times New Roman"/>
          <w:sz w:val="28"/>
          <w:szCs w:val="28"/>
        </w:rPr>
        <w:t>на территории Молоковского района – Бежецкий отдел Управления Росреестра по Тверской области</w:t>
      </w:r>
      <w:r w:rsidR="008B0095" w:rsidRPr="00766E60">
        <w:rPr>
          <w:rFonts w:ascii="Times New Roman" w:hAnsi="Times New Roman" w:cs="Times New Roman"/>
          <w:sz w:val="28"/>
          <w:szCs w:val="28"/>
        </w:rPr>
        <w:t>;</w:t>
      </w:r>
      <w:r w:rsidR="006E1199" w:rsidRPr="0076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E2" w:rsidRPr="006E1199" w:rsidRDefault="008B0095" w:rsidP="001A14E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E60">
        <w:rPr>
          <w:rFonts w:ascii="Times New Roman" w:hAnsi="Times New Roman" w:cs="Times New Roman"/>
          <w:sz w:val="28"/>
          <w:szCs w:val="28"/>
        </w:rPr>
        <w:t>г) о</w:t>
      </w:r>
      <w:r w:rsidR="001742E2" w:rsidRPr="00766E60">
        <w:rPr>
          <w:rFonts w:ascii="Times New Roman" w:hAnsi="Times New Roman" w:cs="Times New Roman"/>
          <w:sz w:val="28"/>
          <w:szCs w:val="28"/>
        </w:rPr>
        <w:t>рганизаци</w:t>
      </w:r>
      <w:r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Pr="00766E60">
        <w:rPr>
          <w:rFonts w:ascii="Times New Roman" w:hAnsi="Times New Roman" w:cs="Times New Roman"/>
          <w:sz w:val="28"/>
          <w:szCs w:val="28"/>
        </w:rPr>
        <w:t>ие и выдачу документов на землю</w:t>
      </w:r>
      <w:r w:rsidR="001155CD">
        <w:rPr>
          <w:rFonts w:ascii="Times New Roman" w:hAnsi="Times New Roman" w:cs="Times New Roman"/>
          <w:sz w:val="28"/>
          <w:szCs w:val="28"/>
        </w:rPr>
        <w:t>: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на территории Молоковского района – Межрайонный отдел № 10  (Молоковский район) ФГУ «Земельная кадастровая палата» по Тверской области</w:t>
      </w:r>
      <w:r w:rsidRPr="00766E60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6E1199">
        <w:rPr>
          <w:rFonts w:ascii="Times New Roman" w:hAnsi="Times New Roman" w:cs="Times New Roman"/>
          <w:iCs/>
          <w:sz w:val="28"/>
          <w:szCs w:val="28"/>
        </w:rPr>
        <w:t>(через заказчика)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742E2" w:rsidRPr="00766E60" w:rsidRDefault="00A01AB9" w:rsidP="001A14E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E60">
        <w:rPr>
          <w:rFonts w:ascii="Times New Roman" w:hAnsi="Times New Roman" w:cs="Times New Roman"/>
          <w:iCs/>
          <w:sz w:val="28"/>
          <w:szCs w:val="28"/>
        </w:rPr>
        <w:t>д</w:t>
      </w:r>
      <w:r w:rsidR="001742E2" w:rsidRPr="00766E60">
        <w:rPr>
          <w:rFonts w:ascii="Times New Roman" w:hAnsi="Times New Roman" w:cs="Times New Roman"/>
          <w:iCs/>
          <w:sz w:val="28"/>
          <w:szCs w:val="28"/>
        </w:rPr>
        <w:t>)</w:t>
      </w:r>
      <w:r w:rsidRPr="00766E60">
        <w:rPr>
          <w:rFonts w:ascii="Times New Roman" w:hAnsi="Times New Roman" w:cs="Times New Roman"/>
          <w:sz w:val="28"/>
          <w:szCs w:val="28"/>
        </w:rPr>
        <w:t xml:space="preserve"> о</w:t>
      </w:r>
      <w:r w:rsidR="001742E2" w:rsidRPr="00766E60">
        <w:rPr>
          <w:rFonts w:ascii="Times New Roman" w:hAnsi="Times New Roman" w:cs="Times New Roman"/>
          <w:sz w:val="28"/>
          <w:szCs w:val="28"/>
        </w:rPr>
        <w:t>рганизаци</w:t>
      </w:r>
      <w:r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эксплуатацию систем инженерно-технического обеспечения</w:t>
      </w:r>
      <w:r w:rsidRPr="00766E60">
        <w:rPr>
          <w:rFonts w:ascii="Times New Roman" w:hAnsi="Times New Roman" w:cs="Times New Roman"/>
          <w:sz w:val="28"/>
          <w:szCs w:val="28"/>
        </w:rPr>
        <w:t>;</w:t>
      </w:r>
    </w:p>
    <w:p w:rsidR="00A01AB9" w:rsidRPr="00766E60" w:rsidRDefault="00A01AB9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E60">
        <w:rPr>
          <w:rFonts w:ascii="Times New Roman" w:hAnsi="Times New Roman" w:cs="Times New Roman"/>
          <w:iCs/>
          <w:sz w:val="28"/>
          <w:szCs w:val="28"/>
        </w:rPr>
        <w:t>е</w:t>
      </w:r>
      <w:r w:rsidR="001742E2" w:rsidRPr="00766E60">
        <w:rPr>
          <w:rFonts w:ascii="Times New Roman" w:hAnsi="Times New Roman" w:cs="Times New Roman"/>
          <w:iCs/>
          <w:sz w:val="28"/>
          <w:szCs w:val="28"/>
        </w:rPr>
        <w:t>)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</w:t>
      </w:r>
      <w:r w:rsidRPr="00766E60">
        <w:rPr>
          <w:rFonts w:ascii="Times New Roman" w:hAnsi="Times New Roman" w:cs="Times New Roman"/>
          <w:sz w:val="28"/>
          <w:szCs w:val="28"/>
        </w:rPr>
        <w:t>о</w:t>
      </w:r>
      <w:r w:rsidR="001742E2" w:rsidRPr="00766E60">
        <w:rPr>
          <w:rFonts w:ascii="Times New Roman" w:hAnsi="Times New Roman" w:cs="Times New Roman"/>
          <w:sz w:val="28"/>
          <w:szCs w:val="28"/>
        </w:rPr>
        <w:t>рганизаци</w:t>
      </w:r>
      <w:r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индивидуальны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766E60">
        <w:rPr>
          <w:rFonts w:ascii="Times New Roman" w:hAnsi="Times New Roman" w:cs="Times New Roman"/>
          <w:sz w:val="28"/>
          <w:szCs w:val="28"/>
        </w:rPr>
        <w:t>ями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физически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>, осуществляющи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землеустроительные работы, в том числе по межеванию</w:t>
      </w:r>
      <w:r w:rsidRPr="00766E60">
        <w:rPr>
          <w:rFonts w:ascii="Times New Roman" w:hAnsi="Times New Roman" w:cs="Times New Roman"/>
          <w:sz w:val="28"/>
          <w:szCs w:val="28"/>
        </w:rPr>
        <w:t>;</w:t>
      </w:r>
    </w:p>
    <w:p w:rsidR="001742E2" w:rsidRPr="00766E60" w:rsidRDefault="00A01AB9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E60">
        <w:rPr>
          <w:rFonts w:ascii="Times New Roman" w:hAnsi="Times New Roman" w:cs="Times New Roman"/>
          <w:sz w:val="28"/>
          <w:szCs w:val="28"/>
        </w:rPr>
        <w:t>ж)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766E60">
        <w:rPr>
          <w:rFonts w:ascii="Times New Roman" w:hAnsi="Times New Roman" w:cs="Times New Roman"/>
          <w:sz w:val="28"/>
          <w:szCs w:val="28"/>
        </w:rPr>
        <w:t>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66E60">
        <w:rPr>
          <w:rFonts w:ascii="Times New Roman" w:hAnsi="Times New Roman" w:cs="Times New Roman"/>
          <w:sz w:val="28"/>
          <w:szCs w:val="28"/>
        </w:rPr>
        <w:t>ом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 w:rsidRPr="00766E60">
        <w:rPr>
          <w:rFonts w:ascii="Times New Roman" w:hAnsi="Times New Roman" w:cs="Times New Roman"/>
          <w:sz w:val="28"/>
          <w:szCs w:val="28"/>
        </w:rPr>
        <w:t>ом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</w:t>
      </w:r>
      <w:r w:rsidRPr="00766E60">
        <w:rPr>
          <w:rFonts w:ascii="Times New Roman" w:hAnsi="Times New Roman" w:cs="Times New Roman"/>
          <w:sz w:val="28"/>
          <w:szCs w:val="28"/>
        </w:rPr>
        <w:t>ийской Федерации, уполномоченным</w:t>
      </w:r>
      <w:r w:rsidR="00E1146C" w:rsidRPr="00766E60">
        <w:rPr>
          <w:rFonts w:ascii="Times New Roman" w:hAnsi="Times New Roman" w:cs="Times New Roman"/>
          <w:sz w:val="28"/>
          <w:szCs w:val="28"/>
        </w:rPr>
        <w:t>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инженерных изысканий или подведомственны</w:t>
      </w:r>
      <w:r w:rsidRPr="00766E60">
        <w:rPr>
          <w:rFonts w:ascii="Times New Roman" w:hAnsi="Times New Roman" w:cs="Times New Roman"/>
          <w:sz w:val="28"/>
          <w:szCs w:val="28"/>
        </w:rPr>
        <w:t xml:space="preserve">ми 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указанным органам государственны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 (бюджетны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или автономны</w:t>
      </w:r>
      <w:r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>) учреждения</w:t>
      </w:r>
      <w:r w:rsidRPr="00766E60">
        <w:rPr>
          <w:rFonts w:ascii="Times New Roman" w:hAnsi="Times New Roman" w:cs="Times New Roman"/>
          <w:sz w:val="28"/>
          <w:szCs w:val="28"/>
        </w:rPr>
        <w:t>ми;</w:t>
      </w:r>
    </w:p>
    <w:p w:rsidR="001742E2" w:rsidRPr="006E1199" w:rsidRDefault="00A01AB9" w:rsidP="001A14E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66E60">
        <w:rPr>
          <w:rFonts w:ascii="Times New Roman" w:hAnsi="Times New Roman" w:cs="Times New Roman"/>
          <w:sz w:val="28"/>
          <w:szCs w:val="28"/>
        </w:rPr>
        <w:t>з</w:t>
      </w:r>
      <w:r w:rsidR="001742E2" w:rsidRPr="00766E60">
        <w:rPr>
          <w:rFonts w:ascii="Times New Roman" w:hAnsi="Times New Roman" w:cs="Times New Roman"/>
          <w:sz w:val="28"/>
          <w:szCs w:val="28"/>
        </w:rPr>
        <w:t>)</w:t>
      </w:r>
      <w:r w:rsidR="00E1146C" w:rsidRPr="00766E60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766E60">
        <w:rPr>
          <w:rFonts w:ascii="Times New Roman" w:hAnsi="Times New Roman" w:cs="Times New Roman"/>
          <w:sz w:val="28"/>
          <w:szCs w:val="28"/>
        </w:rPr>
        <w:t>Федеральны</w:t>
      </w:r>
      <w:r w:rsidR="00E1146C" w:rsidRPr="00766E60">
        <w:rPr>
          <w:rFonts w:ascii="Times New Roman" w:hAnsi="Times New Roman" w:cs="Times New Roman"/>
          <w:sz w:val="28"/>
          <w:szCs w:val="28"/>
        </w:rPr>
        <w:t>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146C" w:rsidRPr="00766E60">
        <w:rPr>
          <w:rFonts w:ascii="Times New Roman" w:hAnsi="Times New Roman" w:cs="Times New Roman"/>
          <w:sz w:val="28"/>
          <w:szCs w:val="28"/>
        </w:rPr>
        <w:t>ом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 w:rsidR="00E1146C" w:rsidRPr="00766E60">
        <w:rPr>
          <w:rFonts w:ascii="Times New Roman" w:hAnsi="Times New Roman" w:cs="Times New Roman"/>
          <w:sz w:val="28"/>
          <w:szCs w:val="28"/>
        </w:rPr>
        <w:t>ом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уполномоченны</w:t>
      </w:r>
      <w:r w:rsidR="00E1146C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проектной документации, или подведомственны</w:t>
      </w:r>
      <w:r w:rsidR="00E1146C" w:rsidRPr="00766E60">
        <w:rPr>
          <w:rFonts w:ascii="Times New Roman" w:hAnsi="Times New Roman" w:cs="Times New Roman"/>
          <w:sz w:val="28"/>
          <w:szCs w:val="28"/>
        </w:rPr>
        <w:t xml:space="preserve">ми 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указанным органам государственны</w:t>
      </w:r>
      <w:r w:rsidR="00E1146C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 (бюджетны</w:t>
      </w:r>
      <w:r w:rsidR="00E1146C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 xml:space="preserve"> или автономны</w:t>
      </w:r>
      <w:r w:rsidR="00E1146C" w:rsidRPr="00766E60">
        <w:rPr>
          <w:rFonts w:ascii="Times New Roman" w:hAnsi="Times New Roman" w:cs="Times New Roman"/>
          <w:sz w:val="28"/>
          <w:szCs w:val="28"/>
        </w:rPr>
        <w:t>ми</w:t>
      </w:r>
      <w:r w:rsidR="001742E2" w:rsidRPr="00766E60">
        <w:rPr>
          <w:rFonts w:ascii="Times New Roman" w:hAnsi="Times New Roman" w:cs="Times New Roman"/>
          <w:sz w:val="28"/>
          <w:szCs w:val="28"/>
        </w:rPr>
        <w:t>) учреждения</w:t>
      </w:r>
      <w:r w:rsidR="00E1146C" w:rsidRPr="00766E60">
        <w:rPr>
          <w:rFonts w:ascii="Times New Roman" w:hAnsi="Times New Roman" w:cs="Times New Roman"/>
          <w:sz w:val="28"/>
          <w:szCs w:val="28"/>
        </w:rPr>
        <w:t xml:space="preserve">ми </w:t>
      </w:r>
      <w:r w:rsidR="001742E2" w:rsidRPr="00766E60">
        <w:rPr>
          <w:rFonts w:ascii="Times New Roman" w:hAnsi="Times New Roman" w:cs="Times New Roman"/>
          <w:iCs/>
          <w:sz w:val="28"/>
          <w:szCs w:val="28"/>
        </w:rPr>
        <w:t>(через заказчика)</w:t>
      </w:r>
      <w:r w:rsidR="00E1146C" w:rsidRPr="00766E60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Default="006C483B" w:rsidP="00D74720">
      <w:pPr>
        <w:tabs>
          <w:tab w:val="left" w:pos="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2E2" w:rsidRPr="00D002E2">
        <w:rPr>
          <w:rFonts w:ascii="Times New Roman" w:hAnsi="Times New Roman" w:cs="Times New Roman"/>
          <w:sz w:val="28"/>
          <w:szCs w:val="28"/>
        </w:rPr>
        <w:t>5</w:t>
      </w:r>
      <w:r w:rsidR="00D74720" w:rsidRPr="00D002E2">
        <w:rPr>
          <w:rFonts w:ascii="Times New Roman" w:hAnsi="Times New Roman" w:cs="Times New Roman"/>
          <w:sz w:val="28"/>
          <w:szCs w:val="28"/>
        </w:rPr>
        <w:t>.</w:t>
      </w:r>
      <w:r w:rsidR="001742E2">
        <w:rPr>
          <w:rFonts w:ascii="Times New Roman" w:hAnsi="Times New Roman" w:cs="Times New Roman"/>
          <w:sz w:val="28"/>
          <w:szCs w:val="28"/>
        </w:rPr>
        <w:t xml:space="preserve"> Информация и консультации по предоставлению муниципальной услуги могут быть получены в </w:t>
      </w:r>
      <w:r w:rsidR="001742E2" w:rsidRPr="00D002E2">
        <w:rPr>
          <w:rFonts w:ascii="Times New Roman" w:hAnsi="Times New Roman" w:cs="Times New Roman"/>
          <w:iCs/>
          <w:sz w:val="28"/>
          <w:szCs w:val="28"/>
        </w:rPr>
        <w:t xml:space="preserve">отделе архитектуры </w:t>
      </w:r>
      <w:r w:rsidR="00D002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2E2" w:rsidRPr="00D002E2">
        <w:rPr>
          <w:rFonts w:ascii="Times New Roman" w:hAnsi="Times New Roman" w:cs="Times New Roman"/>
          <w:iCs/>
          <w:sz w:val="28"/>
          <w:szCs w:val="28"/>
        </w:rPr>
        <w:t>администрации района,</w:t>
      </w:r>
      <w:r w:rsidR="001742E2">
        <w:rPr>
          <w:rFonts w:ascii="Times New Roman" w:hAnsi="Times New Roman" w:cs="Times New Roman"/>
          <w:sz w:val="28"/>
          <w:szCs w:val="28"/>
        </w:rPr>
        <w:t xml:space="preserve"> сведения о котором представлены в приложении 1 к настоящему административному регламенту.</w:t>
      </w:r>
    </w:p>
    <w:p w:rsidR="001742E2" w:rsidRDefault="001742E2" w:rsidP="006C483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</w:t>
      </w:r>
      <w:r w:rsidR="00884F94" w:rsidRPr="003D3088">
        <w:rPr>
          <w:rFonts w:ascii="Times New Roman" w:hAnsi="Times New Roman" w:cs="Times New Roman"/>
          <w:sz w:val="28"/>
          <w:szCs w:val="28"/>
        </w:rPr>
        <w:t>выдача разрешени</w:t>
      </w:r>
      <w:r w:rsidR="003D3088" w:rsidRPr="003D3088">
        <w:rPr>
          <w:rFonts w:ascii="Times New Roman" w:hAnsi="Times New Roman" w:cs="Times New Roman"/>
          <w:sz w:val="28"/>
          <w:szCs w:val="28"/>
        </w:rPr>
        <w:t>я на ввод объекта в эксплуатаци</w:t>
      </w:r>
      <w:r w:rsidR="003D3088">
        <w:rPr>
          <w:rFonts w:ascii="Times New Roman" w:hAnsi="Times New Roman" w:cs="Times New Roman"/>
          <w:sz w:val="28"/>
          <w:szCs w:val="28"/>
        </w:rPr>
        <w:t>ю</w:t>
      </w:r>
      <w:r w:rsidR="003D3088" w:rsidRPr="003D3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884F94" w:rsidRPr="007E6357" w:rsidRDefault="007E6357" w:rsidP="00884F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357">
        <w:rPr>
          <w:rFonts w:ascii="Times New Roman" w:hAnsi="Times New Roman" w:cs="Times New Roman"/>
          <w:b/>
          <w:sz w:val="28"/>
          <w:szCs w:val="28"/>
        </w:rPr>
        <w:t>«В</w:t>
      </w:r>
      <w:r w:rsidR="00884F94" w:rsidRPr="007E6357">
        <w:rPr>
          <w:rFonts w:ascii="Times New Roman" w:hAnsi="Times New Roman" w:cs="Times New Roman"/>
          <w:b/>
          <w:sz w:val="28"/>
          <w:szCs w:val="28"/>
        </w:rPr>
        <w:t>ыдача разрешения на ввод объекта в эксплуатацию</w:t>
      </w:r>
      <w:r w:rsidRPr="007E6357">
        <w:rPr>
          <w:rFonts w:ascii="Times New Roman" w:hAnsi="Times New Roman" w:cs="Times New Roman"/>
          <w:b/>
          <w:sz w:val="28"/>
          <w:szCs w:val="28"/>
        </w:rPr>
        <w:t>»</w:t>
      </w:r>
    </w:p>
    <w:p w:rsidR="007E6357" w:rsidRDefault="007E6357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 Общее описание муниципальной услуги.</w:t>
      </w:r>
    </w:p>
    <w:p w:rsidR="001742E2" w:rsidRDefault="001742E2" w:rsidP="001742E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2E2" w:rsidRDefault="001742E2" w:rsidP="001742E2">
      <w:pPr>
        <w:pStyle w:val="Pro-Gramma"/>
        <w:spacing w:before="0" w:line="240" w:lineRule="auto"/>
        <w:ind w:left="0" w:firstLine="570"/>
        <w:rPr>
          <w:rStyle w:val="TextNPA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>Глава 1. Наименование исполнителя муниципальных услуг</w:t>
      </w:r>
    </w:p>
    <w:p w:rsidR="001742E2" w:rsidRDefault="001742E2" w:rsidP="001742E2">
      <w:pPr>
        <w:jc w:val="both"/>
      </w:pPr>
      <w:r>
        <w:rPr>
          <w:rStyle w:val="TextNPA"/>
          <w:color w:val="000000"/>
          <w:sz w:val="28"/>
          <w:szCs w:val="28"/>
        </w:rPr>
        <w:t xml:space="preserve">    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TextNPA"/>
          <w:color w:val="000000"/>
          <w:sz w:val="28"/>
          <w:szCs w:val="28"/>
        </w:rPr>
        <w:t xml:space="preserve">Муниципальная услуга предоставляется </w:t>
      </w:r>
      <w:r w:rsidRPr="00110310">
        <w:rPr>
          <w:rFonts w:ascii="Times New Roman" w:hAnsi="Times New Roman" w:cs="Times New Roman"/>
          <w:iCs/>
          <w:sz w:val="28"/>
          <w:szCs w:val="28"/>
        </w:rPr>
        <w:t>администрацией Молоковского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310">
        <w:rPr>
          <w:rFonts w:ascii="Times New Roman" w:hAnsi="Times New Roman" w:cs="Times New Roman"/>
          <w:sz w:val="28"/>
          <w:szCs w:val="28"/>
        </w:rPr>
        <w:t>архитект</w:t>
      </w:r>
      <w:r w:rsidR="00110310">
        <w:rPr>
          <w:rFonts w:ascii="Times New Roman" w:hAnsi="Times New Roman" w:cs="Times New Roman"/>
          <w:sz w:val="28"/>
          <w:szCs w:val="28"/>
        </w:rPr>
        <w:t>о</w:t>
      </w:r>
      <w:r w:rsidRPr="00110310">
        <w:rPr>
          <w:rFonts w:ascii="Times New Roman" w:hAnsi="Times New Roman" w:cs="Times New Roman"/>
          <w:sz w:val="28"/>
          <w:szCs w:val="28"/>
        </w:rPr>
        <w:t>р</w:t>
      </w:r>
      <w:r w:rsidR="002A0CCE" w:rsidRPr="00110310">
        <w:rPr>
          <w:rFonts w:ascii="Times New Roman" w:hAnsi="Times New Roman" w:cs="Times New Roman"/>
          <w:sz w:val="28"/>
          <w:szCs w:val="28"/>
        </w:rPr>
        <w:t>ом района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котором представлены в приложении 1 к административному регламенту.</w:t>
      </w:r>
    </w:p>
    <w:p w:rsidR="001742E2" w:rsidRDefault="001742E2" w:rsidP="001742E2">
      <w:pPr>
        <w:tabs>
          <w:tab w:val="left" w:pos="64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tabs>
          <w:tab w:val="left" w:pos="64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Описание результата предоставления муниципальной услуги</w:t>
      </w:r>
    </w:p>
    <w:p w:rsidR="001742E2" w:rsidRDefault="001742E2" w:rsidP="001742E2">
      <w:pPr>
        <w:jc w:val="both"/>
        <w:rPr>
          <w:rStyle w:val="TextNP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 </w:t>
      </w:r>
      <w:r>
        <w:rPr>
          <w:rStyle w:val="TextNPA"/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884F94" w:rsidRDefault="001742E2" w:rsidP="0011031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а) </w:t>
      </w:r>
      <w:r w:rsidR="00884F94" w:rsidRPr="00110310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110310" w:rsidRPr="00110310">
        <w:rPr>
          <w:rFonts w:ascii="Times New Roman" w:hAnsi="Times New Roman" w:cs="Times New Roman"/>
          <w:sz w:val="28"/>
          <w:szCs w:val="28"/>
        </w:rPr>
        <w:t>;</w:t>
      </w:r>
    </w:p>
    <w:p w:rsidR="001742E2" w:rsidRPr="00110310" w:rsidRDefault="001742E2" w:rsidP="00110310">
      <w:pPr>
        <w:pStyle w:val="ConsPlusNormal"/>
        <w:ind w:firstLine="0"/>
        <w:jc w:val="both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б) </w:t>
      </w:r>
      <w:r w:rsidRPr="00110310">
        <w:rPr>
          <w:rStyle w:val="TextNPA"/>
          <w:color w:val="000000"/>
          <w:sz w:val="28"/>
          <w:szCs w:val="28"/>
        </w:rPr>
        <w:t>получение письменного отказа в  выдаче разрешения на строительство.</w:t>
      </w:r>
    </w:p>
    <w:p w:rsidR="001742E2" w:rsidRPr="00110310" w:rsidRDefault="001742E2" w:rsidP="001742E2">
      <w:pPr>
        <w:ind w:firstLine="540"/>
        <w:jc w:val="both"/>
      </w:pPr>
    </w:p>
    <w:p w:rsidR="001742E2" w:rsidRDefault="001742E2" w:rsidP="001742E2">
      <w:pPr>
        <w:jc w:val="both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        Глава 3. Описание получателей муниципальной услуги</w:t>
      </w:r>
    </w:p>
    <w:p w:rsidR="00BA0AC7" w:rsidRPr="00F64E3F" w:rsidRDefault="001742E2" w:rsidP="00BA0AC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9. </w:t>
      </w:r>
      <w:r w:rsidR="00BA0AC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Получателями муниципальной услуги являются </w:t>
      </w:r>
      <w:r w:rsidR="00BA0AC7" w:rsidRPr="00F64E3F">
        <w:rPr>
          <w:rFonts w:ascii="Times New Roman" w:hAnsi="Times New Roman" w:cs="Times New Roman"/>
          <w:iCs/>
          <w:color w:val="000000"/>
          <w:sz w:val="28"/>
          <w:szCs w:val="28"/>
        </w:rPr>
        <w:t>физическ</w:t>
      </w:r>
      <w:r w:rsidR="00BA0AC7">
        <w:rPr>
          <w:rFonts w:ascii="Times New Roman" w:hAnsi="Times New Roman" w:cs="Times New Roman"/>
          <w:iCs/>
          <w:color w:val="000000"/>
          <w:sz w:val="28"/>
          <w:szCs w:val="28"/>
        </w:rPr>
        <w:t>ое</w:t>
      </w:r>
      <w:r w:rsidR="00BA0AC7" w:rsidRPr="00F64E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0AC7">
        <w:rPr>
          <w:rFonts w:ascii="Times New Roman" w:hAnsi="Times New Roman" w:cs="Times New Roman"/>
          <w:iCs/>
          <w:color w:val="000000"/>
          <w:sz w:val="28"/>
          <w:szCs w:val="28"/>
        </w:rPr>
        <w:t>ил</w:t>
      </w:r>
      <w:r w:rsidR="00BA0AC7" w:rsidRPr="00F64E3F">
        <w:rPr>
          <w:rFonts w:ascii="Times New Roman" w:hAnsi="Times New Roman" w:cs="Times New Roman"/>
          <w:iCs/>
          <w:color w:val="000000"/>
          <w:sz w:val="28"/>
          <w:szCs w:val="28"/>
        </w:rPr>
        <w:t>и юридическ</w:t>
      </w:r>
      <w:r w:rsidR="00BA0AC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BA0AC7" w:rsidRPr="00F64E3F">
        <w:rPr>
          <w:rFonts w:ascii="Times New Roman" w:hAnsi="Times New Roman" w:cs="Times New Roman"/>
          <w:iCs/>
          <w:color w:val="000000"/>
          <w:sz w:val="28"/>
          <w:szCs w:val="28"/>
        </w:rPr>
        <w:t>е лиц</w:t>
      </w:r>
      <w:r w:rsidR="00BA0AC7">
        <w:rPr>
          <w:rFonts w:ascii="Times New Roman" w:hAnsi="Times New Roman" w:cs="Times New Roman"/>
          <w:iCs/>
          <w:color w:val="000000"/>
          <w:sz w:val="28"/>
          <w:szCs w:val="28"/>
        </w:rPr>
        <w:t>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выраженном в устной, письменной или электронной форме.</w:t>
      </w: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742E2" w:rsidRDefault="001742E2" w:rsidP="001742E2">
      <w:pPr>
        <w:ind w:firstLine="540"/>
        <w:jc w:val="both"/>
        <w:rPr>
          <w:rStyle w:val="TextNP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4. </w:t>
      </w:r>
      <w:r>
        <w:rPr>
          <w:rStyle w:val="TextNPA"/>
          <w:color w:val="000000"/>
          <w:sz w:val="28"/>
          <w:szCs w:val="28"/>
        </w:rPr>
        <w:t>Перечень документов, необходимых для получения муниципальной услуги</w:t>
      </w:r>
    </w:p>
    <w:p w:rsidR="00884F94" w:rsidRDefault="001742E2" w:rsidP="00884F9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Style w:val="TextNPA"/>
          <w:sz w:val="28"/>
          <w:szCs w:val="28"/>
        </w:rPr>
        <w:t xml:space="preserve">     </w:t>
      </w:r>
      <w:r>
        <w:rPr>
          <w:rStyle w:val="TextNPA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4F94" w:rsidRPr="006B0AD6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</w:p>
    <w:p w:rsidR="001742E2" w:rsidRDefault="001742E2" w:rsidP="001742E2">
      <w:pPr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 должны предоставить:</w:t>
      </w:r>
    </w:p>
    <w:p w:rsidR="001742E2" w:rsidRPr="006A12F6" w:rsidRDefault="001742E2" w:rsidP="00E66B0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F6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1408A6" w:rsidRPr="006A12F6">
        <w:rPr>
          <w:rFonts w:ascii="Times New Roman" w:hAnsi="Times New Roman" w:cs="Times New Roman"/>
          <w:sz w:val="28"/>
          <w:szCs w:val="28"/>
        </w:rPr>
        <w:t>выдач</w:t>
      </w:r>
      <w:r w:rsidR="00E66B03" w:rsidRPr="006A12F6">
        <w:rPr>
          <w:rFonts w:ascii="Times New Roman" w:hAnsi="Times New Roman" w:cs="Times New Roman"/>
          <w:sz w:val="28"/>
          <w:szCs w:val="28"/>
        </w:rPr>
        <w:t>е</w:t>
      </w:r>
      <w:r w:rsidR="001408A6" w:rsidRPr="006A12F6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</w:t>
      </w:r>
      <w:r w:rsidRPr="006A12F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6A12F6">
        <w:rPr>
          <w:rFonts w:ascii="Times New Roman" w:hAnsi="Times New Roman" w:cs="Times New Roman"/>
          <w:iCs/>
          <w:sz w:val="28"/>
          <w:szCs w:val="28"/>
        </w:rPr>
        <w:t>№</w:t>
      </w:r>
      <w:r w:rsidR="006A12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12F6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Pr="006A12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031"/>
      <w:r w:rsidRPr="003A6E36">
        <w:rPr>
          <w:rFonts w:ascii="Times New Roman" w:hAnsi="Times New Roman" w:cs="Times New Roman"/>
          <w:sz w:val="28"/>
          <w:szCs w:val="28"/>
        </w:rPr>
        <w:t>2</w:t>
      </w:r>
      <w:r w:rsidR="001408A6" w:rsidRPr="003A6E36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032"/>
      <w:bookmarkEnd w:id="0"/>
      <w:r w:rsidRPr="003A6E36">
        <w:rPr>
          <w:rFonts w:ascii="Times New Roman" w:hAnsi="Times New Roman" w:cs="Times New Roman"/>
          <w:sz w:val="28"/>
          <w:szCs w:val="28"/>
        </w:rPr>
        <w:t>3</w:t>
      </w:r>
      <w:r w:rsidR="001408A6" w:rsidRPr="003A6E36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033"/>
      <w:bookmarkEnd w:id="1"/>
      <w:r w:rsidRPr="003A6E36">
        <w:rPr>
          <w:rFonts w:ascii="Times New Roman" w:hAnsi="Times New Roman" w:cs="Times New Roman"/>
          <w:sz w:val="28"/>
          <w:szCs w:val="28"/>
        </w:rPr>
        <w:t>4</w:t>
      </w:r>
      <w:r w:rsidR="001408A6" w:rsidRPr="003A6E36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034"/>
      <w:bookmarkEnd w:id="2"/>
      <w:r w:rsidRPr="003A6E36">
        <w:rPr>
          <w:rFonts w:ascii="Times New Roman" w:hAnsi="Times New Roman" w:cs="Times New Roman"/>
          <w:sz w:val="28"/>
          <w:szCs w:val="28"/>
        </w:rPr>
        <w:t>5</w:t>
      </w:r>
      <w:r w:rsidR="001408A6" w:rsidRPr="003A6E36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035"/>
      <w:bookmarkEnd w:id="3"/>
      <w:r w:rsidRPr="003A6E36">
        <w:rPr>
          <w:rFonts w:ascii="Times New Roman" w:hAnsi="Times New Roman" w:cs="Times New Roman"/>
          <w:sz w:val="28"/>
          <w:szCs w:val="28"/>
        </w:rPr>
        <w:t>6</w:t>
      </w:r>
      <w:r w:rsidR="001408A6" w:rsidRPr="003A6E36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bookmarkEnd w:id="4"/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r w:rsidRPr="003A6E36">
        <w:rPr>
          <w:rFonts w:ascii="Times New Roman" w:hAnsi="Times New Roman" w:cs="Times New Roman"/>
          <w:sz w:val="28"/>
          <w:szCs w:val="28"/>
        </w:rPr>
        <w:t>7</w:t>
      </w:r>
      <w:r w:rsidR="001408A6" w:rsidRPr="003A6E36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</w:t>
      </w:r>
      <w:r w:rsidR="00437EAD">
        <w:rPr>
          <w:rFonts w:ascii="Times New Roman" w:hAnsi="Times New Roman" w:cs="Times New Roman"/>
          <w:sz w:val="28"/>
          <w:szCs w:val="28"/>
        </w:rPr>
        <w:t xml:space="preserve"> </w:t>
      </w:r>
      <w:r w:rsidR="001408A6" w:rsidRPr="003A6E3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="00437EAD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1408A6" w:rsidRPr="003A6E36">
        <w:rPr>
          <w:rFonts w:ascii="Times New Roman" w:hAnsi="Times New Roman" w:cs="Times New Roman"/>
          <w:sz w:val="28"/>
          <w:szCs w:val="28"/>
        </w:rPr>
        <w:t xml:space="preserve">заказчиком в случае осуществления строительства, </w:t>
      </w:r>
      <w:hyperlink w:anchor="sub_1014" w:history="1">
        <w:r w:rsidR="001408A6" w:rsidRPr="006063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реконструкции</w:t>
        </w:r>
      </w:hyperlink>
      <w:r w:rsidR="001408A6" w:rsidRPr="003A6E36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437EAD">
        <w:rPr>
          <w:rFonts w:ascii="Times New Roman" w:hAnsi="Times New Roman" w:cs="Times New Roman"/>
          <w:sz w:val="28"/>
          <w:szCs w:val="28"/>
        </w:rPr>
        <w:t>, а так же лицом, осуществляющим строительный контроль, в случае осуществления строительного контроля на основании договора</w:t>
      </w:r>
      <w:r w:rsidR="001408A6" w:rsidRPr="003A6E36">
        <w:rPr>
          <w:rFonts w:ascii="Times New Roman" w:hAnsi="Times New Roman" w:cs="Times New Roman"/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037"/>
      <w:r w:rsidRPr="003A6E36">
        <w:rPr>
          <w:rFonts w:ascii="Times New Roman" w:hAnsi="Times New Roman" w:cs="Times New Roman"/>
          <w:sz w:val="28"/>
          <w:szCs w:val="28"/>
        </w:rPr>
        <w:t>8</w:t>
      </w:r>
      <w:r w:rsidR="001408A6" w:rsidRPr="003A6E36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построенного, </w:t>
      </w:r>
      <w:r w:rsidR="001408A6" w:rsidRPr="003A6E36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408A6" w:rsidRPr="003A6E36" w:rsidRDefault="006A12F6" w:rsidP="003A6E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038"/>
      <w:bookmarkEnd w:id="5"/>
      <w:r w:rsidRPr="003A6E36">
        <w:rPr>
          <w:rFonts w:ascii="Times New Roman" w:hAnsi="Times New Roman" w:cs="Times New Roman"/>
          <w:sz w:val="28"/>
          <w:szCs w:val="28"/>
        </w:rPr>
        <w:t>9</w:t>
      </w:r>
      <w:r w:rsidR="001408A6" w:rsidRPr="003A6E36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</w:t>
      </w:r>
      <w:r w:rsidR="00984FA4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1408A6" w:rsidRPr="003A6E36">
        <w:rPr>
          <w:rFonts w:ascii="Times New Roman" w:hAnsi="Times New Roman" w:cs="Times New Roman"/>
          <w:sz w:val="28"/>
          <w:szCs w:val="28"/>
        </w:rPr>
        <w:t xml:space="preserve"> заказчиком в случае осуществления строительства, реконструкции на основании договора)</w:t>
      </w:r>
      <w:r w:rsidR="00984FA4">
        <w:rPr>
          <w:rFonts w:ascii="Times New Roman" w:hAnsi="Times New Roman" w:cs="Times New Roman"/>
          <w:sz w:val="28"/>
          <w:szCs w:val="28"/>
        </w:rPr>
        <w:t>, за исключением случаев строительства, реконструкции линейного объекта</w:t>
      </w:r>
      <w:r w:rsidR="001408A6" w:rsidRPr="003A6E36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3A6E36" w:rsidRPr="003A6E36" w:rsidRDefault="006A12F6" w:rsidP="003A6E36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6E36">
        <w:rPr>
          <w:rFonts w:ascii="Times New Roman" w:hAnsi="Times New Roman" w:cs="Times New Roman"/>
          <w:sz w:val="28"/>
          <w:szCs w:val="28"/>
        </w:rPr>
        <w:t>10</w:t>
      </w:r>
      <w:r w:rsidR="001408A6" w:rsidRPr="003A6E36">
        <w:rPr>
          <w:rFonts w:ascii="Times New Roman" w:hAnsi="Times New Roman" w:cs="Times New Roman"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</w:t>
      </w:r>
      <w:r w:rsidR="004E75B2">
        <w:rPr>
          <w:rFonts w:ascii="Times New Roman" w:hAnsi="Times New Roman" w:cs="Times New Roman"/>
          <w:sz w:val="28"/>
          <w:szCs w:val="28"/>
        </w:rPr>
        <w:t xml:space="preserve"> </w:t>
      </w:r>
      <w:r w:rsidR="001408A6" w:rsidRPr="003A6E36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</w:t>
      </w:r>
      <w:r w:rsidR="004E75B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A6E36" w:rsidRPr="003A6E36">
        <w:rPr>
          <w:rFonts w:ascii="Times New Roman" w:hAnsi="Times New Roman" w:cs="Times New Roman"/>
          <w:sz w:val="28"/>
          <w:szCs w:val="28"/>
        </w:rPr>
        <w:t xml:space="preserve"> </w:t>
      </w:r>
      <w:r w:rsidR="001408A6" w:rsidRPr="003A6E36">
        <w:rPr>
          <w:rFonts w:ascii="Times New Roman" w:hAnsi="Times New Roman" w:cs="Times New Roman"/>
          <w:sz w:val="28"/>
          <w:szCs w:val="28"/>
        </w:rPr>
        <w:t>государственного экологического</w:t>
      </w:r>
      <w:r w:rsidR="003A6E36" w:rsidRPr="003A6E36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C2294E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7 статьи 54 Градостроительного Кодекса</w:t>
      </w:r>
      <w:r w:rsidR="003A6E36" w:rsidRPr="003A6E36">
        <w:rPr>
          <w:rFonts w:ascii="Times New Roman" w:hAnsi="Times New Roman" w:cs="Times New Roman"/>
          <w:sz w:val="28"/>
          <w:szCs w:val="28"/>
        </w:rPr>
        <w:t>.</w:t>
      </w:r>
    </w:p>
    <w:p w:rsidR="001408A6" w:rsidRDefault="001408A6" w:rsidP="006A12F6">
      <w:pPr>
        <w:tabs>
          <w:tab w:val="left" w:pos="720"/>
          <w:tab w:val="left" w:pos="900"/>
        </w:tabs>
        <w:jc w:val="both"/>
      </w:pPr>
      <w:r>
        <w:t xml:space="preserve"> </w:t>
      </w:r>
    </w:p>
    <w:p w:rsidR="001742E2" w:rsidRDefault="001742E2" w:rsidP="001408A6">
      <w:pPr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документам</w:t>
      </w:r>
    </w:p>
    <w:p w:rsidR="001742E2" w:rsidRDefault="001742E2" w:rsidP="00446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Заявление о </w:t>
      </w:r>
      <w:r w:rsidR="001408A6" w:rsidRPr="004468A4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468A4">
        <w:rPr>
          <w:rFonts w:ascii="Times New Roman" w:hAnsi="Times New Roman" w:cs="Times New Roman"/>
          <w:sz w:val="28"/>
          <w:szCs w:val="28"/>
        </w:rPr>
        <w:t>е</w:t>
      </w:r>
      <w:r w:rsidR="001408A6" w:rsidRPr="004468A4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согласно форме, представленной в приложении </w:t>
      </w:r>
      <w:r w:rsidR="004468A4">
        <w:rPr>
          <w:rFonts w:ascii="Times New Roman" w:hAnsi="Times New Roman" w:cs="Times New Roman"/>
          <w:iCs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1742E2" w:rsidRDefault="001742E2" w:rsidP="001742E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1742E2" w:rsidRDefault="001742E2" w:rsidP="001742E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Копии документов, предоставляемые заявителем в </w:t>
      </w:r>
      <w:r w:rsidRPr="009F228A">
        <w:rPr>
          <w:rFonts w:ascii="Times New Roman" w:hAnsi="Times New Roman" w:cs="Times New Roman"/>
          <w:iCs/>
          <w:sz w:val="28"/>
          <w:szCs w:val="28"/>
        </w:rPr>
        <w:t>администрацию  Молоковского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услуги. </w:t>
      </w:r>
    </w:p>
    <w:p w:rsidR="001742E2" w:rsidRDefault="001742E2" w:rsidP="001742E2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14.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1742E2" w:rsidRDefault="001742E2" w:rsidP="001742E2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  Заявитель вправе указать в заявлении дополнительную контактную информацию, облегчающую взаимодействие с </w:t>
      </w:r>
      <w:r w:rsidRPr="009F228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администрацией Молоковского района Тверской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(номера контактных телефонов/факсов, адрес электронной почты).  </w:t>
      </w:r>
    </w:p>
    <w:p w:rsidR="001742E2" w:rsidRDefault="001742E2" w:rsidP="001742E2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16. Доверенность на получение муниципальной услуги предъявляется</w:t>
      </w:r>
      <w:r>
        <w:rPr>
          <w:rFonts w:ascii="Times New Roman" w:hAnsi="Times New Roman" w:cs="Times New Roman"/>
          <w:b w:val="0"/>
          <w:i/>
          <w:i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двух экземплярах – подлинном и копии. Копия доверенности на получение муниципальной услуги после предоставления муниципальной услуги передается для хранения в архив  отдела архитектуры </w:t>
      </w:r>
      <w:r w:rsidRPr="00A7562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администрации Молоковского района Тверской области</w:t>
      </w:r>
      <w:r w:rsidR="00A7562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F5334F" w:rsidRDefault="00F5334F" w:rsidP="001742E2">
      <w:pPr>
        <w:pStyle w:val="Heading"/>
        <w:tabs>
          <w:tab w:val="left" w:pos="720"/>
        </w:tabs>
        <w:jc w:val="both"/>
      </w:pPr>
    </w:p>
    <w:p w:rsidR="00EE0513" w:rsidRDefault="00EE0513" w:rsidP="001742E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</w:t>
      </w:r>
    </w:p>
    <w:p w:rsidR="001742E2" w:rsidRDefault="001742E2" w:rsidP="00F5334F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 </w:t>
      </w:r>
      <w:r w:rsidR="00F5334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Pr="00F5334F">
        <w:rPr>
          <w:rFonts w:ascii="Times New Roman" w:hAnsi="Times New Roman" w:cs="Times New Roman"/>
          <w:sz w:val="28"/>
          <w:szCs w:val="28"/>
        </w:rPr>
        <w:t>10(</w:t>
      </w:r>
      <w:r w:rsidRPr="00F5334F">
        <w:rPr>
          <w:rFonts w:ascii="Times New Roman" w:hAnsi="Times New Roman" w:cs="Times New Roman"/>
          <w:iCs/>
          <w:sz w:val="28"/>
          <w:szCs w:val="28"/>
        </w:rPr>
        <w:t>десять)</w:t>
      </w:r>
      <w:r w:rsidR="00F53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334F">
        <w:rPr>
          <w:rFonts w:ascii="Times New Roman" w:hAnsi="Times New Roman" w:cs="Times New Roman"/>
          <w:iCs/>
          <w:sz w:val="28"/>
          <w:szCs w:val="28"/>
        </w:rPr>
        <w:t>дней</w:t>
      </w:r>
      <w:r w:rsidR="00F5334F">
        <w:rPr>
          <w:rFonts w:ascii="Times New Roman" w:hAnsi="Times New Roman" w:cs="Times New Roman"/>
          <w:iCs/>
          <w:sz w:val="28"/>
          <w:szCs w:val="28"/>
        </w:rPr>
        <w:t>.</w:t>
      </w:r>
    </w:p>
    <w:p w:rsidR="00F5334F" w:rsidRDefault="00F5334F" w:rsidP="00174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7.  Информация о платности муниципальной услуги </w:t>
      </w:r>
    </w:p>
    <w:p w:rsidR="001742E2" w:rsidRDefault="001742E2" w:rsidP="001742E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осуществляется </w:t>
      </w:r>
      <w:r w:rsidRPr="006647ED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Pr="006647ED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Default="001742E2" w:rsidP="001742E2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2E2" w:rsidRDefault="001742E2" w:rsidP="001742E2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8. Перечень правовых актов, регулирующих предоставление     муниципальной услуги. </w:t>
      </w:r>
    </w:p>
    <w:p w:rsidR="001742E2" w:rsidRDefault="001742E2" w:rsidP="001742E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19. Предоставление муниципальной услуги осуществляется в соответствии с:</w:t>
      </w:r>
    </w:p>
    <w:p w:rsidR="001742E2" w:rsidRPr="008D36C1" w:rsidRDefault="001742E2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C1">
        <w:rPr>
          <w:rFonts w:ascii="Times New Roman" w:hAnsi="Times New Roman" w:cs="Times New Roman"/>
          <w:sz w:val="28"/>
          <w:szCs w:val="28"/>
        </w:rPr>
        <w:t>а)</w:t>
      </w:r>
      <w:r w:rsidR="00FD4FC8">
        <w:rPr>
          <w:rFonts w:ascii="Times New Roman" w:hAnsi="Times New Roman" w:cs="Times New Roman"/>
          <w:sz w:val="28"/>
          <w:szCs w:val="28"/>
        </w:rPr>
        <w:t xml:space="preserve"> </w:t>
      </w:r>
      <w:r w:rsidRPr="008D36C1">
        <w:rPr>
          <w:rFonts w:ascii="Times New Roman" w:hAnsi="Times New Roman" w:cs="Times New Roman"/>
          <w:sz w:val="28"/>
          <w:szCs w:val="28"/>
        </w:rPr>
        <w:t>Федеральны</w:t>
      </w:r>
      <w:r w:rsidR="001A16A9">
        <w:rPr>
          <w:rFonts w:ascii="Times New Roman" w:hAnsi="Times New Roman" w:cs="Times New Roman"/>
          <w:sz w:val="28"/>
          <w:szCs w:val="28"/>
        </w:rPr>
        <w:t>м</w:t>
      </w:r>
      <w:r w:rsidRPr="008D36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16A9">
        <w:rPr>
          <w:rFonts w:ascii="Times New Roman" w:hAnsi="Times New Roman" w:cs="Times New Roman"/>
          <w:sz w:val="28"/>
          <w:szCs w:val="28"/>
        </w:rPr>
        <w:t>ом</w:t>
      </w:r>
      <w:r w:rsidRPr="008D36C1">
        <w:rPr>
          <w:rFonts w:ascii="Times New Roman" w:hAnsi="Times New Roman" w:cs="Times New Roman"/>
          <w:sz w:val="28"/>
          <w:szCs w:val="28"/>
        </w:rPr>
        <w:t xml:space="preserve"> № 131-ФЗ от 06.10.2003 года  «Об общих принципах организации местного самоуправления в Российской Федерации»</w:t>
      </w:r>
      <w:r w:rsidR="001A16A9">
        <w:rPr>
          <w:rFonts w:ascii="Times New Roman" w:hAnsi="Times New Roman" w:cs="Times New Roman"/>
          <w:sz w:val="28"/>
          <w:szCs w:val="28"/>
        </w:rPr>
        <w:t>,</w:t>
      </w:r>
      <w:r w:rsidRPr="008D36C1">
        <w:rPr>
          <w:rFonts w:ascii="Times New Roman" w:hAnsi="Times New Roman" w:cs="Times New Roman"/>
          <w:sz w:val="28"/>
          <w:szCs w:val="28"/>
        </w:rPr>
        <w:t xml:space="preserve"> пункт 20 части 1 статьи 14</w:t>
      </w:r>
      <w:r w:rsidR="001A16A9">
        <w:rPr>
          <w:rFonts w:ascii="Times New Roman" w:hAnsi="Times New Roman" w:cs="Times New Roman"/>
          <w:sz w:val="28"/>
          <w:szCs w:val="28"/>
        </w:rPr>
        <w:t>;</w:t>
      </w:r>
    </w:p>
    <w:p w:rsidR="001742E2" w:rsidRPr="008D36C1" w:rsidRDefault="001742E2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C1">
        <w:rPr>
          <w:rFonts w:ascii="Times New Roman" w:hAnsi="Times New Roman" w:cs="Times New Roman"/>
          <w:sz w:val="28"/>
          <w:szCs w:val="28"/>
        </w:rPr>
        <w:t>б)</w:t>
      </w:r>
      <w:r w:rsidR="001A16A9">
        <w:rPr>
          <w:rFonts w:ascii="Times New Roman" w:hAnsi="Times New Roman" w:cs="Times New Roman"/>
          <w:sz w:val="28"/>
          <w:szCs w:val="28"/>
        </w:rPr>
        <w:t xml:space="preserve"> </w:t>
      </w:r>
      <w:r w:rsidRPr="008D36C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1A16A9">
        <w:rPr>
          <w:rFonts w:ascii="Times New Roman" w:hAnsi="Times New Roman" w:cs="Times New Roman"/>
          <w:sz w:val="28"/>
          <w:szCs w:val="28"/>
        </w:rPr>
        <w:t>м</w:t>
      </w:r>
      <w:r w:rsidRPr="008D36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A16A9">
        <w:rPr>
          <w:rFonts w:ascii="Times New Roman" w:hAnsi="Times New Roman" w:cs="Times New Roman"/>
          <w:sz w:val="28"/>
          <w:szCs w:val="28"/>
        </w:rPr>
        <w:t>ом</w:t>
      </w:r>
      <w:r w:rsidRPr="008D36C1">
        <w:rPr>
          <w:rFonts w:ascii="Times New Roman" w:hAnsi="Times New Roman" w:cs="Times New Roman"/>
          <w:sz w:val="28"/>
          <w:szCs w:val="28"/>
        </w:rPr>
        <w:t xml:space="preserve"> РФ</w:t>
      </w:r>
      <w:r w:rsidR="001A16A9">
        <w:rPr>
          <w:rFonts w:ascii="Times New Roman" w:hAnsi="Times New Roman" w:cs="Times New Roman"/>
          <w:sz w:val="28"/>
          <w:szCs w:val="28"/>
        </w:rPr>
        <w:t>,</w:t>
      </w:r>
      <w:r w:rsidRPr="008D36C1">
        <w:rPr>
          <w:rFonts w:ascii="Times New Roman" w:hAnsi="Times New Roman" w:cs="Times New Roman"/>
          <w:sz w:val="28"/>
          <w:szCs w:val="28"/>
        </w:rPr>
        <w:t xml:space="preserve"> пункт 5 части 1 статьи 8, статьи 51, 55</w:t>
      </w:r>
      <w:r w:rsidR="001A16A9">
        <w:rPr>
          <w:rFonts w:ascii="Times New Roman" w:hAnsi="Times New Roman" w:cs="Times New Roman"/>
          <w:sz w:val="28"/>
          <w:szCs w:val="28"/>
        </w:rPr>
        <w:t>;</w:t>
      </w:r>
    </w:p>
    <w:p w:rsidR="001742E2" w:rsidRPr="008D36C1" w:rsidRDefault="008D36C1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C1">
        <w:rPr>
          <w:rFonts w:ascii="Times New Roman" w:hAnsi="Times New Roman" w:cs="Times New Roman"/>
          <w:sz w:val="28"/>
          <w:szCs w:val="28"/>
        </w:rPr>
        <w:t>в</w:t>
      </w:r>
      <w:r w:rsidR="001742E2" w:rsidRPr="008D36C1">
        <w:rPr>
          <w:rFonts w:ascii="Times New Roman" w:hAnsi="Times New Roman" w:cs="Times New Roman"/>
          <w:sz w:val="28"/>
          <w:szCs w:val="28"/>
        </w:rPr>
        <w:t>)</w:t>
      </w:r>
      <w:r w:rsidR="001A16A9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8D36C1">
        <w:rPr>
          <w:rFonts w:ascii="Times New Roman" w:hAnsi="Times New Roman" w:cs="Times New Roman"/>
          <w:sz w:val="28"/>
          <w:szCs w:val="28"/>
        </w:rPr>
        <w:t>Распоряжение</w:t>
      </w:r>
      <w:r w:rsidR="001A16A9">
        <w:rPr>
          <w:rFonts w:ascii="Times New Roman" w:hAnsi="Times New Roman" w:cs="Times New Roman"/>
          <w:sz w:val="28"/>
          <w:szCs w:val="28"/>
        </w:rPr>
        <w:t>м</w:t>
      </w:r>
      <w:r w:rsidR="001742E2" w:rsidRPr="008D36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 № 1993-р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1A16A9">
        <w:rPr>
          <w:rFonts w:ascii="Times New Roman" w:hAnsi="Times New Roman" w:cs="Times New Roman"/>
          <w:sz w:val="28"/>
          <w:szCs w:val="28"/>
        </w:rPr>
        <w:t>;</w:t>
      </w:r>
    </w:p>
    <w:p w:rsidR="001742E2" w:rsidRPr="008D36C1" w:rsidRDefault="008D36C1" w:rsidP="001A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C1">
        <w:rPr>
          <w:rFonts w:ascii="Times New Roman" w:hAnsi="Times New Roman" w:cs="Times New Roman"/>
          <w:sz w:val="28"/>
          <w:szCs w:val="28"/>
        </w:rPr>
        <w:t>г</w:t>
      </w:r>
      <w:r w:rsidR="001742E2" w:rsidRPr="008D36C1">
        <w:rPr>
          <w:rFonts w:ascii="Times New Roman" w:hAnsi="Times New Roman" w:cs="Times New Roman"/>
          <w:sz w:val="28"/>
          <w:szCs w:val="28"/>
        </w:rPr>
        <w:t>)</w:t>
      </w:r>
      <w:r w:rsidR="001A16A9">
        <w:rPr>
          <w:rFonts w:ascii="Times New Roman" w:hAnsi="Times New Roman" w:cs="Times New Roman"/>
          <w:sz w:val="28"/>
          <w:szCs w:val="28"/>
        </w:rPr>
        <w:t xml:space="preserve"> </w:t>
      </w:r>
      <w:r w:rsidR="001742E2" w:rsidRPr="008D36C1">
        <w:rPr>
          <w:rFonts w:ascii="Times New Roman" w:hAnsi="Times New Roman" w:cs="Times New Roman"/>
          <w:sz w:val="28"/>
          <w:szCs w:val="28"/>
        </w:rPr>
        <w:t>Решение</w:t>
      </w:r>
      <w:r w:rsidR="001A16A9">
        <w:rPr>
          <w:rFonts w:ascii="Times New Roman" w:hAnsi="Times New Roman" w:cs="Times New Roman"/>
          <w:sz w:val="28"/>
          <w:szCs w:val="28"/>
        </w:rPr>
        <w:t>м</w:t>
      </w:r>
      <w:r w:rsidR="001742E2" w:rsidRPr="008D36C1">
        <w:rPr>
          <w:rFonts w:ascii="Times New Roman" w:hAnsi="Times New Roman" w:cs="Times New Roman"/>
          <w:sz w:val="28"/>
          <w:szCs w:val="28"/>
        </w:rPr>
        <w:t xml:space="preserve"> Собрания депутатов Молоковского района № 167 от 30.12.2010 года «О принятии муниципальным районом полномочий по решению вопросов местного значения от городского и сельских поселений»</w:t>
      </w:r>
      <w:r w:rsidR="001A16A9">
        <w:rPr>
          <w:rFonts w:ascii="Times New Roman" w:hAnsi="Times New Roman" w:cs="Times New Roman"/>
          <w:sz w:val="28"/>
          <w:szCs w:val="28"/>
        </w:rPr>
        <w:t>.</w:t>
      </w:r>
    </w:p>
    <w:p w:rsidR="001A16A9" w:rsidRDefault="001A16A9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 Способы получения информации о порядке предоставления</w:t>
      </w:r>
      <w:r w:rsidR="001A1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742E2" w:rsidRDefault="001742E2" w:rsidP="001742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9.  Способы получения информации</w:t>
      </w:r>
    </w:p>
    <w:p w:rsidR="001742E2" w:rsidRDefault="001742E2" w:rsidP="001742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20.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Pr="00BD5634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10. Информирование при личном обращении  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 Информирование по вопросам получения муниципальной услуги осуществляется </w:t>
      </w:r>
      <w:r w:rsidRPr="000A62D3">
        <w:rPr>
          <w:rFonts w:ascii="Times New Roman" w:hAnsi="Times New Roman" w:cs="Times New Roman"/>
          <w:iCs/>
          <w:sz w:val="28"/>
          <w:szCs w:val="28"/>
        </w:rPr>
        <w:t>архитектором района,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 услугу, по следующим вопросам:</w:t>
      </w:r>
    </w:p>
    <w:p w:rsidR="00210600" w:rsidRDefault="001A14ED" w:rsidP="009076E5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0600" w:rsidRDefault="001A14ED" w:rsidP="009076E5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б) заполнению заявления о предоставлении муниципальной услуги;</w:t>
      </w:r>
    </w:p>
    <w:p w:rsidR="00210600" w:rsidRDefault="001A14ED" w:rsidP="009076E5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210600" w:rsidRDefault="001A14ED" w:rsidP="009076E5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 xml:space="preserve">г) процедуре предоставления муниципальной услуги; </w:t>
      </w:r>
    </w:p>
    <w:p w:rsidR="00210600" w:rsidRDefault="001A14ED" w:rsidP="009076E5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д) времени и месту приема заявителей;</w:t>
      </w:r>
    </w:p>
    <w:p w:rsidR="00210600" w:rsidRDefault="001A14ED" w:rsidP="009076E5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е) срокам оказания муниципальной услуги;</w:t>
      </w:r>
    </w:p>
    <w:p w:rsidR="00210600" w:rsidRDefault="001A14ED" w:rsidP="009076E5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210600" w:rsidRDefault="001A14ED" w:rsidP="009076E5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з) иным вопросам, имеющим отношение к порядку предоставления муниципальной услуги.</w:t>
      </w: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Телефонная консультация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22. При ответах на телефонные звонки </w:t>
      </w:r>
      <w:r w:rsidRPr="004936FE">
        <w:rPr>
          <w:rFonts w:ascii="Times New Roman" w:hAnsi="Times New Roman" w:cs="Times New Roman"/>
          <w:iCs/>
          <w:sz w:val="28"/>
          <w:szCs w:val="28"/>
        </w:rPr>
        <w:t>архитектор района,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23. Время разговора по телефону не должно превышать 10 минут.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Pr="004936FE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210600" w:rsidRDefault="00210600" w:rsidP="0021060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00" w:rsidRDefault="00210600" w:rsidP="0021060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Размещение информации в местах предоставления муниципальной услуги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25. На информационных стендах в местах предоставления муниципальной услуги размещается следующая информация: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б) блок-схемы и краткое описание порядка предоставления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в) перечень документов, необходимых для получения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 xml:space="preserve">г) образцы заполнения заявлений для предоставления муниципальной услуги; 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д) сроки предоставления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е) схема размещения сотрудников, предоставляющих муниципальную услугу;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ж) время приема документов, необходимых для предоставления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з) основания для отказа в предоставлении муниципальной услуги;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 xml:space="preserve">и) порядок получения консультаций и записи на прием к </w:t>
      </w:r>
      <w:r w:rsidR="00210600" w:rsidRPr="004936FE">
        <w:rPr>
          <w:rFonts w:ascii="Times New Roman" w:hAnsi="Times New Roman" w:cs="Times New Roman"/>
          <w:iCs/>
          <w:sz w:val="28"/>
          <w:szCs w:val="28"/>
        </w:rPr>
        <w:t>архитектору  района;</w:t>
      </w:r>
    </w:p>
    <w:p w:rsidR="00210600" w:rsidRDefault="00142B04" w:rsidP="004936F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210600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</w:t>
      </w:r>
      <w:r w:rsidR="00210600" w:rsidRPr="004936FE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области,</w:t>
      </w:r>
      <w:r w:rsidR="00210600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служащих;</w:t>
      </w:r>
    </w:p>
    <w:p w:rsidR="004936FE" w:rsidRDefault="00210600" w:rsidP="00142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раздаточные материалы, содержащие перечень требуемых документов; </w:t>
      </w:r>
    </w:p>
    <w:p w:rsidR="00210600" w:rsidRDefault="004936FE" w:rsidP="00142B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AA542D">
        <w:rPr>
          <w:rFonts w:ascii="Times New Roman" w:hAnsi="Times New Roman" w:cs="Times New Roman"/>
          <w:sz w:val="28"/>
          <w:szCs w:val="28"/>
        </w:rPr>
        <w:t xml:space="preserve"> </w:t>
      </w:r>
      <w:r w:rsidR="00210600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210600" w:rsidRPr="004936FE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0600">
        <w:rPr>
          <w:rFonts w:ascii="Times New Roman" w:hAnsi="Times New Roman" w:cs="Times New Roman"/>
          <w:sz w:val="28"/>
          <w:szCs w:val="28"/>
        </w:rPr>
        <w:t>указанные в приложении 1 к административному регламенту.</w:t>
      </w:r>
    </w:p>
    <w:p w:rsidR="00210600" w:rsidRDefault="00210600" w:rsidP="002106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00" w:rsidRDefault="00210600" w:rsidP="002106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13. Размещение информации в информационно-телекоммуникационной сети Интернет 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26. На сайте </w:t>
      </w:r>
      <w:r w:rsidRPr="00AA542D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области,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в) образцы оформления заявлений для предоставления муниципальной услуги;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г) форма заявления с возможностью заполнения и распечатывания;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00">
        <w:rPr>
          <w:rFonts w:ascii="Times New Roman" w:hAnsi="Times New Roman" w:cs="Times New Roman"/>
          <w:color w:val="000000"/>
          <w:sz w:val="28"/>
          <w:szCs w:val="28"/>
        </w:rPr>
        <w:t>д) сроки предоставления муниципальной услуги;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е) ответы на часто задаваемые вопросы;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 xml:space="preserve">ж) схема проезда до </w:t>
      </w:r>
      <w:r w:rsidR="00210600" w:rsidRPr="00AA542D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 xml:space="preserve">з) режим работы сотрудников </w:t>
      </w:r>
      <w:r w:rsidR="00210600" w:rsidRPr="00AA542D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области;</w:t>
      </w:r>
    </w:p>
    <w:p w:rsidR="00210600" w:rsidRDefault="000A1AC1" w:rsidP="00AA542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 xml:space="preserve">и) порядок записи на прием к </w:t>
      </w:r>
      <w:r w:rsidR="00210600" w:rsidRPr="00AA542D">
        <w:rPr>
          <w:rFonts w:ascii="Times New Roman" w:hAnsi="Times New Roman" w:cs="Times New Roman"/>
          <w:iCs/>
          <w:sz w:val="28"/>
          <w:szCs w:val="28"/>
        </w:rPr>
        <w:t>архитектуру администрации Молоковского района Тверской области</w:t>
      </w:r>
      <w:r w:rsidR="00AA542D">
        <w:rPr>
          <w:rFonts w:ascii="Times New Roman" w:hAnsi="Times New Roman" w:cs="Times New Roman"/>
          <w:iCs/>
          <w:sz w:val="28"/>
          <w:szCs w:val="28"/>
        </w:rPr>
        <w:t>.</w:t>
      </w: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а) полное и краткое наименование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 xml:space="preserve">б) полное и краткое наименование </w:t>
      </w:r>
      <w:r w:rsidR="005B35BE">
        <w:rPr>
          <w:rFonts w:ascii="Times New Roman" w:hAnsi="Times New Roman" w:cs="Times New Roman"/>
          <w:iCs/>
          <w:sz w:val="28"/>
          <w:szCs w:val="28"/>
        </w:rPr>
        <w:t>;</w:t>
      </w:r>
      <w:r w:rsidR="0021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в) органы и организации, участвующие в предоставлении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0600">
        <w:rPr>
          <w:rFonts w:ascii="Times New Roman" w:hAnsi="Times New Roman" w:cs="Times New Roman"/>
          <w:sz w:val="28"/>
          <w:szCs w:val="28"/>
        </w:rPr>
        <w:t>г) результат оказания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д) правовые акты, регламентирующие предоставление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е) порядок получения консультации по процедуре предоставления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ж) перечень и формы документов, необходимых для предоставления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з) сведения о платности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и) требования к местам предоставления муниципальной услуги;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к) описание административных процедур;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л) блок-схема предоставления муниципальной услуги (приложение 2 к административному регламенту);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 xml:space="preserve">м) порядок обжалования решений и действий (бездействия) </w:t>
      </w:r>
      <w:r w:rsidR="00210600" w:rsidRPr="005B35BE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области,</w:t>
      </w:r>
      <w:r w:rsidR="00210600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служащих;</w:t>
      </w:r>
    </w:p>
    <w:p w:rsidR="00210600" w:rsidRDefault="00725B4E" w:rsidP="005B35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600">
        <w:rPr>
          <w:rFonts w:ascii="Times New Roman" w:hAnsi="Times New Roman" w:cs="Times New Roman"/>
          <w:sz w:val="28"/>
          <w:szCs w:val="28"/>
        </w:rPr>
        <w:t>н) основания для отказа в предоставлении муниципальной услуги;</w:t>
      </w:r>
    </w:p>
    <w:p w:rsidR="00210600" w:rsidRDefault="00210600" w:rsidP="00210600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00" w:rsidRDefault="00210600" w:rsidP="00A6122C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14. Информирование о муниципальной услуге при письменном обращении (почтой, по электронной почте)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210600" w:rsidRDefault="00210600" w:rsidP="00210600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</w:t>
      </w:r>
      <w:r w:rsidRPr="00B10CF0">
        <w:rPr>
          <w:rFonts w:ascii="Times New Roman" w:hAnsi="Times New Roman" w:cs="Times New Roman"/>
          <w:sz w:val="28"/>
          <w:szCs w:val="28"/>
        </w:rPr>
        <w:t>главой</w:t>
      </w:r>
      <w:r w:rsidRPr="00B10CF0">
        <w:rPr>
          <w:rFonts w:ascii="Times New Roman" w:hAnsi="Times New Roman" w:cs="Times New Roman"/>
          <w:iCs/>
          <w:sz w:val="28"/>
          <w:szCs w:val="28"/>
        </w:rPr>
        <w:t xml:space="preserve"> администрации Молоковского района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ответ по электронной почте удостоверяется электронно-цифровой подписью</w:t>
      </w:r>
      <w:r w:rsidR="00B10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48" w:rsidRDefault="00A21548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2E2" w:rsidRDefault="001742E2" w:rsidP="001742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 Порядок получения муниципальной услуги</w:t>
      </w:r>
    </w:p>
    <w:p w:rsidR="001742E2" w:rsidRDefault="001742E2" w:rsidP="00174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Pr="00A21548" w:rsidRDefault="001742E2" w:rsidP="001742E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15. Последовательность действий получателя муниципальной услуги и </w:t>
      </w:r>
      <w:r w:rsidRPr="00A21548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</w:p>
    <w:p w:rsidR="001742E2" w:rsidRPr="00A21548" w:rsidRDefault="001742E2" w:rsidP="001742E2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00FFFF"/>
        </w:rPr>
      </w:pPr>
      <w:r w:rsidRPr="00A2154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 Получатель муниципальной услуги предоставляет </w:t>
      </w:r>
      <w:r w:rsidRPr="00A21548">
        <w:rPr>
          <w:rFonts w:ascii="Times New Roman" w:hAnsi="Times New Roman" w:cs="Times New Roman"/>
          <w:iCs/>
          <w:sz w:val="28"/>
          <w:szCs w:val="28"/>
        </w:rPr>
        <w:t>архитект</w:t>
      </w:r>
      <w:r w:rsidR="00A21548" w:rsidRPr="00A21548">
        <w:rPr>
          <w:rFonts w:ascii="Times New Roman" w:hAnsi="Times New Roman" w:cs="Times New Roman"/>
          <w:iCs/>
          <w:sz w:val="28"/>
          <w:szCs w:val="28"/>
        </w:rPr>
        <w:t>о</w:t>
      </w:r>
      <w:r w:rsidRPr="00A21548">
        <w:rPr>
          <w:rFonts w:ascii="Times New Roman" w:hAnsi="Times New Roman" w:cs="Times New Roman"/>
          <w:iCs/>
          <w:sz w:val="28"/>
          <w:szCs w:val="28"/>
        </w:rPr>
        <w:t>р</w:t>
      </w:r>
      <w:r w:rsidR="00210600" w:rsidRPr="00A21548">
        <w:rPr>
          <w:rFonts w:ascii="Times New Roman" w:hAnsi="Times New Roman" w:cs="Times New Roman"/>
          <w:iCs/>
          <w:sz w:val="28"/>
          <w:szCs w:val="28"/>
        </w:rPr>
        <w:t>у</w:t>
      </w:r>
      <w:r w:rsidRPr="00A21548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в соответствии с главой 4 подраздела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раздела II административного регламента.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представлении муниципальной услуги. 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34. В случае если представлен неполный комплект документов или документы оформлены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нарушением установленных требований 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35. Причины отказа, перечень недостающих документов, а также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недостатков, выявленных в представленных документах, оформляются в письменном  виде. 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37. При отсутствии замечаний представленные заявителем документы регистрируются </w:t>
      </w:r>
      <w:r w:rsidRPr="00985C3E">
        <w:rPr>
          <w:rFonts w:ascii="Times New Roman" w:hAnsi="Times New Roman" w:cs="Times New Roman"/>
          <w:iCs/>
          <w:sz w:val="28"/>
          <w:szCs w:val="28"/>
        </w:rPr>
        <w:t>архитектур района.</w:t>
      </w:r>
      <w:r>
        <w:rPr>
          <w:rFonts w:ascii="Times New Roman" w:hAnsi="Times New Roman" w:cs="Times New Roman"/>
          <w:sz w:val="28"/>
          <w:szCs w:val="28"/>
        </w:rPr>
        <w:t xml:space="preserve"> Заявителю выдается уведомление о регистрации документов во входящей книге  с указанием регистрационного номера и даты регистрации. Данное уведомление заявитель обязан предъявить при получении </w:t>
      </w:r>
      <w:r w:rsidR="00D420EA" w:rsidRPr="00985C3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или отказа в его выдаче.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 </w:t>
      </w:r>
      <w:r w:rsidRPr="00985C3E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 w:rsidR="00985C3E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38. После проведения анализа представленной заявителем документации на соответствие требованиям законодательства в сфере </w:t>
      </w:r>
      <w:r w:rsidRPr="00985C3E">
        <w:rPr>
          <w:rFonts w:ascii="Times New Roman" w:hAnsi="Times New Roman" w:cs="Times New Roman"/>
          <w:sz w:val="28"/>
          <w:szCs w:val="28"/>
        </w:rPr>
        <w:t>градо</w:t>
      </w:r>
      <w:r w:rsidRPr="00985C3E">
        <w:rPr>
          <w:rFonts w:ascii="Times New Roman" w:hAnsi="Times New Roman" w:cs="Times New Roman"/>
          <w:iCs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полноты и правильности оформления поступивших документов:</w:t>
      </w:r>
    </w:p>
    <w:p w:rsidR="00585AA4" w:rsidRDefault="001742E2" w:rsidP="00725B4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соответствии представленных документов установленным требованиям - принимается решение о </w:t>
      </w:r>
      <w:r w:rsidRPr="00985C3E">
        <w:rPr>
          <w:rFonts w:ascii="Times New Roman" w:hAnsi="Times New Roman" w:cs="Times New Roman"/>
          <w:iCs/>
          <w:sz w:val="28"/>
          <w:szCs w:val="28"/>
        </w:rPr>
        <w:t>выдач</w:t>
      </w:r>
      <w:r w:rsidR="00985C3E">
        <w:rPr>
          <w:rFonts w:ascii="Times New Roman" w:hAnsi="Times New Roman" w:cs="Times New Roman"/>
          <w:iCs/>
          <w:sz w:val="28"/>
          <w:szCs w:val="28"/>
        </w:rPr>
        <w:t>е</w:t>
      </w:r>
      <w:r w:rsidRPr="00985C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5AA4" w:rsidRPr="00985C3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985C3E">
        <w:rPr>
          <w:rFonts w:ascii="Times New Roman" w:hAnsi="Times New Roman" w:cs="Times New Roman"/>
          <w:sz w:val="28"/>
          <w:szCs w:val="28"/>
        </w:rPr>
        <w:t>;</w:t>
      </w:r>
      <w:r w:rsidR="00585AA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742E2" w:rsidRDefault="001742E2" w:rsidP="00725B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несоответствии документов установленным требованиям - принимается решение об отказе в </w:t>
      </w:r>
      <w:r w:rsidRPr="00C7156B">
        <w:rPr>
          <w:rFonts w:ascii="Times New Roman" w:hAnsi="Times New Roman" w:cs="Times New Roman"/>
          <w:iCs/>
          <w:sz w:val="28"/>
          <w:szCs w:val="28"/>
        </w:rPr>
        <w:t>выдач</w:t>
      </w:r>
      <w:r w:rsidR="00985C3E" w:rsidRPr="00C7156B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5AA4" w:rsidRPr="00C7156B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>с уведомлением заявителя  об отказе.</w:t>
      </w:r>
    </w:p>
    <w:p w:rsidR="001742E2" w:rsidRPr="00A81ADF" w:rsidRDefault="001742E2" w:rsidP="00A81ADF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DF">
        <w:rPr>
          <w:rFonts w:ascii="Times New Roman" w:hAnsi="Times New Roman" w:cs="Times New Roman"/>
          <w:sz w:val="28"/>
          <w:szCs w:val="28"/>
        </w:rPr>
        <w:t>В случа</w:t>
      </w:r>
      <w:r w:rsidR="00A81ADF">
        <w:rPr>
          <w:rFonts w:ascii="Times New Roman" w:hAnsi="Times New Roman" w:cs="Times New Roman"/>
          <w:sz w:val="28"/>
          <w:szCs w:val="28"/>
        </w:rPr>
        <w:t>е</w:t>
      </w:r>
      <w:r w:rsidRPr="00A81ADF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выдач</w:t>
      </w:r>
      <w:r w:rsidR="00A81ADF">
        <w:rPr>
          <w:rFonts w:ascii="Times New Roman" w:hAnsi="Times New Roman" w:cs="Times New Roman"/>
          <w:sz w:val="28"/>
          <w:szCs w:val="28"/>
        </w:rPr>
        <w:t>е</w:t>
      </w:r>
      <w:r w:rsidRPr="00A81ADF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85AA4" w:rsidRPr="00A81ADF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A81ADF">
        <w:rPr>
          <w:rFonts w:ascii="Times New Roman" w:hAnsi="Times New Roman" w:cs="Times New Roman"/>
          <w:sz w:val="28"/>
          <w:szCs w:val="28"/>
        </w:rPr>
        <w:t>архитект</w:t>
      </w:r>
      <w:r w:rsidR="00A81ADF">
        <w:rPr>
          <w:rFonts w:ascii="Times New Roman" w:hAnsi="Times New Roman" w:cs="Times New Roman"/>
          <w:sz w:val="28"/>
          <w:szCs w:val="28"/>
        </w:rPr>
        <w:t>о</w:t>
      </w:r>
      <w:r w:rsidRPr="00A81ADF">
        <w:rPr>
          <w:rFonts w:ascii="Times New Roman" w:hAnsi="Times New Roman" w:cs="Times New Roman"/>
          <w:sz w:val="28"/>
          <w:szCs w:val="28"/>
        </w:rPr>
        <w:t>р</w:t>
      </w:r>
      <w:r w:rsidR="00A81ADF">
        <w:rPr>
          <w:rFonts w:ascii="Times New Roman" w:hAnsi="Times New Roman" w:cs="Times New Roman"/>
          <w:sz w:val="28"/>
          <w:szCs w:val="28"/>
        </w:rPr>
        <w:t>ом</w:t>
      </w:r>
      <w:r w:rsidRPr="00A81ADF">
        <w:rPr>
          <w:rFonts w:ascii="Times New Roman" w:hAnsi="Times New Roman" w:cs="Times New Roman"/>
          <w:sz w:val="28"/>
          <w:szCs w:val="28"/>
        </w:rPr>
        <w:t xml:space="preserve"> района подготавливается уведомление, в котором указывается причина</w:t>
      </w:r>
      <w:r w:rsidRPr="00A81ADF">
        <w:rPr>
          <w:rFonts w:ascii="Times New Roman" w:hAnsi="Times New Roman" w:cs="Times New Roman"/>
          <w:iCs/>
          <w:sz w:val="28"/>
          <w:szCs w:val="28"/>
        </w:rPr>
        <w:t xml:space="preserve"> отказа в приеме документов. Данное уведомление подписывается главой администрации района</w:t>
      </w:r>
      <w:r w:rsidR="00A81A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27B8" w:rsidRPr="00A81ADF">
        <w:rPr>
          <w:rFonts w:ascii="Times New Roman" w:hAnsi="Times New Roman" w:cs="Times New Roman"/>
          <w:iCs/>
          <w:sz w:val="28"/>
          <w:szCs w:val="28"/>
        </w:rPr>
        <w:t xml:space="preserve"> архитект</w:t>
      </w:r>
      <w:r w:rsidR="00A81ADF">
        <w:rPr>
          <w:rFonts w:ascii="Times New Roman" w:hAnsi="Times New Roman" w:cs="Times New Roman"/>
          <w:iCs/>
          <w:sz w:val="28"/>
          <w:szCs w:val="28"/>
        </w:rPr>
        <w:t>о</w:t>
      </w:r>
      <w:r w:rsidR="009127B8" w:rsidRPr="00A81ADF">
        <w:rPr>
          <w:rFonts w:ascii="Times New Roman" w:hAnsi="Times New Roman" w:cs="Times New Roman"/>
          <w:iCs/>
          <w:sz w:val="28"/>
          <w:szCs w:val="28"/>
        </w:rPr>
        <w:t>р</w:t>
      </w:r>
      <w:r w:rsidR="00A81ADF">
        <w:rPr>
          <w:rFonts w:ascii="Times New Roman" w:hAnsi="Times New Roman" w:cs="Times New Roman"/>
          <w:iCs/>
          <w:sz w:val="28"/>
          <w:szCs w:val="28"/>
        </w:rPr>
        <w:t>ом</w:t>
      </w:r>
      <w:r w:rsidR="009127B8" w:rsidRPr="00A81ADF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A81ADF">
        <w:rPr>
          <w:rFonts w:ascii="Times New Roman" w:hAnsi="Times New Roman" w:cs="Times New Roman"/>
          <w:iCs/>
          <w:sz w:val="28"/>
          <w:szCs w:val="28"/>
        </w:rPr>
        <w:t>регистрируется в книге исходящих документов и направляется заявителю по почте или вручается непосредств</w:t>
      </w:r>
      <w:r w:rsidR="00A81ADF">
        <w:rPr>
          <w:rFonts w:ascii="Times New Roman" w:hAnsi="Times New Roman" w:cs="Times New Roman"/>
          <w:iCs/>
          <w:sz w:val="28"/>
          <w:szCs w:val="28"/>
        </w:rPr>
        <w:t>енно</w:t>
      </w:r>
      <w:r w:rsidRPr="00A81ADF">
        <w:rPr>
          <w:rFonts w:ascii="Times New Roman" w:hAnsi="Times New Roman" w:cs="Times New Roman"/>
          <w:iCs/>
          <w:sz w:val="28"/>
          <w:szCs w:val="28"/>
        </w:rPr>
        <w:t xml:space="preserve"> заявителю под роспись.</w:t>
      </w:r>
      <w:r w:rsidRPr="00A81ADF">
        <w:rPr>
          <w:rFonts w:ascii="Times New Roman" w:hAnsi="Times New Roman" w:cs="Times New Roman"/>
          <w:sz w:val="28"/>
          <w:szCs w:val="28"/>
        </w:rPr>
        <w:t xml:space="preserve"> Отказ в выдач</w:t>
      </w:r>
      <w:r w:rsidR="00A81ADF">
        <w:rPr>
          <w:rFonts w:ascii="Times New Roman" w:hAnsi="Times New Roman" w:cs="Times New Roman"/>
          <w:sz w:val="28"/>
          <w:szCs w:val="28"/>
        </w:rPr>
        <w:t>е</w:t>
      </w:r>
      <w:r w:rsidRPr="00A81ADF">
        <w:rPr>
          <w:rFonts w:ascii="Times New Roman" w:hAnsi="Times New Roman" w:cs="Times New Roman"/>
          <w:sz w:val="28"/>
          <w:szCs w:val="28"/>
        </w:rPr>
        <w:t xml:space="preserve"> </w:t>
      </w:r>
      <w:r w:rsidR="002439B2" w:rsidRPr="00A81ADF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81ADF">
        <w:rPr>
          <w:rFonts w:ascii="Times New Roman" w:hAnsi="Times New Roman" w:cs="Times New Roman"/>
          <w:sz w:val="28"/>
          <w:szCs w:val="28"/>
        </w:rPr>
        <w:t xml:space="preserve">подшивается в </w:t>
      </w:r>
      <w:r w:rsidR="00A81ADF">
        <w:rPr>
          <w:rFonts w:ascii="Times New Roman" w:hAnsi="Times New Roman" w:cs="Times New Roman"/>
          <w:sz w:val="28"/>
          <w:szCs w:val="28"/>
        </w:rPr>
        <w:t>журнал выдачи разреше</w:t>
      </w:r>
      <w:r w:rsidR="002439B2" w:rsidRPr="00A81ADF">
        <w:rPr>
          <w:rFonts w:ascii="Times New Roman" w:hAnsi="Times New Roman" w:cs="Times New Roman"/>
          <w:sz w:val="28"/>
          <w:szCs w:val="28"/>
        </w:rPr>
        <w:t>ний</w:t>
      </w:r>
      <w:r w:rsidR="00E7103E">
        <w:rPr>
          <w:rFonts w:ascii="Times New Roman" w:hAnsi="Times New Roman" w:cs="Times New Roman"/>
          <w:sz w:val="28"/>
          <w:szCs w:val="28"/>
        </w:rPr>
        <w:t xml:space="preserve"> </w:t>
      </w:r>
      <w:r w:rsidR="002439B2" w:rsidRPr="00A81ADF">
        <w:rPr>
          <w:rFonts w:ascii="Times New Roman" w:hAnsi="Times New Roman" w:cs="Times New Roman"/>
          <w:sz w:val="28"/>
          <w:szCs w:val="28"/>
        </w:rPr>
        <w:t>-</w:t>
      </w:r>
      <w:r w:rsidRPr="00A81ADF">
        <w:rPr>
          <w:rFonts w:ascii="Times New Roman" w:hAnsi="Times New Roman" w:cs="Times New Roman"/>
          <w:sz w:val="28"/>
          <w:szCs w:val="28"/>
        </w:rPr>
        <w:t xml:space="preserve"> «Разрешения </w:t>
      </w:r>
      <w:r w:rsidR="002439B2" w:rsidRPr="00A81ADF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A81ADF">
        <w:rPr>
          <w:rFonts w:ascii="Times New Roman" w:hAnsi="Times New Roman" w:cs="Times New Roman"/>
          <w:sz w:val="28"/>
          <w:szCs w:val="28"/>
        </w:rPr>
        <w:t>», сведения  заносятся в электронную базу данных</w:t>
      </w:r>
      <w:r w:rsidR="00A81ADF">
        <w:rPr>
          <w:rFonts w:ascii="Times New Roman" w:hAnsi="Times New Roman" w:cs="Times New Roman"/>
          <w:sz w:val="28"/>
          <w:szCs w:val="28"/>
        </w:rPr>
        <w:t>,</w:t>
      </w:r>
      <w:r w:rsidRPr="00A81ADF">
        <w:rPr>
          <w:rFonts w:ascii="Times New Roman" w:hAnsi="Times New Roman" w:cs="Times New Roman"/>
          <w:sz w:val="28"/>
          <w:szCs w:val="28"/>
        </w:rPr>
        <w:t xml:space="preserve"> которую ведет отдел архитектуры администрации Молоковского района</w:t>
      </w:r>
      <w:r w:rsidR="00A81ADF">
        <w:rPr>
          <w:rFonts w:ascii="Times New Roman" w:hAnsi="Times New Roman" w:cs="Times New Roman"/>
          <w:sz w:val="28"/>
          <w:szCs w:val="28"/>
        </w:rPr>
        <w:t>.</w:t>
      </w:r>
    </w:p>
    <w:p w:rsidR="001742E2" w:rsidRDefault="001742E2" w:rsidP="003A2092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В случаи принятия решения</w:t>
      </w:r>
      <w:r w:rsidR="003A2092" w:rsidRPr="003A2092">
        <w:rPr>
          <w:rFonts w:ascii="Times New Roman" w:hAnsi="Times New Roman" w:cs="Times New Roman"/>
          <w:sz w:val="28"/>
          <w:szCs w:val="28"/>
        </w:rPr>
        <w:t xml:space="preserve"> </w:t>
      </w:r>
      <w:r w:rsidR="00210600" w:rsidRPr="003A2092">
        <w:rPr>
          <w:rFonts w:ascii="Times New Roman" w:hAnsi="Times New Roman" w:cs="Times New Roman"/>
          <w:sz w:val="28"/>
          <w:szCs w:val="28"/>
        </w:rPr>
        <w:t>о выдаче</w:t>
      </w:r>
      <w:r w:rsidR="003A209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585AA4" w:rsidRPr="003A2092">
        <w:rPr>
          <w:rFonts w:ascii="Times New Roman" w:hAnsi="Times New Roman" w:cs="Times New Roman"/>
          <w:sz w:val="28"/>
          <w:szCs w:val="28"/>
        </w:rPr>
        <w:t xml:space="preserve">на ввод объекта в </w:t>
      </w:r>
      <w:r w:rsidR="00585AA4" w:rsidRPr="003A2092">
        <w:rPr>
          <w:rFonts w:ascii="Times New Roman" w:hAnsi="Times New Roman" w:cs="Times New Roman"/>
          <w:sz w:val="28"/>
          <w:szCs w:val="28"/>
        </w:rPr>
        <w:lastRenderedPageBreak/>
        <w:t>эксплуатацию</w:t>
      </w:r>
      <w:r w:rsidR="003A2092">
        <w:rPr>
          <w:rFonts w:ascii="Times New Roman" w:hAnsi="Times New Roman" w:cs="Times New Roman"/>
          <w:sz w:val="28"/>
          <w:szCs w:val="28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t>архитект</w:t>
      </w:r>
      <w:r w:rsidR="003A2092" w:rsidRPr="003A2092">
        <w:rPr>
          <w:rFonts w:ascii="Times New Roman" w:hAnsi="Times New Roman" w:cs="Times New Roman"/>
          <w:sz w:val="28"/>
          <w:szCs w:val="28"/>
        </w:rPr>
        <w:t>о</w:t>
      </w:r>
      <w:r w:rsidRPr="003A2092">
        <w:rPr>
          <w:rFonts w:ascii="Times New Roman" w:hAnsi="Times New Roman" w:cs="Times New Roman"/>
          <w:sz w:val="28"/>
          <w:szCs w:val="28"/>
        </w:rPr>
        <w:t>р</w:t>
      </w:r>
      <w:r w:rsidR="00210600" w:rsidRPr="003A2092">
        <w:rPr>
          <w:rFonts w:ascii="Times New Roman" w:hAnsi="Times New Roman" w:cs="Times New Roman"/>
          <w:sz w:val="28"/>
          <w:szCs w:val="28"/>
        </w:rPr>
        <w:t xml:space="preserve">ом </w:t>
      </w:r>
      <w:r w:rsidRPr="003A2092">
        <w:rPr>
          <w:rFonts w:ascii="Times New Roman" w:hAnsi="Times New Roman" w:cs="Times New Roman"/>
          <w:sz w:val="28"/>
          <w:szCs w:val="28"/>
        </w:rPr>
        <w:t xml:space="preserve"> района подготавливается проект постановления о выдаче </w:t>
      </w:r>
      <w:r w:rsidR="00585AA4" w:rsidRPr="003A2092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A2092">
        <w:rPr>
          <w:rFonts w:ascii="Times New Roman" w:hAnsi="Times New Roman" w:cs="Times New Roman"/>
          <w:sz w:val="28"/>
          <w:szCs w:val="28"/>
        </w:rPr>
        <w:t xml:space="preserve">. Данное  постановление подписывается главой администрации Молоковского района, после этого подготавливается </w:t>
      </w:r>
      <w:r w:rsidR="00585AA4" w:rsidRPr="003A2092">
        <w:rPr>
          <w:rFonts w:ascii="Times New Roman" w:hAnsi="Times New Roman" w:cs="Times New Roman"/>
          <w:sz w:val="28"/>
          <w:szCs w:val="28"/>
        </w:rPr>
        <w:t>разрешени</w:t>
      </w:r>
      <w:r w:rsidR="003A2092">
        <w:rPr>
          <w:rFonts w:ascii="Times New Roman" w:hAnsi="Times New Roman" w:cs="Times New Roman"/>
          <w:sz w:val="28"/>
          <w:szCs w:val="28"/>
        </w:rPr>
        <w:t>е</w:t>
      </w:r>
      <w:r w:rsidR="00585AA4" w:rsidRPr="003A209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Pr="003A2092">
        <w:rPr>
          <w:rFonts w:ascii="Times New Roman" w:hAnsi="Times New Roman" w:cs="Times New Roman"/>
          <w:sz w:val="28"/>
          <w:szCs w:val="28"/>
        </w:rPr>
        <w:t>, которому присваивается регистрационный номер, сведения  заносятся в электронную базу данных которую ведет архитект</w:t>
      </w:r>
      <w:r w:rsidR="00210600" w:rsidRPr="003A2092">
        <w:rPr>
          <w:rFonts w:ascii="Times New Roman" w:hAnsi="Times New Roman" w:cs="Times New Roman"/>
          <w:sz w:val="28"/>
          <w:szCs w:val="28"/>
        </w:rPr>
        <w:t>ор</w:t>
      </w:r>
      <w:r w:rsidRPr="003A2092">
        <w:rPr>
          <w:rFonts w:ascii="Times New Roman" w:hAnsi="Times New Roman" w:cs="Times New Roman"/>
          <w:sz w:val="28"/>
          <w:szCs w:val="28"/>
        </w:rPr>
        <w:t xml:space="preserve"> района. Разрешени</w:t>
      </w:r>
      <w:r w:rsidR="003A2092">
        <w:rPr>
          <w:rFonts w:ascii="Times New Roman" w:hAnsi="Times New Roman" w:cs="Times New Roman"/>
          <w:sz w:val="28"/>
          <w:szCs w:val="28"/>
        </w:rPr>
        <w:t>е</w:t>
      </w:r>
      <w:r w:rsidRPr="003A2092">
        <w:rPr>
          <w:rFonts w:ascii="Times New Roman" w:hAnsi="Times New Roman" w:cs="Times New Roman"/>
          <w:sz w:val="28"/>
          <w:szCs w:val="28"/>
        </w:rPr>
        <w:t xml:space="preserve"> на строительство могут подписывать  глава администрации района или архитектор  района. Подлинник </w:t>
      </w:r>
      <w:r w:rsidR="004652E3" w:rsidRPr="003A2092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4652E3" w:rsidRPr="003A20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t>подшивается в дело «</w:t>
      </w:r>
      <w:r w:rsidR="004652E3" w:rsidRPr="003A2092">
        <w:rPr>
          <w:rFonts w:ascii="Times New Roman" w:hAnsi="Times New Roman" w:cs="Times New Roman"/>
          <w:sz w:val="28"/>
          <w:szCs w:val="28"/>
        </w:rPr>
        <w:t>Документы (копии заключений, технических паспортов, акты приемки выполненных работ, схемы и др.) на ввод в эксплуатацию зданий и сооружений</w:t>
      </w:r>
      <w:r w:rsidRPr="003A2092">
        <w:rPr>
          <w:rFonts w:ascii="Times New Roman" w:hAnsi="Times New Roman" w:cs="Times New Roman"/>
          <w:sz w:val="28"/>
          <w:szCs w:val="28"/>
        </w:rPr>
        <w:t>». За</w:t>
      </w:r>
      <w:r w:rsidRPr="003A2092">
        <w:rPr>
          <w:rFonts w:ascii="Times New Roman" w:hAnsi="Times New Roman" w:cs="Times New Roman"/>
          <w:iCs/>
          <w:sz w:val="28"/>
          <w:szCs w:val="28"/>
        </w:rPr>
        <w:t xml:space="preserve">явителю </w:t>
      </w:r>
      <w:r w:rsidR="004652E3" w:rsidRPr="00E1083B">
        <w:rPr>
          <w:rFonts w:ascii="Times New Roman" w:hAnsi="Times New Roman" w:cs="Times New Roman"/>
          <w:sz w:val="28"/>
          <w:szCs w:val="28"/>
        </w:rPr>
        <w:t>разрешени</w:t>
      </w:r>
      <w:r w:rsidR="00E1083B">
        <w:rPr>
          <w:rFonts w:ascii="Times New Roman" w:hAnsi="Times New Roman" w:cs="Times New Roman"/>
          <w:sz w:val="28"/>
          <w:szCs w:val="28"/>
        </w:rPr>
        <w:t>е</w:t>
      </w:r>
      <w:r w:rsidR="004652E3" w:rsidRPr="00E1083B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4652E3" w:rsidRPr="003A2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2092">
        <w:rPr>
          <w:rFonts w:ascii="Times New Roman" w:hAnsi="Times New Roman" w:cs="Times New Roman"/>
          <w:iCs/>
          <w:sz w:val="28"/>
          <w:szCs w:val="28"/>
        </w:rPr>
        <w:t>вручается непосредств</w:t>
      </w:r>
      <w:r w:rsidR="004652E3" w:rsidRPr="003A2092">
        <w:rPr>
          <w:rFonts w:ascii="Times New Roman" w:hAnsi="Times New Roman" w:cs="Times New Roman"/>
          <w:iCs/>
          <w:sz w:val="28"/>
          <w:szCs w:val="28"/>
        </w:rPr>
        <w:t xml:space="preserve">енно </w:t>
      </w:r>
      <w:r w:rsidRPr="003A2092">
        <w:rPr>
          <w:rFonts w:ascii="Times New Roman" w:hAnsi="Times New Roman" w:cs="Times New Roman"/>
          <w:iCs/>
          <w:sz w:val="28"/>
          <w:szCs w:val="28"/>
        </w:rPr>
        <w:t xml:space="preserve"> под роспись, о чем делается запись  в книге выданных разрешений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16. Альтернативные  способы получения муниципальной услуги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39.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муниципальных и муниципальных услуг (функций) Тверской области в информационно-телекоммуникационной сети Интернет (далее – Портал). 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Почтовое отправление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пакетом документов (подлинник и копии) направляется ценным письмом с уведомлением о вручении. Далее процедура согласно   п.п.34-38 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 документы ценным письмом с уведомлением о получении.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Подача документов через представителя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действует по доверенности заверенной нотариально.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 согласно п.п.31-38</w:t>
      </w:r>
    </w:p>
    <w:p w:rsidR="00B21046" w:rsidRDefault="00B21046" w:rsidP="001742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17. Перечень оснований для отказа в приеме документов, необходимых для предоставления муниципальной услуги</w:t>
      </w:r>
    </w:p>
    <w:p w:rsidR="001742E2" w:rsidRDefault="001742E2" w:rsidP="001742E2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40. Решение об отказе в  приеме документов, необходимых для предоставления муниципальной услуги принимается в случае, если:</w:t>
      </w:r>
    </w:p>
    <w:p w:rsidR="001742E2" w:rsidRDefault="001742E2" w:rsidP="00725B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заявитель представил неполный комплект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1742E2" w:rsidRDefault="001742E2" w:rsidP="0072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1742E2" w:rsidRDefault="00CA1985" w:rsidP="00B2104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2E2">
        <w:rPr>
          <w:rFonts w:ascii="Times New Roman" w:hAnsi="Times New Roman" w:cs="Times New Roman"/>
          <w:sz w:val="28"/>
          <w:szCs w:val="28"/>
        </w:rPr>
        <w:t xml:space="preserve">в) документы не соответствуют требованиям, указанным в главе 5 подраздела I раздела </w:t>
      </w:r>
      <w:r w:rsidR="00B21046">
        <w:rPr>
          <w:rFonts w:ascii="Times New Roman" w:hAnsi="Times New Roman" w:cs="Times New Roman"/>
          <w:sz w:val="28"/>
          <w:szCs w:val="28"/>
        </w:rPr>
        <w:t>II административного регламента;</w:t>
      </w:r>
    </w:p>
    <w:p w:rsidR="001742E2" w:rsidRDefault="00CA1985" w:rsidP="00B2104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2E2">
        <w:rPr>
          <w:rFonts w:ascii="Times New Roman" w:hAnsi="Times New Roman" w:cs="Times New Roman"/>
          <w:sz w:val="28"/>
          <w:szCs w:val="28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1742E2" w:rsidRDefault="00CA1985" w:rsidP="00B2104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2E2">
        <w:rPr>
          <w:rFonts w:ascii="Times New Roman" w:hAnsi="Times New Roman" w:cs="Times New Roman"/>
          <w:sz w:val="28"/>
          <w:szCs w:val="28"/>
        </w:rPr>
        <w:t xml:space="preserve">д) заявитель не является получателем муниципальной услуги (заявление </w:t>
      </w:r>
      <w:r w:rsidR="001742E2">
        <w:rPr>
          <w:rFonts w:ascii="Times New Roman" w:hAnsi="Times New Roman" w:cs="Times New Roman"/>
          <w:sz w:val="28"/>
          <w:szCs w:val="28"/>
        </w:rPr>
        <w:lastRenderedPageBreak/>
        <w:t>от имени получателя муниципальной услуги подано лицом, не имеющим на то полномочий);</w:t>
      </w:r>
    </w:p>
    <w:p w:rsidR="001742E2" w:rsidRDefault="001742E2" w:rsidP="00725B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86605">
        <w:t xml:space="preserve"> </w:t>
      </w:r>
      <w:r w:rsidRPr="00A86605">
        <w:rPr>
          <w:rFonts w:ascii="Times New Roman" w:hAnsi="Times New Roman" w:cs="Times New Roman"/>
          <w:sz w:val="28"/>
          <w:szCs w:val="28"/>
          <w:lang w:eastAsia="ru-RU"/>
        </w:rPr>
        <w:t>представленны</w:t>
      </w:r>
      <w:r w:rsidR="00A86605" w:rsidRPr="00A8660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8660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86605" w:rsidRPr="00A86605">
        <w:rPr>
          <w:rFonts w:ascii="Times New Roman" w:hAnsi="Times New Roman" w:cs="Times New Roman"/>
          <w:sz w:val="28"/>
          <w:szCs w:val="28"/>
          <w:lang w:eastAsia="ru-RU"/>
        </w:rPr>
        <w:t>ы не соответствуют</w:t>
      </w:r>
      <w:r w:rsidRPr="00A86605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742E2" w:rsidRDefault="001742E2" w:rsidP="001742E2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18. Перечень оснований для отказа в предоставлении муниципальной услуги</w:t>
      </w:r>
    </w:p>
    <w:p w:rsidR="00653B44" w:rsidRDefault="001742E2" w:rsidP="00653B4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BDA">
        <w:rPr>
          <w:rFonts w:ascii="Times New Roman" w:hAnsi="Times New Roman" w:cs="Times New Roman"/>
          <w:sz w:val="28"/>
          <w:szCs w:val="28"/>
        </w:rPr>
        <w:t xml:space="preserve">     41. </w:t>
      </w:r>
      <w:r w:rsidR="00653B4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5E49C3">
        <w:rPr>
          <w:rFonts w:ascii="Times New Roman" w:hAnsi="Times New Roman" w:cs="Times New Roman"/>
          <w:sz w:val="28"/>
          <w:szCs w:val="28"/>
        </w:rPr>
        <w:t>при</w:t>
      </w:r>
      <w:r w:rsidR="00653B44">
        <w:rPr>
          <w:rFonts w:ascii="Times New Roman" w:hAnsi="Times New Roman" w:cs="Times New Roman"/>
          <w:sz w:val="28"/>
          <w:szCs w:val="28"/>
        </w:rPr>
        <w:t>:</w:t>
      </w:r>
    </w:p>
    <w:p w:rsidR="001742E2" w:rsidRPr="00521F4E" w:rsidRDefault="001742E2" w:rsidP="007A4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DA">
        <w:rPr>
          <w:rFonts w:ascii="Times New Roman" w:hAnsi="Times New Roman" w:cs="Times New Roman"/>
          <w:sz w:val="28"/>
          <w:szCs w:val="28"/>
        </w:rPr>
        <w:t xml:space="preserve"> </w:t>
      </w:r>
      <w:r w:rsidR="00725B4E">
        <w:rPr>
          <w:rFonts w:ascii="Times New Roman" w:hAnsi="Times New Roman" w:cs="Times New Roman"/>
          <w:sz w:val="28"/>
          <w:szCs w:val="28"/>
        </w:rPr>
        <w:tab/>
      </w:r>
      <w:r w:rsidRPr="00521F4E">
        <w:rPr>
          <w:rFonts w:ascii="Times New Roman" w:hAnsi="Times New Roman" w:cs="Times New Roman"/>
          <w:sz w:val="28"/>
          <w:szCs w:val="28"/>
        </w:rPr>
        <w:t>а)</w:t>
      </w:r>
      <w:r w:rsidR="00521F4E">
        <w:rPr>
          <w:rFonts w:ascii="Times New Roman" w:hAnsi="Times New Roman" w:cs="Times New Roman"/>
          <w:sz w:val="28"/>
          <w:szCs w:val="28"/>
        </w:rPr>
        <w:t xml:space="preserve"> </w:t>
      </w:r>
      <w:r w:rsidRPr="00521F4E">
        <w:rPr>
          <w:rFonts w:ascii="Times New Roman" w:hAnsi="Times New Roman" w:cs="Times New Roman"/>
          <w:sz w:val="28"/>
          <w:szCs w:val="28"/>
        </w:rPr>
        <w:t xml:space="preserve">отсутствии документов, предусмотренных </w:t>
      </w:r>
      <w:r w:rsidRPr="00521F4E">
        <w:rPr>
          <w:rFonts w:ascii="Times New Roman" w:hAnsi="Times New Roman" w:cs="Times New Roman"/>
          <w:color w:val="000000"/>
          <w:sz w:val="28"/>
          <w:szCs w:val="28"/>
        </w:rPr>
        <w:t xml:space="preserve"> главой 4 подраздела I  раздела II административного регламента;</w:t>
      </w:r>
    </w:p>
    <w:p w:rsidR="004652E3" w:rsidRPr="00A86BDA" w:rsidRDefault="004652E3" w:rsidP="0072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5062"/>
      <w:r w:rsidRPr="00A86BDA">
        <w:rPr>
          <w:rFonts w:ascii="Times New Roman" w:hAnsi="Times New Roman" w:cs="Times New Roman"/>
          <w:sz w:val="28"/>
          <w:szCs w:val="28"/>
        </w:rPr>
        <w:t>б) несоответстви</w:t>
      </w:r>
      <w:r w:rsidR="007A493A">
        <w:rPr>
          <w:rFonts w:ascii="Times New Roman" w:hAnsi="Times New Roman" w:cs="Times New Roman"/>
          <w:sz w:val="28"/>
          <w:szCs w:val="28"/>
        </w:rPr>
        <w:t>и</w:t>
      </w:r>
      <w:r w:rsidRPr="00A86BD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требованиям градостроительного плана земельного участка;</w:t>
      </w:r>
    </w:p>
    <w:p w:rsidR="004652E3" w:rsidRPr="00A86BDA" w:rsidRDefault="004652E3" w:rsidP="0072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063"/>
      <w:bookmarkEnd w:id="7"/>
      <w:r w:rsidRPr="00A86BDA">
        <w:rPr>
          <w:rFonts w:ascii="Times New Roman" w:hAnsi="Times New Roman" w:cs="Times New Roman"/>
          <w:sz w:val="28"/>
          <w:szCs w:val="28"/>
        </w:rPr>
        <w:t>в) несоответстви</w:t>
      </w:r>
      <w:r w:rsidR="007A493A">
        <w:rPr>
          <w:rFonts w:ascii="Times New Roman" w:hAnsi="Times New Roman" w:cs="Times New Roman"/>
          <w:sz w:val="28"/>
          <w:szCs w:val="28"/>
        </w:rPr>
        <w:t>и</w:t>
      </w:r>
      <w:r w:rsidRPr="00A86BD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4652E3" w:rsidRPr="00A86BDA" w:rsidRDefault="004652E3" w:rsidP="00725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5064"/>
      <w:bookmarkEnd w:id="8"/>
      <w:r w:rsidRPr="00A86BDA">
        <w:rPr>
          <w:rFonts w:ascii="Times New Roman" w:hAnsi="Times New Roman" w:cs="Times New Roman"/>
          <w:sz w:val="28"/>
          <w:szCs w:val="28"/>
        </w:rPr>
        <w:t>г) несоответстви</w:t>
      </w:r>
      <w:r w:rsidR="007A493A">
        <w:rPr>
          <w:rFonts w:ascii="Times New Roman" w:hAnsi="Times New Roman" w:cs="Times New Roman"/>
          <w:sz w:val="28"/>
          <w:szCs w:val="28"/>
        </w:rPr>
        <w:t>и</w:t>
      </w:r>
      <w:r w:rsidRPr="00A86BDA">
        <w:rPr>
          <w:rFonts w:ascii="Times New Roman" w:hAnsi="Times New Roman" w:cs="Times New Roman"/>
          <w:sz w:val="28"/>
          <w:szCs w:val="28"/>
        </w:rPr>
        <w:t xml:space="preserve">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bookmarkEnd w:id="9"/>
    <w:p w:rsidR="001742E2" w:rsidRDefault="001742E2" w:rsidP="001742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42. Уведомление об отказе в предоставлении муниципальной услуги с указанием причин отказа направляется заявителю в письменной форме в течении </w:t>
      </w:r>
      <w:r w:rsidRPr="00801A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01A24">
        <w:rPr>
          <w:rFonts w:ascii="Times New Roman" w:hAnsi="Times New Roman" w:cs="Times New Roman"/>
          <w:iCs/>
          <w:color w:val="000000"/>
          <w:sz w:val="28"/>
          <w:szCs w:val="28"/>
        </w:rPr>
        <w:t>(трех) дней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принятия </w:t>
      </w:r>
      <w:r w:rsidRPr="00801A24">
        <w:rPr>
          <w:rFonts w:ascii="Times New Roman" w:hAnsi="Times New Roman" w:cs="Times New Roman"/>
          <w:iCs/>
          <w:sz w:val="28"/>
          <w:szCs w:val="28"/>
        </w:rPr>
        <w:t>администрацией Молоковского района</w:t>
      </w:r>
      <w:r w:rsidRPr="00801A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01A24">
        <w:rPr>
          <w:rFonts w:ascii="Times New Roman" w:hAnsi="Times New Roman" w:cs="Times New Roman"/>
          <w:iCs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такого решения. </w:t>
      </w:r>
    </w:p>
    <w:p w:rsidR="001742E2" w:rsidRDefault="001742E2" w:rsidP="006D78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1BBE" w:rsidRDefault="00811BBE" w:rsidP="00811BBE">
      <w:pPr>
        <w:jc w:val="center"/>
        <w:rPr>
          <w:rStyle w:val="TextNPA"/>
          <w:b/>
          <w:bCs/>
          <w:sz w:val="28"/>
          <w:szCs w:val="28"/>
        </w:rPr>
      </w:pPr>
      <w:r>
        <w:rPr>
          <w:rStyle w:val="TextNPA"/>
          <w:b/>
          <w:bCs/>
          <w:color w:val="000000"/>
          <w:sz w:val="28"/>
          <w:szCs w:val="28"/>
        </w:rPr>
        <w:t>Подраздел IV. Требования к удобству и комфортности</w:t>
      </w:r>
    </w:p>
    <w:p w:rsidR="00811BBE" w:rsidRDefault="00811BBE" w:rsidP="00811BBE">
      <w:pPr>
        <w:jc w:val="center"/>
      </w:pPr>
    </w:p>
    <w:p w:rsidR="00811BBE" w:rsidRDefault="00811BBE" w:rsidP="00811B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19. Требования к графику приема заявителей</w:t>
      </w:r>
    </w:p>
    <w:p w:rsidR="00811BBE" w:rsidRDefault="00811BBE" w:rsidP="0081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43. Часы приема получателей  муниципальной услуги </w:t>
      </w:r>
      <w:r w:rsidR="00276E56" w:rsidRPr="00276E56">
        <w:rPr>
          <w:rFonts w:ascii="Times New Roman" w:hAnsi="Times New Roman" w:cs="Times New Roman"/>
          <w:iCs/>
          <w:sz w:val="28"/>
          <w:szCs w:val="28"/>
        </w:rPr>
        <w:t>архитекто</w:t>
      </w:r>
      <w:r w:rsidRPr="00276E56">
        <w:rPr>
          <w:rFonts w:ascii="Times New Roman" w:hAnsi="Times New Roman" w:cs="Times New Roman"/>
          <w:iCs/>
          <w:sz w:val="28"/>
          <w:szCs w:val="28"/>
        </w:rPr>
        <w:t>ром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в приложении 1 к административному регламенту.</w:t>
      </w:r>
    </w:p>
    <w:p w:rsidR="00811BBE" w:rsidRDefault="00811BBE" w:rsidP="00811B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BBE" w:rsidRDefault="00811BBE" w:rsidP="0081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20. Требования к срокам ожидания при получении муниципальной услуги</w:t>
      </w:r>
    </w:p>
    <w:p w:rsidR="00811BBE" w:rsidRDefault="00811BBE" w:rsidP="0081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811BBE" w:rsidRDefault="00811BBE" w:rsidP="00811BBE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C53" w:rsidRPr="00256C53" w:rsidRDefault="00256C53" w:rsidP="00256C53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lastRenderedPageBreak/>
        <w:t>Глава 21. Требования к зданию (помещению), в котором предоставляется муниципальная услуга</w:t>
      </w:r>
    </w:p>
    <w:p w:rsidR="00256C53" w:rsidRPr="00256C53" w:rsidRDefault="00256C53" w:rsidP="00256C53">
      <w:pPr>
        <w:pStyle w:val="a3"/>
        <w:jc w:val="both"/>
        <w:rPr>
          <w:rStyle w:val="TextNPA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Центральный вход в здание должен быть оборудован табличкой с наименованием: «Администрация Молоковского района»</w:t>
      </w:r>
      <w:r w:rsidRPr="00256C53">
        <w:rPr>
          <w:rStyle w:val="TextNPA"/>
          <w:color w:val="000000"/>
          <w:sz w:val="28"/>
          <w:szCs w:val="28"/>
        </w:rPr>
        <w:t>.</w:t>
      </w:r>
    </w:p>
    <w:p w:rsidR="00256C53" w:rsidRPr="00256C53" w:rsidRDefault="00256C53" w:rsidP="00256C53">
      <w:pPr>
        <w:pStyle w:val="a3"/>
        <w:spacing w:after="0"/>
        <w:jc w:val="both"/>
        <w:rPr>
          <w:rStyle w:val="TextNPA"/>
          <w:color w:val="000000"/>
          <w:sz w:val="28"/>
          <w:szCs w:val="28"/>
        </w:rPr>
      </w:pPr>
      <w:r w:rsidRPr="00256C53">
        <w:rPr>
          <w:rStyle w:val="TextNPA"/>
          <w:color w:val="000000"/>
          <w:sz w:val="28"/>
          <w:szCs w:val="28"/>
        </w:rPr>
        <w:t xml:space="preserve">     На территории, прилегающей к месторасположению здания</w:t>
      </w:r>
      <w:r w:rsidRPr="00256C53">
        <w:rPr>
          <w:rFonts w:ascii="Times New Roman" w:hAnsi="Times New Roman" w:cs="Times New Roman"/>
          <w:sz w:val="28"/>
          <w:szCs w:val="28"/>
        </w:rPr>
        <w:t xml:space="preserve">, должны быть предусмотрены </w:t>
      </w:r>
      <w:r w:rsidRPr="00256C53">
        <w:rPr>
          <w:rStyle w:val="TextNPA"/>
          <w:color w:val="000000"/>
          <w:sz w:val="28"/>
          <w:szCs w:val="28"/>
        </w:rPr>
        <w:t>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256C53" w:rsidRPr="00256C53" w:rsidRDefault="00256C53" w:rsidP="00256C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Style w:val="TextNPA"/>
          <w:color w:val="000000"/>
          <w:sz w:val="28"/>
          <w:szCs w:val="28"/>
        </w:rPr>
        <w:t xml:space="preserve">    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25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53" w:rsidRPr="00256C53" w:rsidRDefault="00256C53" w:rsidP="00256C53">
      <w:pPr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В случае отсутствия технических возможностей оборудования здания с учетом потребностей лиц с ограниченными возможностями,  заявитель может воспользоваться альтернативными способами получения муниципальных услуг (почтой, через представителя, через Портал государственных и муниципальных услуг Тверской области). Специалист отдела по заявке лица с ограниченными возможностями выезжает непосредственно к заявителю для оказания соответствующей услуги.</w:t>
      </w:r>
    </w:p>
    <w:p w:rsidR="00256C53" w:rsidRPr="00256C53" w:rsidRDefault="00256C53" w:rsidP="00256C53">
      <w:pPr>
        <w:pStyle w:val="Pro-Gramma"/>
        <w:spacing w:before="0" w:line="240" w:lineRule="auto"/>
        <w:ind w:firstLine="540"/>
        <w:rPr>
          <w:rStyle w:val="TextNPA"/>
          <w:color w:val="000000"/>
          <w:sz w:val="28"/>
          <w:szCs w:val="28"/>
          <w:u w:val="single"/>
        </w:rPr>
      </w:pPr>
    </w:p>
    <w:p w:rsidR="00256C53" w:rsidRPr="00256C53" w:rsidRDefault="00256C53" w:rsidP="00256C53">
      <w:pPr>
        <w:pStyle w:val="Pro-Gramma"/>
        <w:spacing w:before="0" w:line="240" w:lineRule="auto"/>
        <w:ind w:firstLine="540"/>
        <w:rPr>
          <w:rStyle w:val="TextNPA"/>
          <w:color w:val="000000"/>
          <w:sz w:val="28"/>
          <w:szCs w:val="28"/>
        </w:rPr>
      </w:pPr>
      <w:r w:rsidRPr="00256C53">
        <w:rPr>
          <w:rStyle w:val="TextNPA"/>
          <w:color w:val="000000"/>
          <w:sz w:val="28"/>
          <w:szCs w:val="28"/>
        </w:rPr>
        <w:t>Глава 22. Требования к местам ожидания приема</w:t>
      </w:r>
    </w:p>
    <w:p w:rsidR="00256C53" w:rsidRPr="00256C53" w:rsidRDefault="00256C53" w:rsidP="00256C5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Места ожидания непосредственного взаимодействия с сотрудниками  отдела 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256C53" w:rsidRPr="00256C53" w:rsidRDefault="00256C53" w:rsidP="00256C5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256C53" w:rsidRPr="00256C53" w:rsidRDefault="00256C53" w:rsidP="00256C5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В местах ожидания и непосредственного представления муниципальной услуги должны быть соблюдены санитарные и противопожарные требования, для посетителей должен быть обеспечен свободный доступ в санитарно-бытовые помещения.</w:t>
      </w:r>
    </w:p>
    <w:p w:rsidR="00256C53" w:rsidRPr="00256C53" w:rsidRDefault="00256C53" w:rsidP="00256C5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Места, предназначенные для ознакомления заявителей с информационными материалами, оборудуются информационными стендами.</w:t>
      </w:r>
    </w:p>
    <w:p w:rsidR="00256C53" w:rsidRPr="00256C53" w:rsidRDefault="00256C53" w:rsidP="00256C53">
      <w:pPr>
        <w:tabs>
          <w:tab w:val="left" w:pos="180"/>
        </w:tabs>
        <w:jc w:val="both"/>
        <w:rPr>
          <w:rStyle w:val="TextNPA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 xml:space="preserve">     </w:t>
      </w:r>
      <w:r w:rsidRPr="00256C53">
        <w:rPr>
          <w:rStyle w:val="TextNPA"/>
          <w:sz w:val="28"/>
          <w:szCs w:val="28"/>
        </w:rPr>
        <w:t xml:space="preserve">В местах предоставления муниципальной услуги на видном месте размещаются схемы  путей эвакуации посетителей и сотрудников </w:t>
      </w:r>
      <w:r w:rsidRPr="00256C53"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256C53" w:rsidRPr="00256C53" w:rsidRDefault="00256C53" w:rsidP="00256C53">
      <w:pPr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Style w:val="TextNPA"/>
          <w:sz w:val="28"/>
          <w:szCs w:val="28"/>
        </w:rPr>
        <w:t xml:space="preserve">     </w:t>
      </w:r>
    </w:p>
    <w:p w:rsidR="00256C53" w:rsidRPr="00256C53" w:rsidRDefault="00256C53" w:rsidP="00256C5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Fonts w:ascii="Times New Roman" w:hAnsi="Times New Roman" w:cs="Times New Roman"/>
          <w:sz w:val="28"/>
          <w:szCs w:val="28"/>
        </w:rPr>
        <w:t>Глава 23. Требования к местам приема заявителей</w:t>
      </w:r>
    </w:p>
    <w:p w:rsidR="00256C53" w:rsidRPr="00256C53" w:rsidRDefault="00256C53" w:rsidP="00256C53">
      <w:pPr>
        <w:pStyle w:val="a3"/>
        <w:spacing w:after="0"/>
        <w:ind w:firstLine="540"/>
        <w:jc w:val="both"/>
        <w:rPr>
          <w:rStyle w:val="TextNPA"/>
          <w:sz w:val="28"/>
          <w:szCs w:val="28"/>
          <w:u w:val="single"/>
        </w:rPr>
      </w:pPr>
      <w:r w:rsidRPr="00256C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56C53">
        <w:rPr>
          <w:rStyle w:val="TextNPA"/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256C53" w:rsidRPr="00256C53" w:rsidRDefault="00256C53" w:rsidP="00256C53">
      <w:pPr>
        <w:pStyle w:val="Pro-Gramma"/>
        <w:spacing w:before="0" w:line="240" w:lineRule="auto"/>
        <w:ind w:left="0"/>
        <w:rPr>
          <w:rStyle w:val="TextNPA"/>
          <w:sz w:val="28"/>
          <w:szCs w:val="28"/>
        </w:rPr>
      </w:pPr>
      <w:r w:rsidRPr="00256C53">
        <w:rPr>
          <w:rStyle w:val="TextNPA"/>
          <w:sz w:val="28"/>
          <w:szCs w:val="28"/>
        </w:rPr>
        <w:t xml:space="preserve">         а) номера кабинета, наименования структурного подразделения, фамилии, имени, отчества  должностного лица, ведущего прием граждан;</w:t>
      </w:r>
    </w:p>
    <w:p w:rsidR="00256C53" w:rsidRPr="00256C53" w:rsidRDefault="00256C53" w:rsidP="00256C53">
      <w:pPr>
        <w:pStyle w:val="Pro-Gramma"/>
        <w:spacing w:before="0" w:line="240" w:lineRule="auto"/>
        <w:ind w:left="0"/>
        <w:rPr>
          <w:rStyle w:val="TextNPA"/>
          <w:sz w:val="28"/>
          <w:szCs w:val="28"/>
        </w:rPr>
      </w:pPr>
      <w:r w:rsidRPr="00256C53">
        <w:rPr>
          <w:rStyle w:val="TextNPA"/>
          <w:sz w:val="28"/>
          <w:szCs w:val="28"/>
        </w:rPr>
        <w:t xml:space="preserve">        б) графика приема граждан, времени перерыва на обед, технического перерыва.</w:t>
      </w:r>
    </w:p>
    <w:p w:rsidR="00256C53" w:rsidRPr="00256C53" w:rsidRDefault="00256C53" w:rsidP="00256C53">
      <w:pPr>
        <w:pStyle w:val="Pro-Gramma"/>
        <w:spacing w:before="0" w:line="240" w:lineRule="auto"/>
        <w:ind w:left="0"/>
        <w:rPr>
          <w:rStyle w:val="TextNPA"/>
          <w:sz w:val="28"/>
          <w:szCs w:val="28"/>
        </w:rPr>
      </w:pPr>
      <w:r w:rsidRPr="00256C53">
        <w:rPr>
          <w:rStyle w:val="TextNPA"/>
          <w:sz w:val="28"/>
          <w:szCs w:val="28"/>
        </w:rPr>
        <w:t xml:space="preserve">      Рабочее место сотрудника </w:t>
      </w:r>
      <w:r w:rsidRPr="00256C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56C53">
        <w:rPr>
          <w:rStyle w:val="TextNPA"/>
          <w:sz w:val="28"/>
          <w:szCs w:val="28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256C53" w:rsidRPr="00256C53" w:rsidRDefault="00256C53" w:rsidP="00256C53">
      <w:pPr>
        <w:jc w:val="both"/>
        <w:rPr>
          <w:rFonts w:ascii="Times New Roman" w:hAnsi="Times New Roman" w:cs="Times New Roman"/>
          <w:sz w:val="28"/>
          <w:szCs w:val="28"/>
        </w:rPr>
      </w:pPr>
      <w:r w:rsidRPr="00256C53">
        <w:rPr>
          <w:rStyle w:val="TextNPA"/>
          <w:sz w:val="28"/>
          <w:szCs w:val="28"/>
        </w:rPr>
        <w:t xml:space="preserve">      П</w:t>
      </w:r>
      <w:r w:rsidRPr="00256C53">
        <w:rPr>
          <w:rFonts w:ascii="Times New Roman" w:hAnsi="Times New Roman" w:cs="Times New Roman"/>
          <w:sz w:val="28"/>
          <w:szCs w:val="28"/>
        </w:rPr>
        <w:t>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256C53" w:rsidRPr="00256C53" w:rsidRDefault="00256C53" w:rsidP="0025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53" w:rsidRPr="00256C53" w:rsidRDefault="00256C53" w:rsidP="00256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C53" w:rsidRPr="00256C53" w:rsidRDefault="00256C53" w:rsidP="00256C53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BBE" w:rsidRDefault="00811BBE" w:rsidP="00811B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BBE" w:rsidRDefault="00811BBE" w:rsidP="00811B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BE" w:rsidRDefault="00811BBE" w:rsidP="00811BBE">
      <w:pPr>
        <w:ind w:firstLine="540"/>
        <w:jc w:val="both"/>
        <w:rPr>
          <w:rStyle w:val="TextNPA"/>
          <w:b/>
          <w:bCs/>
          <w:sz w:val="28"/>
          <w:szCs w:val="28"/>
        </w:rPr>
      </w:pPr>
      <w:r>
        <w:rPr>
          <w:rStyle w:val="TextNPA"/>
          <w:b/>
          <w:bCs/>
          <w:sz w:val="28"/>
          <w:szCs w:val="28"/>
        </w:rPr>
        <w:t xml:space="preserve">           Подраздел V. Защита интересов получателя муниципальной услуги</w:t>
      </w:r>
    </w:p>
    <w:p w:rsidR="00811BBE" w:rsidRDefault="00811BBE" w:rsidP="00811BBE">
      <w:pPr>
        <w:tabs>
          <w:tab w:val="left" w:pos="1260"/>
        </w:tabs>
        <w:jc w:val="both"/>
        <w:rPr>
          <w:sz w:val="26"/>
          <w:szCs w:val="26"/>
          <w:shd w:val="clear" w:color="auto" w:fill="00FFFF"/>
        </w:rPr>
      </w:pPr>
      <w:r>
        <w:rPr>
          <w:rFonts w:ascii="Times New Roman" w:hAnsi="Times New Roman" w:cs="Times New Roman"/>
          <w:sz w:val="26"/>
          <w:szCs w:val="26"/>
          <w:shd w:val="clear" w:color="auto" w:fill="00FFFF"/>
        </w:rPr>
        <w:t xml:space="preserve">     </w:t>
      </w:r>
    </w:p>
    <w:p w:rsidR="00811BBE" w:rsidRDefault="00811BBE" w:rsidP="00811BBE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Глава 24. Порядок подачи предложений по улучшению качества обслуживания</w:t>
      </w:r>
    </w:p>
    <w:p w:rsidR="00811BBE" w:rsidRDefault="00811BBE" w:rsidP="00811BBE">
      <w:pPr>
        <w:pStyle w:val="Pro-Gramma"/>
        <w:spacing w:before="0" w:line="240" w:lineRule="auto"/>
        <w:ind w:left="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59.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811BBE" w:rsidRDefault="00811BBE" w:rsidP="00720E0D">
      <w:pPr>
        <w:pStyle w:val="a3"/>
        <w:spacing w:before="0" w:after="0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60.Предложения могут быть поданы </w:t>
      </w:r>
      <w:r w:rsidRPr="00720E0D">
        <w:rPr>
          <w:rStyle w:val="TextNPA"/>
          <w:sz w:val="28"/>
          <w:szCs w:val="28"/>
        </w:rPr>
        <w:t>архитект</w:t>
      </w:r>
      <w:r w:rsidR="00AA58B8" w:rsidRPr="00720E0D">
        <w:rPr>
          <w:rStyle w:val="TextNPA"/>
          <w:sz w:val="28"/>
          <w:szCs w:val="28"/>
        </w:rPr>
        <w:t>о</w:t>
      </w:r>
      <w:r w:rsidRPr="00720E0D">
        <w:rPr>
          <w:rStyle w:val="TextNPA"/>
          <w:sz w:val="28"/>
          <w:szCs w:val="28"/>
        </w:rPr>
        <w:t xml:space="preserve">ру </w:t>
      </w:r>
      <w:r w:rsidRPr="00720E0D">
        <w:rPr>
          <w:rFonts w:ascii="Times New Roman" w:hAnsi="Times New Roman" w:cs="Times New Roman"/>
          <w:iCs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следующими способами:</w:t>
      </w:r>
    </w:p>
    <w:p w:rsidR="00811BBE" w:rsidRDefault="00811BBE" w:rsidP="00811BBE">
      <w:pPr>
        <w:pStyle w:val="Pro-Gramma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а)</w:t>
      </w:r>
      <w:r>
        <w:rPr>
          <w:rStyle w:val="TextNPA"/>
          <w:sz w:val="28"/>
          <w:szCs w:val="28"/>
        </w:rPr>
        <w:tab/>
        <w:t>по телефонам, номера которых указаны в приложении 1 к административному регламенту;</w:t>
      </w:r>
    </w:p>
    <w:p w:rsidR="00811BBE" w:rsidRDefault="00811BBE" w:rsidP="00811BBE">
      <w:pPr>
        <w:pStyle w:val="Pro-Gramma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б)</w:t>
      </w:r>
      <w:r>
        <w:rPr>
          <w:rStyle w:val="TextNPA"/>
          <w:sz w:val="28"/>
          <w:szCs w:val="28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811BBE" w:rsidRDefault="00811BBE" w:rsidP="00725B4E">
      <w:pPr>
        <w:pStyle w:val="a3"/>
        <w:spacing w:before="0" w:after="0"/>
        <w:ind w:firstLine="540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в) на сайт </w:t>
      </w:r>
      <w:r w:rsidRPr="005D110D">
        <w:rPr>
          <w:rFonts w:ascii="Times New Roman" w:hAnsi="Times New Roman" w:cs="Times New Roman"/>
          <w:sz w:val="28"/>
          <w:szCs w:val="28"/>
        </w:rPr>
        <w:t>а</w:t>
      </w:r>
      <w:r w:rsidRPr="005D110D">
        <w:rPr>
          <w:rFonts w:ascii="Times New Roman" w:hAnsi="Times New Roman" w:cs="Times New Roman"/>
          <w:iCs/>
          <w:sz w:val="28"/>
          <w:szCs w:val="28"/>
        </w:rPr>
        <w:t>дминистрации Молоковского района Тверской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811BBE" w:rsidRDefault="00811BBE" w:rsidP="00725B4E">
      <w:pPr>
        <w:pStyle w:val="a3"/>
        <w:spacing w:before="0" w:after="0"/>
        <w:ind w:firstLine="540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г) лично </w:t>
      </w:r>
      <w:r w:rsidRPr="005D110D">
        <w:rPr>
          <w:rStyle w:val="TextNPA"/>
          <w:sz w:val="28"/>
          <w:szCs w:val="28"/>
        </w:rPr>
        <w:t>архитект</w:t>
      </w:r>
      <w:r w:rsidR="005D110D" w:rsidRPr="005D110D">
        <w:rPr>
          <w:rStyle w:val="TextNPA"/>
          <w:sz w:val="28"/>
          <w:szCs w:val="28"/>
        </w:rPr>
        <w:t>о</w:t>
      </w:r>
      <w:r w:rsidRPr="005D110D">
        <w:rPr>
          <w:rStyle w:val="TextNPA"/>
          <w:sz w:val="28"/>
          <w:szCs w:val="28"/>
        </w:rPr>
        <w:t xml:space="preserve">ру </w:t>
      </w:r>
      <w:r w:rsidRPr="005D110D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5D110D">
        <w:rPr>
          <w:rStyle w:val="TextNPA"/>
          <w:sz w:val="28"/>
          <w:szCs w:val="28"/>
        </w:rPr>
        <w:t>,</w:t>
      </w:r>
      <w:r>
        <w:rPr>
          <w:rStyle w:val="TextNPA"/>
          <w:sz w:val="28"/>
          <w:szCs w:val="28"/>
        </w:rPr>
        <w:t xml:space="preserve"> ответственному за прием предложений.</w:t>
      </w:r>
    </w:p>
    <w:p w:rsidR="00811BBE" w:rsidRDefault="00811BBE" w:rsidP="00811BBE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61. Предложения могут быть направлены с указанием заявителя и его контактных данных.</w:t>
      </w:r>
    </w:p>
    <w:p w:rsidR="00811BBE" w:rsidRDefault="00811BBE" w:rsidP="00811BBE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62. Поступившие предложения подлежат регистрации в течение трех дней с момента поступления.</w:t>
      </w:r>
    </w:p>
    <w:p w:rsidR="00811BBE" w:rsidRDefault="00811BBE" w:rsidP="00811BBE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63.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811BBE" w:rsidRDefault="00811BBE" w:rsidP="00811BBE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lastRenderedPageBreak/>
        <w:t xml:space="preserve">     64.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811BBE" w:rsidRDefault="00811BBE" w:rsidP="00811BBE">
      <w:pPr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65. Поступившие предложения используются при подготовке изменений в административный регламент.</w:t>
      </w:r>
    </w:p>
    <w:p w:rsidR="00811BBE" w:rsidRDefault="00811BBE" w:rsidP="00811BBE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EE0513" w:rsidRDefault="00811BBE" w:rsidP="00811BBE">
      <w:pPr>
        <w:tabs>
          <w:tab w:val="left" w:pos="360"/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1BBE" w:rsidRDefault="00811BBE" w:rsidP="00811BBE">
      <w:pPr>
        <w:tabs>
          <w:tab w:val="left" w:pos="360"/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Глава 25. Требования соблюдения конфиденциальности</w:t>
      </w:r>
    </w:p>
    <w:p w:rsidR="00811BBE" w:rsidRPr="00573BE3" w:rsidRDefault="00811BBE" w:rsidP="00811BB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73BE3">
        <w:rPr>
          <w:rFonts w:ascii="Times New Roman" w:hAnsi="Times New Roman" w:cs="Times New Roman"/>
          <w:sz w:val="28"/>
          <w:szCs w:val="28"/>
        </w:rPr>
        <w:t xml:space="preserve">     66. </w:t>
      </w:r>
      <w:r w:rsidRPr="00573BE3">
        <w:rPr>
          <w:rStyle w:val="TextNPA"/>
          <w:sz w:val="28"/>
          <w:szCs w:val="28"/>
        </w:rPr>
        <w:t>Архитект</w:t>
      </w:r>
      <w:r w:rsidR="00632833" w:rsidRPr="00573BE3">
        <w:rPr>
          <w:rStyle w:val="TextNPA"/>
          <w:sz w:val="28"/>
          <w:szCs w:val="28"/>
        </w:rPr>
        <w:t>о</w:t>
      </w:r>
      <w:r w:rsidRPr="00573BE3">
        <w:rPr>
          <w:rStyle w:val="TextNPA"/>
          <w:sz w:val="28"/>
          <w:szCs w:val="28"/>
        </w:rPr>
        <w:t xml:space="preserve">р </w:t>
      </w:r>
      <w:r w:rsidRPr="00573BE3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573BE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811BBE" w:rsidRDefault="00811BBE" w:rsidP="00811B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67.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811BBE" w:rsidRDefault="00811BBE" w:rsidP="0081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BBE" w:rsidRDefault="00811BBE" w:rsidP="0081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811BBE" w:rsidRDefault="00811BBE" w:rsidP="00811BB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11BBE" w:rsidRDefault="00811BBE" w:rsidP="00811BBE">
      <w:pPr>
        <w:pStyle w:val="a6"/>
        <w:spacing w:after="0"/>
        <w:ind w:left="0"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I. Предоставление муниципальной услуги</w:t>
      </w:r>
    </w:p>
    <w:p w:rsidR="00811BBE" w:rsidRDefault="00811BBE" w:rsidP="00811BB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68. Предоставление муниципальной услуги включает в себя следующие административные процедуры:</w:t>
      </w:r>
    </w:p>
    <w:p w:rsidR="00811BBE" w:rsidRPr="00CF6A33" w:rsidRDefault="00811BBE" w:rsidP="00811BB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33">
        <w:rPr>
          <w:rFonts w:ascii="Times New Roman" w:hAnsi="Times New Roman" w:cs="Times New Roman"/>
          <w:sz w:val="28"/>
          <w:szCs w:val="28"/>
        </w:rPr>
        <w:t>1.Прием  документов</w:t>
      </w:r>
    </w:p>
    <w:p w:rsidR="00811BBE" w:rsidRPr="00CF6A33" w:rsidRDefault="00811BBE" w:rsidP="00811BB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33">
        <w:rPr>
          <w:rFonts w:ascii="Times New Roman" w:hAnsi="Times New Roman" w:cs="Times New Roman"/>
          <w:sz w:val="28"/>
          <w:szCs w:val="28"/>
        </w:rPr>
        <w:t>2.Рассмотрение документов</w:t>
      </w:r>
    </w:p>
    <w:p w:rsidR="00811BBE" w:rsidRPr="00CF6A33" w:rsidRDefault="00811BBE" w:rsidP="00811BB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33">
        <w:rPr>
          <w:rFonts w:ascii="Times New Roman" w:hAnsi="Times New Roman" w:cs="Times New Roman"/>
          <w:sz w:val="28"/>
          <w:szCs w:val="28"/>
        </w:rPr>
        <w:t>3.Подготовка и выдача ответа</w:t>
      </w:r>
    </w:p>
    <w:p w:rsidR="00AC75C4" w:rsidRPr="008605E9" w:rsidRDefault="00AC75C4" w:rsidP="00811BB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53C" w:rsidRDefault="001742E2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 </w:t>
      </w:r>
    </w:p>
    <w:p w:rsidR="00AC75C4" w:rsidRDefault="00AC75C4" w:rsidP="00174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Pr="00CF6A33" w:rsidRDefault="001742E2" w:rsidP="001742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A33">
        <w:rPr>
          <w:rFonts w:ascii="Times New Roman" w:hAnsi="Times New Roman" w:cs="Times New Roman"/>
          <w:bCs/>
          <w:sz w:val="28"/>
          <w:szCs w:val="28"/>
        </w:rPr>
        <w:t>Прием  документов</w:t>
      </w:r>
    </w:p>
    <w:p w:rsidR="00CF6A33" w:rsidRDefault="00CF6A33" w:rsidP="001742E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742E2" w:rsidRDefault="001742E2" w:rsidP="001742E2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Характеристики процедуры.</w:t>
      </w:r>
    </w:p>
    <w:p w:rsidR="001742E2" w:rsidRDefault="001742E2" w:rsidP="001742E2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CF6A33" w:rsidRDefault="001742E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Поступление заявления с пакетом документов указанных в разделе </w:t>
            </w:r>
            <w:r w:rsidRPr="00CF6A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F6A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>гл.4</w:t>
            </w:r>
          </w:p>
        </w:tc>
      </w:tr>
      <w:tr w:rsidR="001742E2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CF6A33" w:rsidRDefault="003E2EB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>Архитект</w:t>
            </w:r>
            <w:r w:rsidR="00F90508"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CF6A33">
              <w:rPr>
                <w:rFonts w:ascii="Times New Roman" w:hAnsi="Times New Roman" w:cs="Times New Roman"/>
                <w:iCs/>
                <w:sz w:val="28"/>
                <w:szCs w:val="28"/>
              </w:rPr>
              <w:t>р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D" w:rsidRPr="00CF6A33" w:rsidRDefault="003E2EBD" w:rsidP="00CF6A3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проверку наличия документов, прилагаемых к заявлению;</w:t>
            </w:r>
          </w:p>
          <w:p w:rsidR="001742E2" w:rsidRDefault="001742E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(один) рабочий день (далее - дни)</w:t>
            </w:r>
          </w:p>
          <w:p w:rsidR="001742E2" w:rsidRDefault="001742E2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1742E2" w:rsidRDefault="001742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D772C" w:rsidP="00680F8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 </w:t>
            </w: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непосредств</w:t>
            </w:r>
            <w:r w:rsidR="00680F8F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енно</w:t>
            </w: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главой администрации</w:t>
            </w: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 распоряжению главы администрации сотрудниками отдела по организационным и общим вопросам в форме  плановых проверок на основании планов работ с периодичностью </w:t>
            </w: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1раз в год</w:t>
            </w: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 и внеплановых проверок на основании приказа главы администрации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742E2" w:rsidP="00680F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Регистрация приема заявления с  документами в электронном виде в папке журнале учета приема документов 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742E2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Зарегистрированное заявление с  документами.</w:t>
            </w:r>
          </w:p>
          <w:p w:rsidR="001742E2" w:rsidRDefault="001742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742E2" w:rsidRDefault="001742E2" w:rsidP="001742E2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tabs>
          <w:tab w:val="left" w:pos="126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III.</w:t>
      </w:r>
      <w:r w:rsidR="00680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F8F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1742E2" w:rsidRDefault="001742E2" w:rsidP="001742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742E2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Зарегистрированное заявление с  документами.</w:t>
            </w:r>
          </w:p>
          <w:p w:rsidR="001742E2" w:rsidRDefault="001742E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</w:tr>
      <w:tr w:rsidR="001742E2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3E2EBD" w:rsidP="00680F8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Архитект</w:t>
            </w:r>
            <w:r w:rsidR="00680F8F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р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742E2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>1) проводит проверку наличия документов, прилагаемых к заявлению;</w:t>
            </w:r>
          </w:p>
          <w:p w:rsidR="001742E2" w:rsidRPr="00680F8F" w:rsidRDefault="001742E2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2) проводит проверку соответствия </w:t>
            </w:r>
            <w:r w:rsidR="004652E3" w:rsidRPr="00680F8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2E2" w:rsidRPr="00680F8F" w:rsidRDefault="004652E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>Требованиям законодательства</w:t>
            </w:r>
          </w:p>
          <w:p w:rsidR="001742E2" w:rsidRDefault="001742E2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6(шесть) рабочих дней (далее - дни)</w:t>
            </w:r>
          </w:p>
          <w:p w:rsidR="001742E2" w:rsidRDefault="001742E2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1742E2" w:rsidRDefault="001742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680F8F" w:rsidRDefault="001742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 </w:t>
            </w:r>
            <w:r w:rsidR="00041FB0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непосредств</w:t>
            </w:r>
            <w:r w:rsidR="006042E7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енн</w:t>
            </w:r>
            <w:r w:rsidR="00041FB0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о главой администрации</w:t>
            </w:r>
            <w:r w:rsidR="00041FB0"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 распоряжению главы администрации сотрудниками отдела по организационным и общим вопросам в форме  плановых проверок на основании планов работ с периодичностью </w:t>
            </w:r>
            <w:r w:rsidR="00041FB0" w:rsidRPr="00680F8F">
              <w:rPr>
                <w:rFonts w:ascii="Times New Roman" w:hAnsi="Times New Roman" w:cs="Times New Roman"/>
                <w:iCs/>
                <w:sz w:val="28"/>
                <w:szCs w:val="28"/>
              </w:rPr>
              <w:t>1раз в год</w:t>
            </w:r>
            <w:r w:rsidR="00041FB0" w:rsidRPr="00680F8F">
              <w:rPr>
                <w:rFonts w:ascii="Times New Roman" w:hAnsi="Times New Roman" w:cs="Times New Roman"/>
                <w:sz w:val="28"/>
                <w:szCs w:val="28"/>
              </w:rPr>
              <w:t xml:space="preserve"> и внеплановых </w:t>
            </w:r>
            <w:r w:rsidR="00041FB0" w:rsidRPr="00680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на основании приказа главы администрации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5F4363" w:rsidRDefault="001742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проекта постановления о выдачи разрешения</w:t>
            </w:r>
            <w:r w:rsidR="007969CC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</w:t>
            </w:r>
            <w:r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969CC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ввод объекта</w:t>
            </w:r>
            <w:r w:rsidR="00ED10B0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969CC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или письма по отказу в выдачи разрешения </w:t>
            </w:r>
            <w:r w:rsidR="007969CC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D10B0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969CC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эксплуатацию 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5F4363" w:rsidRDefault="001742E2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 постановления о выдачи разрешения </w:t>
            </w:r>
            <w:r w:rsidR="007D2757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D10B0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D2757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проект письма по отказу в выдачи разрешения </w:t>
            </w:r>
            <w:r w:rsidR="007D2757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D10B0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D2757" w:rsidRPr="005F4363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</w:p>
          <w:p w:rsidR="001742E2" w:rsidRPr="005F4363" w:rsidRDefault="001742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742E2" w:rsidRDefault="001742E2" w:rsidP="001742E2">
      <w:pPr>
        <w:tabs>
          <w:tab w:val="left" w:pos="126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42E2" w:rsidRDefault="001742E2" w:rsidP="001742E2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0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9D1">
        <w:rPr>
          <w:rFonts w:ascii="Times New Roman" w:hAnsi="Times New Roman" w:cs="Times New Roman"/>
          <w:sz w:val="28"/>
          <w:szCs w:val="28"/>
        </w:rPr>
        <w:t>Подготовка и выдача ответа</w:t>
      </w:r>
    </w:p>
    <w:p w:rsidR="00F309D1" w:rsidRDefault="00F309D1" w:rsidP="001742E2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1742E2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 постановления о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D10B0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проект письма по отказу в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B546BA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</w:p>
          <w:p w:rsidR="001742E2" w:rsidRDefault="001742E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</w:tr>
      <w:tr w:rsidR="001742E2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1742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администрации района, </w:t>
            </w:r>
            <w:r w:rsidR="00B546BA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архитектур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1742E2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Глава администрации района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 постановление на выдачу разрешения на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ввод объекта</w:t>
            </w:r>
            <w:r w:rsidR="00BE5B95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 или подписывает 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письмо по отказу в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BE5B95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42E2" w:rsidRPr="00F309D1" w:rsidRDefault="001742E2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Глава администрации района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 или заведующая отделом архитектуры подписывает разрешение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BE5B95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>, непосредственно гражданам или юридическим лицам вручается  ответ или другим альтернативным способ  по заявлению обратившегося.</w:t>
            </w:r>
          </w:p>
          <w:p w:rsidR="001742E2" w:rsidRDefault="001742E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(три) рабочих дня (далее - дни)</w:t>
            </w:r>
          </w:p>
          <w:p w:rsidR="001742E2" w:rsidRDefault="001742E2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1742E2" w:rsidRDefault="001742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AD69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 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непосредств</w:t>
            </w:r>
            <w:r w:rsidR="00ED10B0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енн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о главой администрации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 распоряжению главы администрации сотрудниками отдела по организационным и общим вопросам в форме  плановых проверок на основании планов работ с периодичностью 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1раз в год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t xml:space="preserve"> и внеплановых </w:t>
            </w:r>
            <w:r w:rsidRPr="00F30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на основании приказа главы администрации района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1742E2" w:rsidP="00F309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регистрация документов в электронном виде в п</w:t>
            </w:r>
            <w:r w:rsidR="00224E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апке «Учет выданных разрешений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D10B0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и журнале учета и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347C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эксплуатацию </w:t>
            </w:r>
          </w:p>
        </w:tc>
      </w:tr>
      <w:tr w:rsidR="001742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E2" w:rsidRDefault="001742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E2" w:rsidRPr="00F309D1" w:rsidRDefault="001742E2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постановление о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 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разрешение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347C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письмо об отказе в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347C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зарегистрированный документ в электронном виде в папке «Учет выданных разрешений-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347C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и журнале учета и выдачи разрешения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на  ввод объекта</w:t>
            </w:r>
            <w:r w:rsidR="00E347C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4073"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в эксплуатацию</w:t>
            </w:r>
            <w:r w:rsidRPr="00F309D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42E2" w:rsidRDefault="001742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742E2" w:rsidRDefault="001742E2" w:rsidP="001742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F309D1" w:rsidRDefault="00F309D1" w:rsidP="001742E2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Default="001742E2" w:rsidP="001742E2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69. Персональная ответственность </w:t>
      </w:r>
      <w:r w:rsidR="00D3297C" w:rsidRPr="00F309D1">
        <w:rPr>
          <w:rFonts w:ascii="Times New Roman" w:hAnsi="Times New Roman" w:cs="Times New Roman"/>
          <w:iCs/>
          <w:sz w:val="28"/>
          <w:szCs w:val="28"/>
        </w:rPr>
        <w:t>архитект</w:t>
      </w:r>
      <w:r w:rsidR="00F309D1" w:rsidRPr="00F309D1">
        <w:rPr>
          <w:rFonts w:ascii="Times New Roman" w:hAnsi="Times New Roman" w:cs="Times New Roman"/>
          <w:iCs/>
          <w:sz w:val="28"/>
          <w:szCs w:val="28"/>
        </w:rPr>
        <w:t>о</w:t>
      </w:r>
      <w:r w:rsidR="00D3297C" w:rsidRPr="00F309D1">
        <w:rPr>
          <w:rFonts w:ascii="Times New Roman" w:hAnsi="Times New Roman" w:cs="Times New Roman"/>
          <w:iCs/>
          <w:sz w:val="28"/>
          <w:szCs w:val="28"/>
        </w:rPr>
        <w:t>ра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297C">
        <w:rPr>
          <w:rFonts w:ascii="Times New Roman" w:hAnsi="Times New Roman" w:cs="Times New Roman"/>
          <w:sz w:val="28"/>
          <w:szCs w:val="28"/>
        </w:rPr>
        <w:t>участвующего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1742E2" w:rsidRPr="00181FDC" w:rsidRDefault="001742E2" w:rsidP="001742E2">
      <w:pPr>
        <w:tabs>
          <w:tab w:val="left" w:pos="144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70.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Pr="00181FDC">
        <w:rPr>
          <w:rFonts w:ascii="Times New Roman" w:hAnsi="Times New Roman" w:cs="Times New Roman"/>
          <w:iCs/>
          <w:sz w:val="28"/>
          <w:szCs w:val="28"/>
        </w:rPr>
        <w:t>первым заместителем главы администрации, курирующего строительство или непосредств</w:t>
      </w:r>
      <w:r w:rsidR="00890D81" w:rsidRPr="00181FDC">
        <w:rPr>
          <w:rFonts w:ascii="Times New Roman" w:hAnsi="Times New Roman" w:cs="Times New Roman"/>
          <w:iCs/>
          <w:sz w:val="28"/>
          <w:szCs w:val="28"/>
        </w:rPr>
        <w:t>енн</w:t>
      </w:r>
      <w:r w:rsidRPr="00181FDC">
        <w:rPr>
          <w:rFonts w:ascii="Times New Roman" w:hAnsi="Times New Roman" w:cs="Times New Roman"/>
          <w:iCs/>
          <w:sz w:val="28"/>
          <w:szCs w:val="28"/>
        </w:rPr>
        <w:t>о главой администрации</w:t>
      </w:r>
      <w:r w:rsidRPr="00181FDC">
        <w:rPr>
          <w:rFonts w:ascii="Times New Roman" w:hAnsi="Times New Roman" w:cs="Times New Roman"/>
          <w:sz w:val="28"/>
          <w:szCs w:val="28"/>
        </w:rPr>
        <w:t xml:space="preserve">, а также по распоряжению главы администрации сотрудниками отдела по организационным и общим вопросам в форме  плановых проверок на основании планов работ с периодичностью </w:t>
      </w:r>
      <w:r w:rsidRPr="00181FDC">
        <w:rPr>
          <w:rFonts w:ascii="Times New Roman" w:hAnsi="Times New Roman" w:cs="Times New Roman"/>
          <w:iCs/>
          <w:sz w:val="28"/>
          <w:szCs w:val="28"/>
        </w:rPr>
        <w:t>(1раз в год</w:t>
      </w:r>
      <w:r w:rsidRPr="00181FDC">
        <w:rPr>
          <w:rFonts w:ascii="Times New Roman" w:hAnsi="Times New Roman" w:cs="Times New Roman"/>
          <w:sz w:val="28"/>
          <w:szCs w:val="28"/>
        </w:rPr>
        <w:t xml:space="preserve"> и внеплановых проверок на основании приказа</w:t>
      </w:r>
      <w:r w:rsidRPr="00181FDC">
        <w:rPr>
          <w:rFonts w:ascii="Times New Roman" w:hAnsi="Times New Roman" w:cs="Times New Roman"/>
          <w:iCs/>
          <w:sz w:val="28"/>
          <w:szCs w:val="28"/>
        </w:rPr>
        <w:t xml:space="preserve"> (указываются должностные лица, ответственные за организацию работы по предоставлению муниципальной услуги).</w:t>
      </w:r>
    </w:p>
    <w:p w:rsidR="001742E2" w:rsidRDefault="001742E2" w:rsidP="001742E2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78.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 муниципального образования Тверской области.</w:t>
      </w:r>
    </w:p>
    <w:p w:rsidR="001742E2" w:rsidRPr="00391C23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составляет  </w:t>
      </w:r>
      <w:r w:rsidRPr="00391C23">
        <w:rPr>
          <w:rFonts w:ascii="Times New Roman" w:hAnsi="Times New Roman" w:cs="Times New Roman"/>
          <w:iCs/>
          <w:sz w:val="28"/>
          <w:szCs w:val="28"/>
        </w:rPr>
        <w:t>1раз в год</w:t>
      </w:r>
      <w:r w:rsidRPr="00391C23">
        <w:rPr>
          <w:rFonts w:ascii="Times New Roman" w:hAnsi="Times New Roman" w:cs="Times New Roman"/>
          <w:sz w:val="28"/>
          <w:szCs w:val="28"/>
        </w:rPr>
        <w:t xml:space="preserve"> и внеплановых проверок на основании приказа.</w:t>
      </w:r>
    </w:p>
    <w:p w:rsidR="001742E2" w:rsidRPr="00391C23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79.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</w:t>
      </w:r>
      <w:r w:rsidR="00D3297C" w:rsidRPr="00391C23">
        <w:rPr>
          <w:rFonts w:ascii="Times New Roman" w:hAnsi="Times New Roman" w:cs="Times New Roman"/>
          <w:iCs/>
          <w:sz w:val="28"/>
          <w:szCs w:val="28"/>
        </w:rPr>
        <w:t>архитектора  района</w:t>
      </w:r>
      <w:r w:rsidRPr="00391C23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Default="001742E2" w:rsidP="001742E2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80.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1742E2" w:rsidRPr="00391C23" w:rsidRDefault="001742E2" w:rsidP="001742E2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81. Проверки полноты и качества предоставления муниципальной услуги осуществляются на основании приказов </w:t>
      </w:r>
      <w:r w:rsidRPr="00391C23">
        <w:rPr>
          <w:rFonts w:ascii="Times New Roman" w:hAnsi="Times New Roman" w:cs="Times New Roman"/>
          <w:iCs/>
          <w:sz w:val="28"/>
          <w:szCs w:val="28"/>
        </w:rPr>
        <w:t>администрации Молоковский район</w:t>
      </w:r>
      <w:r w:rsidRPr="00391C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1C23">
        <w:rPr>
          <w:rFonts w:ascii="Times New Roman" w:hAnsi="Times New Roman" w:cs="Times New Roman"/>
          <w:iCs/>
          <w:sz w:val="28"/>
          <w:szCs w:val="28"/>
        </w:rPr>
        <w:t>Тверской области.</w:t>
      </w:r>
    </w:p>
    <w:p w:rsidR="001742E2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 </w:t>
      </w:r>
      <w:r w:rsidRPr="00391C23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внеплановыми. </w:t>
      </w:r>
    </w:p>
    <w:p w:rsidR="001742E2" w:rsidRDefault="001742E2" w:rsidP="001742E2">
      <w:pPr>
        <w:tabs>
          <w:tab w:val="left" w:pos="294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742E2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82. Для проведения проверки полноты и качества предоставления муниципальной услуги формируется комиссия, в состав которой включаются должностные лица  </w:t>
      </w:r>
      <w:r w:rsidRPr="00391C23">
        <w:rPr>
          <w:rFonts w:ascii="Times New Roman" w:hAnsi="Times New Roman" w:cs="Times New Roman"/>
          <w:iCs/>
          <w:sz w:val="28"/>
          <w:szCs w:val="28"/>
        </w:rPr>
        <w:t>администрации района.</w:t>
      </w:r>
    </w:p>
    <w:p w:rsidR="001742E2" w:rsidRDefault="001742E2" w:rsidP="001742E2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742E2" w:rsidRDefault="001742E2" w:rsidP="001742E2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83.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1742E2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84. Несоблюдение требований настоящего административного регламента </w:t>
      </w:r>
      <w:r w:rsidR="00C16BCA" w:rsidRPr="00696640">
        <w:rPr>
          <w:rFonts w:ascii="Times New Roman" w:hAnsi="Times New Roman" w:cs="Times New Roman"/>
          <w:sz w:val="28"/>
          <w:szCs w:val="28"/>
        </w:rPr>
        <w:t>а</w:t>
      </w:r>
      <w:r w:rsidR="00C16BCA" w:rsidRPr="00696640">
        <w:rPr>
          <w:rFonts w:ascii="Times New Roman" w:hAnsi="Times New Roman" w:cs="Times New Roman"/>
          <w:iCs/>
          <w:sz w:val="28"/>
          <w:szCs w:val="28"/>
        </w:rPr>
        <w:t>рхитектора района</w:t>
      </w:r>
      <w:r w:rsidR="00C16BC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16BCA">
        <w:rPr>
          <w:rFonts w:ascii="Times New Roman" w:hAnsi="Times New Roman" w:cs="Times New Roman"/>
          <w:sz w:val="28"/>
          <w:szCs w:val="28"/>
        </w:rPr>
        <w:t xml:space="preserve"> влечет его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дисциплинарную и иную ответственность, установленную законодательством Российской Федерации.</w:t>
      </w:r>
    </w:p>
    <w:p w:rsidR="001742E2" w:rsidRDefault="001742E2" w:rsidP="001742E2">
      <w:pPr>
        <w:tabs>
          <w:tab w:val="left" w:pos="294"/>
          <w:tab w:val="left" w:pos="144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742E2" w:rsidRDefault="001742E2" w:rsidP="001742E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32BD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>Молоковск</w:t>
      </w:r>
      <w:r w:rsidR="00A32BDB"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>ого</w:t>
      </w:r>
      <w:r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</w:t>
      </w:r>
      <w:r w:rsidR="00A32BDB"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Тверской области</w:t>
      </w:r>
      <w:r w:rsidR="00A32BDB" w:rsidRPr="00A32BD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должностных лиц, муниципальных служащих</w:t>
      </w:r>
    </w:p>
    <w:p w:rsidR="00A32BDB" w:rsidRDefault="00A32BDB" w:rsidP="001742E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E2" w:rsidRPr="00A32BDB" w:rsidRDefault="001742E2" w:rsidP="001742E2">
      <w:pPr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DB">
        <w:rPr>
          <w:rFonts w:ascii="Times New Roman" w:hAnsi="Times New Roman" w:cs="Times New Roman"/>
          <w:sz w:val="28"/>
          <w:szCs w:val="28"/>
        </w:rPr>
        <w:t xml:space="preserve">     85. Физические, юридические лица, чьи права и интересы могут быть нарушены при предоставлении муниципальной услуги</w:t>
      </w:r>
      <w:r w:rsidRPr="00A32BD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32BDB">
        <w:rPr>
          <w:rFonts w:ascii="Times New Roman" w:hAnsi="Times New Roman" w:cs="Times New Roman"/>
          <w:sz w:val="28"/>
          <w:szCs w:val="28"/>
        </w:rPr>
        <w:t xml:space="preserve"> вправе обжаловать решения и действия (бездействия) </w:t>
      </w:r>
      <w:r w:rsidR="00C16BCA" w:rsidRPr="00A32BDB">
        <w:rPr>
          <w:rFonts w:ascii="Times New Roman" w:hAnsi="Times New Roman" w:cs="Times New Roman"/>
          <w:iCs/>
          <w:sz w:val="28"/>
          <w:szCs w:val="28"/>
        </w:rPr>
        <w:t>архитектора района</w:t>
      </w:r>
      <w:r w:rsidRPr="00A32BDB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и судебном порядке.</w:t>
      </w:r>
    </w:p>
    <w:p w:rsidR="001742E2" w:rsidRPr="00A32BDB" w:rsidRDefault="001742E2" w:rsidP="00174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DB">
        <w:rPr>
          <w:rFonts w:ascii="Times New Roman" w:hAnsi="Times New Roman" w:cs="Times New Roman"/>
          <w:sz w:val="28"/>
          <w:szCs w:val="28"/>
        </w:rPr>
        <w:t xml:space="preserve">     86. При обжаловании в досудебном порядке </w:t>
      </w:r>
      <w:r w:rsidRPr="00A32BDB">
        <w:rPr>
          <w:rFonts w:ascii="Times New Roman" w:hAnsi="Times New Roman" w:cs="Times New Roman"/>
          <w:iCs/>
          <w:sz w:val="28"/>
          <w:szCs w:val="28"/>
        </w:rPr>
        <w:t>граждане, юридические лица, которые обращаются с жалобой,</w:t>
      </w:r>
      <w:r w:rsidRPr="00A32BDB">
        <w:rPr>
          <w:rFonts w:ascii="Times New Roman" w:hAnsi="Times New Roman" w:cs="Times New Roman"/>
          <w:sz w:val="28"/>
          <w:szCs w:val="28"/>
        </w:rPr>
        <w:t xml:space="preserve"> имеют право направить свое обращение:</w:t>
      </w:r>
    </w:p>
    <w:p w:rsidR="001742E2" w:rsidRPr="00A32BDB" w:rsidRDefault="001742E2" w:rsidP="001742E2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BDB">
        <w:rPr>
          <w:rFonts w:ascii="Times New Roman" w:hAnsi="Times New Roman" w:cs="Times New Roman"/>
          <w:sz w:val="28"/>
          <w:szCs w:val="28"/>
        </w:rPr>
        <w:t xml:space="preserve"> вышестоящему должностному лицу- </w:t>
      </w:r>
      <w:r w:rsidRPr="00A32BDB">
        <w:rPr>
          <w:rFonts w:ascii="Times New Roman" w:hAnsi="Times New Roman" w:cs="Times New Roman"/>
          <w:iCs/>
          <w:sz w:val="28"/>
          <w:szCs w:val="28"/>
        </w:rPr>
        <w:t>главе администрации Молоковского района Тверской области</w:t>
      </w:r>
    </w:p>
    <w:p w:rsidR="001742E2" w:rsidRDefault="001742E2" w:rsidP="001742E2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87. Физические, юридические лица имеют право обратиться с жалобой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 или направить письменное обращение, жалобу (претензию).</w:t>
      </w:r>
    </w:p>
    <w:p w:rsidR="001742E2" w:rsidRPr="00D475FA" w:rsidRDefault="001742E2" w:rsidP="001742E2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5FA">
        <w:rPr>
          <w:rFonts w:ascii="Times New Roman" w:hAnsi="Times New Roman" w:cs="Times New Roman"/>
          <w:sz w:val="28"/>
          <w:szCs w:val="28"/>
        </w:rPr>
        <w:t xml:space="preserve">     88. Должностные лица </w:t>
      </w:r>
      <w:r w:rsidRPr="00D475FA">
        <w:rPr>
          <w:rFonts w:ascii="Times New Roman" w:hAnsi="Times New Roman" w:cs="Times New Roman"/>
          <w:iCs/>
          <w:sz w:val="28"/>
          <w:szCs w:val="28"/>
        </w:rPr>
        <w:t>администрации Молоковский район</w:t>
      </w:r>
      <w:r w:rsidRPr="00D475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75FA">
        <w:rPr>
          <w:rFonts w:ascii="Times New Roman" w:hAnsi="Times New Roman" w:cs="Times New Roman"/>
          <w:iCs/>
          <w:sz w:val="28"/>
          <w:szCs w:val="28"/>
        </w:rPr>
        <w:t xml:space="preserve">Тверской области </w:t>
      </w:r>
      <w:r w:rsidRPr="00D475FA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 (по предварительной записи). Запись заявителей проводится при личном обращении в </w:t>
      </w:r>
      <w:r w:rsidRPr="00D475FA">
        <w:rPr>
          <w:rFonts w:ascii="Times New Roman" w:hAnsi="Times New Roman" w:cs="Times New Roman"/>
          <w:iCs/>
          <w:sz w:val="28"/>
          <w:szCs w:val="28"/>
        </w:rPr>
        <w:t>администрацию Молоковского района</w:t>
      </w:r>
      <w:r w:rsidRPr="00D475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75FA">
        <w:rPr>
          <w:rFonts w:ascii="Times New Roman" w:hAnsi="Times New Roman" w:cs="Times New Roman"/>
          <w:iCs/>
          <w:sz w:val="28"/>
          <w:szCs w:val="28"/>
        </w:rPr>
        <w:t>Тверской области</w:t>
      </w:r>
      <w:r w:rsidRPr="00D475FA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телефонной связи по номерам телефонов, которые в приложении№1</w:t>
      </w:r>
    </w:p>
    <w:p w:rsidR="001742E2" w:rsidRPr="00D475FA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5FA">
        <w:rPr>
          <w:rFonts w:ascii="Times New Roman" w:hAnsi="Times New Roman" w:cs="Times New Roman"/>
          <w:sz w:val="28"/>
          <w:szCs w:val="28"/>
        </w:rPr>
        <w:t xml:space="preserve">     89. </w:t>
      </w:r>
      <w:r w:rsidRPr="00D475FA">
        <w:rPr>
          <w:rFonts w:ascii="Times New Roman" w:hAnsi="Times New Roman" w:cs="Times New Roman"/>
          <w:iCs/>
          <w:sz w:val="28"/>
          <w:szCs w:val="28"/>
        </w:rPr>
        <w:t>Секретарь главы администрации,</w:t>
      </w:r>
      <w:r w:rsidRPr="00D475FA">
        <w:rPr>
          <w:rFonts w:ascii="Times New Roman" w:hAnsi="Times New Roman" w:cs="Times New Roman"/>
          <w:sz w:val="28"/>
          <w:szCs w:val="28"/>
        </w:rPr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90. Если обращение подается в письменной форме, оно должно содержать:</w:t>
      </w:r>
    </w:p>
    <w:p w:rsidR="001742E2" w:rsidRDefault="001742E2" w:rsidP="001742E2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1742E2" w:rsidRDefault="001742E2" w:rsidP="001742E2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1742E2" w:rsidRDefault="001742E2" w:rsidP="001742E2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почтовый адрес, по которому должны быть направлены ответ, уведомление о переадресации;</w:t>
      </w:r>
    </w:p>
    <w:p w:rsidR="001742E2" w:rsidRDefault="001742E2" w:rsidP="001742E2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суть обращения;</w:t>
      </w:r>
    </w:p>
    <w:p w:rsidR="001742E2" w:rsidRDefault="001742E2" w:rsidP="001742E2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1742E2" w:rsidRDefault="001742E2" w:rsidP="001742E2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дату.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91. К обращению могут быть приложены копии документов, подтверждающих изложенную в нем информацию.</w:t>
      </w:r>
    </w:p>
    <w:p w:rsidR="00E24FE1" w:rsidRPr="00E24FE1" w:rsidRDefault="001742E2" w:rsidP="00E24FE1">
      <w:pPr>
        <w:ind w:firstLine="708"/>
        <w:jc w:val="both"/>
        <w:rPr>
          <w:rFonts w:ascii="Times New Roman" w:hAnsi="Times New Roman" w:cs="Times New Roman"/>
        </w:rPr>
      </w:pPr>
      <w:r w:rsidRPr="00E24FE1">
        <w:rPr>
          <w:rFonts w:ascii="Times New Roman" w:hAnsi="Times New Roman" w:cs="Times New Roman"/>
          <w:sz w:val="28"/>
          <w:szCs w:val="28"/>
        </w:rPr>
        <w:t>92</w:t>
      </w:r>
      <w:r w:rsidR="00E24FE1" w:rsidRPr="00E24FE1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42E2" w:rsidRDefault="009C00CC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93</w:t>
      </w:r>
      <w:r w:rsidR="001742E2">
        <w:rPr>
          <w:rFonts w:ascii="Times New Roman" w:hAnsi="Times New Roman" w:cs="Times New Roman"/>
          <w:sz w:val="28"/>
          <w:szCs w:val="28"/>
        </w:rPr>
        <w:t>. Рассмотрение обращения не может быть поручено лицам, действия (бездействие) которых обжалуется.</w:t>
      </w:r>
    </w:p>
    <w:p w:rsidR="001742E2" w:rsidRPr="00D475FA" w:rsidRDefault="009C00CC" w:rsidP="00174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94</w:t>
      </w:r>
      <w:r w:rsidR="001742E2" w:rsidRPr="00D475FA">
        <w:rPr>
          <w:rFonts w:ascii="Times New Roman" w:hAnsi="Times New Roman" w:cs="Times New Roman"/>
          <w:sz w:val="28"/>
          <w:szCs w:val="28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</w:t>
      </w:r>
      <w:r w:rsidR="000A7836" w:rsidRPr="00D475FA">
        <w:rPr>
          <w:rFonts w:ascii="Times New Roman" w:hAnsi="Times New Roman" w:cs="Times New Roman"/>
          <w:sz w:val="28"/>
          <w:szCs w:val="28"/>
        </w:rPr>
        <w:t>а</w:t>
      </w:r>
      <w:r w:rsidR="000A7836" w:rsidRPr="00D475FA">
        <w:rPr>
          <w:rFonts w:ascii="Times New Roman" w:hAnsi="Times New Roman" w:cs="Times New Roman"/>
          <w:iCs/>
          <w:sz w:val="28"/>
          <w:szCs w:val="28"/>
        </w:rPr>
        <w:t>рхитектора  района</w:t>
      </w:r>
      <w:r w:rsidR="001742E2" w:rsidRPr="00D475FA">
        <w:rPr>
          <w:rFonts w:ascii="Times New Roman" w:hAnsi="Times New Roman" w:cs="Times New Roman"/>
          <w:iCs/>
          <w:sz w:val="28"/>
          <w:szCs w:val="28"/>
        </w:rPr>
        <w:t>.</w:t>
      </w:r>
    </w:p>
    <w:p w:rsidR="001742E2" w:rsidRDefault="001742E2" w:rsidP="00174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5FA">
        <w:rPr>
          <w:rFonts w:ascii="Times New Roman" w:hAnsi="Times New Roman" w:cs="Times New Roman"/>
          <w:sz w:val="26"/>
          <w:szCs w:val="26"/>
        </w:rPr>
        <w:t xml:space="preserve">     </w:t>
      </w:r>
      <w:r w:rsidR="009C00CC">
        <w:rPr>
          <w:rFonts w:ascii="Times New Roman" w:hAnsi="Times New Roman" w:cs="Times New Roman"/>
          <w:sz w:val="28"/>
          <w:szCs w:val="28"/>
        </w:rPr>
        <w:t>95.</w:t>
      </w:r>
      <w:r w:rsidRPr="00D475F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должностным лицом </w:t>
      </w:r>
      <w:r w:rsidRPr="00D475FA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D475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75FA">
        <w:rPr>
          <w:rFonts w:ascii="Times New Roman" w:hAnsi="Times New Roman" w:cs="Times New Roman"/>
          <w:sz w:val="28"/>
          <w:szCs w:val="28"/>
        </w:rPr>
        <w:t>принимается решение об удовлетворении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заявителя либо об отказе в удовлетворении жалобы. </w:t>
      </w:r>
    </w:p>
    <w:p w:rsidR="001742E2" w:rsidRDefault="001742E2" w:rsidP="00174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</w:t>
      </w:r>
      <w:r w:rsidR="009C00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C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содержится вопрос, на который автору обращения ранее давались письменные ответы по существу и в обращении </w:t>
      </w:r>
      <w:r w:rsidRPr="001729CA">
        <w:rPr>
          <w:rFonts w:ascii="Times New Roman" w:hAnsi="Times New Roman" w:cs="Times New Roman"/>
          <w:sz w:val="28"/>
          <w:szCs w:val="28"/>
        </w:rPr>
        <w:t>не приводятся новые доводы или обстоятельства, глава администрации района вправе принять решение о безосновательности очередного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и  прекращении переписки с заявителем по данному вопросу. О данном решении уведомляется заявитель, направивший обращение.</w:t>
      </w:r>
    </w:p>
    <w:p w:rsidR="001742E2" w:rsidRDefault="001742E2" w:rsidP="0017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00CC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Pr="001729CA">
        <w:rPr>
          <w:rFonts w:ascii="Times New Roman" w:hAnsi="Times New Roman" w:cs="Times New Roman"/>
          <w:iCs/>
          <w:sz w:val="28"/>
          <w:szCs w:val="28"/>
        </w:rPr>
        <w:t xml:space="preserve">администрации Молоковского  района или </w:t>
      </w:r>
      <w:r w:rsidRPr="001729CA">
        <w:rPr>
          <w:rFonts w:ascii="Times New Roman" w:hAnsi="Times New Roman" w:cs="Times New Roman"/>
          <w:sz w:val="28"/>
          <w:szCs w:val="28"/>
        </w:rPr>
        <w:t xml:space="preserve">на сайт </w:t>
      </w:r>
      <w:r w:rsidRPr="001729CA">
        <w:rPr>
          <w:rFonts w:ascii="Times New Roman" w:hAnsi="Times New Roman" w:cs="Times New Roman"/>
          <w:iCs/>
          <w:sz w:val="28"/>
          <w:szCs w:val="28"/>
        </w:rPr>
        <w:t xml:space="preserve">администрации Молоковского района, </w:t>
      </w:r>
      <w:r w:rsidRPr="001729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Интернет, по электронной почте, по телефонам, адреса и номера которых указаны в приложении 1 к административному регламенту.</w:t>
      </w:r>
    </w:p>
    <w:p w:rsidR="001742E2" w:rsidRDefault="001742E2" w:rsidP="001742E2">
      <w:pPr>
        <w:pStyle w:val="ConsNormal"/>
        <w:widowControl/>
        <w:tabs>
          <w:tab w:val="left" w:pos="1080"/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C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 Сообщение заявителя должно содержать следующую информацию:</w:t>
      </w:r>
    </w:p>
    <w:p w:rsidR="001742E2" w:rsidRDefault="001742E2" w:rsidP="001742E2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1742E2" w:rsidRDefault="001742E2" w:rsidP="001742E2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1742E2" w:rsidRDefault="001742E2" w:rsidP="001742E2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суть нарушенных прав и законных интересов, противоправного решения, действий (бездействия);</w:t>
      </w:r>
    </w:p>
    <w:p w:rsidR="001742E2" w:rsidRDefault="001742E2" w:rsidP="001742E2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1742E2" w:rsidRPr="001729CA" w:rsidRDefault="001742E2" w:rsidP="00174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CA">
        <w:rPr>
          <w:rFonts w:ascii="Times New Roman" w:hAnsi="Times New Roman" w:cs="Times New Roman"/>
          <w:sz w:val="26"/>
          <w:szCs w:val="26"/>
        </w:rPr>
        <w:t xml:space="preserve">     </w:t>
      </w:r>
      <w:r w:rsidRPr="001729CA">
        <w:rPr>
          <w:rFonts w:ascii="Times New Roman" w:hAnsi="Times New Roman" w:cs="Times New Roman"/>
          <w:sz w:val="28"/>
          <w:szCs w:val="28"/>
        </w:rPr>
        <w:t>10</w:t>
      </w:r>
      <w:r w:rsidR="009C00CC">
        <w:rPr>
          <w:rFonts w:ascii="Times New Roman" w:hAnsi="Times New Roman" w:cs="Times New Roman"/>
          <w:sz w:val="28"/>
          <w:szCs w:val="28"/>
        </w:rPr>
        <w:t>0</w:t>
      </w:r>
      <w:r w:rsidRPr="001729CA">
        <w:rPr>
          <w:rFonts w:ascii="Times New Roman" w:hAnsi="Times New Roman" w:cs="Times New Roman"/>
          <w:sz w:val="28"/>
          <w:szCs w:val="28"/>
        </w:rPr>
        <w:t>. Ф</w:t>
      </w:r>
      <w:r w:rsidRPr="001729CA">
        <w:rPr>
          <w:rFonts w:ascii="Times New Roman" w:hAnsi="Times New Roman" w:cs="Times New Roman"/>
          <w:iCs/>
          <w:sz w:val="28"/>
          <w:szCs w:val="28"/>
        </w:rPr>
        <w:t>изические</w:t>
      </w:r>
      <w:r w:rsidR="00025037" w:rsidRPr="001729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9CA">
        <w:rPr>
          <w:rFonts w:ascii="Times New Roman" w:hAnsi="Times New Roman" w:cs="Times New Roman"/>
          <w:iCs/>
          <w:sz w:val="28"/>
          <w:szCs w:val="28"/>
        </w:rPr>
        <w:t>или и юридические лица, чьи права и интересы могут быть нарушены администрацией Молоковский район</w:t>
      </w:r>
      <w:r w:rsidRPr="001729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29CA">
        <w:rPr>
          <w:rFonts w:ascii="Times New Roman" w:hAnsi="Times New Roman" w:cs="Times New Roman"/>
          <w:iCs/>
          <w:sz w:val="28"/>
          <w:szCs w:val="28"/>
        </w:rPr>
        <w:t>Тверской области),</w:t>
      </w:r>
      <w:r w:rsidRPr="001729CA">
        <w:rPr>
          <w:rFonts w:ascii="Times New Roman" w:hAnsi="Times New Roman" w:cs="Times New Roman"/>
          <w:sz w:val="28"/>
          <w:szCs w:val="28"/>
        </w:rPr>
        <w:t xml:space="preserve"> вправе обжаловать решения и действия (бездействия) </w:t>
      </w:r>
      <w:r w:rsidRPr="001729CA">
        <w:rPr>
          <w:rFonts w:ascii="Times New Roman" w:hAnsi="Times New Roman" w:cs="Times New Roman"/>
          <w:iCs/>
          <w:sz w:val="28"/>
          <w:szCs w:val="28"/>
        </w:rPr>
        <w:t xml:space="preserve">администрации Молоковского района Тверской области, </w:t>
      </w:r>
      <w:r w:rsidRPr="001729CA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1742E2" w:rsidRDefault="001742E2" w:rsidP="001742E2">
      <w:pPr>
        <w:pStyle w:val="ConsPlusNormal"/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2E2" w:rsidRDefault="001742E2" w:rsidP="001742E2">
      <w:pPr>
        <w:pageBreakBefore/>
        <w:tabs>
          <w:tab w:val="left" w:pos="1260"/>
        </w:tabs>
        <w:spacing w:before="120"/>
        <w:ind w:left="39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1742E2" w:rsidRPr="00C9541B" w:rsidRDefault="001742E2" w:rsidP="00C9541B">
      <w:pPr>
        <w:tabs>
          <w:tab w:val="left" w:pos="1260"/>
        </w:tabs>
        <w:ind w:left="3969" w:firstLine="539"/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:rsidR="00C9541B" w:rsidRDefault="001742E2" w:rsidP="00C9541B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</w:rPr>
        <w:t>предоставления</w:t>
      </w:r>
      <w:r w:rsidRPr="00C9541B">
        <w:rPr>
          <w:rFonts w:ascii="Times New Roman" w:hAnsi="Times New Roman" w:cs="Times New Roman"/>
          <w:b/>
          <w:bCs/>
          <w:iCs/>
        </w:rPr>
        <w:t xml:space="preserve"> </w:t>
      </w:r>
      <w:r w:rsidR="00C9541B" w:rsidRPr="00C9541B">
        <w:rPr>
          <w:rFonts w:ascii="Times New Roman" w:hAnsi="Times New Roman" w:cs="Times New Roman"/>
          <w:b/>
          <w:bCs/>
          <w:iCs/>
        </w:rPr>
        <w:t xml:space="preserve">администрацией </w:t>
      </w:r>
    </w:p>
    <w:p w:rsidR="00C9541B" w:rsidRDefault="00C9541B" w:rsidP="00C9541B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  <w:iCs/>
        </w:rPr>
        <w:t>Молоковского района Тверской области</w:t>
      </w:r>
    </w:p>
    <w:p w:rsidR="00C9541B" w:rsidRDefault="001742E2" w:rsidP="00C9541B">
      <w:pPr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  <w:iCs/>
        </w:rPr>
        <w:t xml:space="preserve"> </w:t>
      </w:r>
      <w:r w:rsidRPr="00C9541B">
        <w:rPr>
          <w:rFonts w:ascii="Times New Roman" w:hAnsi="Times New Roman" w:cs="Times New Roman"/>
          <w:b/>
          <w:bCs/>
        </w:rPr>
        <w:t xml:space="preserve">муниципальной услуги </w:t>
      </w:r>
      <w:r w:rsidR="00C9541B" w:rsidRPr="00C9541B">
        <w:rPr>
          <w:rFonts w:ascii="Times New Roman" w:hAnsi="Times New Roman" w:cs="Times New Roman"/>
          <w:b/>
          <w:bCs/>
        </w:rPr>
        <w:t xml:space="preserve">«Выдача разрешения </w:t>
      </w:r>
    </w:p>
    <w:p w:rsidR="00C9541B" w:rsidRPr="00C9541B" w:rsidRDefault="00C9541B" w:rsidP="00C9541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9541B">
        <w:rPr>
          <w:rFonts w:ascii="Times New Roman" w:hAnsi="Times New Roman" w:cs="Times New Roman"/>
          <w:b/>
          <w:bCs/>
        </w:rPr>
        <w:t>на ввод объекта в эксплуатацию»</w:t>
      </w:r>
    </w:p>
    <w:p w:rsidR="001742E2" w:rsidRDefault="001742E2" w:rsidP="001742E2">
      <w:pPr>
        <w:pStyle w:val="ConsPlusNonformat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16E8" w:rsidRDefault="000F16E8" w:rsidP="000F16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F16E8" w:rsidRPr="00B1051F" w:rsidRDefault="000F16E8" w:rsidP="000F16E8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1051F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Pr="00B1051F">
        <w:rPr>
          <w:rFonts w:ascii="Times New Roman" w:hAnsi="Times New Roman" w:cs="Times New Roman"/>
          <w:b/>
          <w:iCs/>
          <w:sz w:val="28"/>
          <w:szCs w:val="28"/>
        </w:rPr>
        <w:t>администрации Молоковского района Тверской области</w:t>
      </w:r>
    </w:p>
    <w:p w:rsidR="000F16E8" w:rsidRPr="00721F43" w:rsidRDefault="000F16E8" w:rsidP="000F1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E8" w:rsidRPr="00721F43" w:rsidRDefault="000F16E8" w:rsidP="000F1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E8" w:rsidRPr="00721F43" w:rsidRDefault="000F16E8" w:rsidP="000F16E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F43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21F43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 w:rsidRPr="00721F43">
        <w:rPr>
          <w:rFonts w:ascii="Times New Roman" w:hAnsi="Times New Roman" w:cs="Times New Roman"/>
          <w:sz w:val="28"/>
          <w:szCs w:val="28"/>
        </w:rPr>
        <w:t xml:space="preserve">: </w:t>
      </w:r>
      <w:r w:rsidRPr="00721F43">
        <w:rPr>
          <w:rFonts w:ascii="Times New Roman" w:hAnsi="Times New Roman" w:cs="Times New Roman"/>
          <w:iCs/>
          <w:sz w:val="28"/>
          <w:szCs w:val="28"/>
        </w:rPr>
        <w:t>ул.</w:t>
      </w:r>
      <w:r w:rsidR="008240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1F43">
        <w:rPr>
          <w:rFonts w:ascii="Times New Roman" w:hAnsi="Times New Roman" w:cs="Times New Roman"/>
          <w:iCs/>
          <w:sz w:val="28"/>
          <w:szCs w:val="28"/>
        </w:rPr>
        <w:t>Ленина д.13, пос.</w:t>
      </w:r>
      <w:r w:rsidR="008240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1F43">
        <w:rPr>
          <w:rFonts w:ascii="Times New Roman" w:hAnsi="Times New Roman" w:cs="Times New Roman"/>
          <w:iCs/>
          <w:sz w:val="28"/>
          <w:szCs w:val="28"/>
        </w:rPr>
        <w:t>Молоково, Тверская обл., индекс 171680</w:t>
      </w:r>
      <w:r w:rsidR="00736FBC">
        <w:rPr>
          <w:rFonts w:ascii="Times New Roman" w:hAnsi="Times New Roman" w:cs="Times New Roman"/>
          <w:iCs/>
          <w:sz w:val="28"/>
          <w:szCs w:val="28"/>
        </w:rPr>
        <w:t>.</w:t>
      </w:r>
    </w:p>
    <w:p w:rsidR="000F16E8" w:rsidRPr="00721F43" w:rsidRDefault="000F16E8" w:rsidP="000F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4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721F43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 w:rsidRPr="00721F43">
        <w:rPr>
          <w:rFonts w:ascii="Times New Roman" w:hAnsi="Times New Roman" w:cs="Times New Roman"/>
          <w:sz w:val="28"/>
          <w:szCs w:val="28"/>
        </w:rPr>
        <w:t xml:space="preserve">: 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molokovskiy</w:t>
      </w:r>
      <w:r w:rsidRPr="00721F43">
        <w:rPr>
          <w:rFonts w:ascii="Times New Roman" w:hAnsi="Times New Roman" w:cs="Times New Roman"/>
          <w:sz w:val="28"/>
          <w:szCs w:val="28"/>
        </w:rPr>
        <w:t>_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721F43">
        <w:rPr>
          <w:rFonts w:ascii="Times New Roman" w:hAnsi="Times New Roman" w:cs="Times New Roman"/>
          <w:sz w:val="28"/>
          <w:szCs w:val="28"/>
        </w:rPr>
        <w:t>@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1F43">
        <w:rPr>
          <w:rFonts w:ascii="Times New Roman" w:hAnsi="Times New Roman" w:cs="Times New Roman"/>
          <w:sz w:val="28"/>
          <w:szCs w:val="28"/>
        </w:rPr>
        <w:t>.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721F43">
        <w:rPr>
          <w:rFonts w:ascii="Times New Roman" w:hAnsi="Times New Roman" w:cs="Times New Roman"/>
          <w:sz w:val="28"/>
          <w:szCs w:val="28"/>
        </w:rPr>
        <w:t>.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tver</w:t>
      </w:r>
      <w:r w:rsidRPr="00721F43">
        <w:rPr>
          <w:rFonts w:ascii="Times New Roman" w:hAnsi="Times New Roman" w:cs="Times New Roman"/>
          <w:sz w:val="28"/>
          <w:szCs w:val="28"/>
        </w:rPr>
        <w:t>.</w:t>
      </w:r>
      <w:r w:rsidRPr="00721F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81" w:rsidRPr="00824081" w:rsidRDefault="000F16E8" w:rsidP="000F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43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721F43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 w:rsidRPr="00721F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</w:t>
      </w:r>
      <w:r w:rsidR="008240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4081" w:rsidRPr="00824081">
        <w:rPr>
          <w:rFonts w:ascii="Times New Roman" w:hAnsi="Times New Roman" w:cs="Times New Roman"/>
          <w:sz w:val="28"/>
          <w:szCs w:val="28"/>
        </w:rPr>
        <w:t>.</w:t>
      </w:r>
      <w:r w:rsidR="00824081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="00824081" w:rsidRPr="00824081">
        <w:rPr>
          <w:rFonts w:ascii="Times New Roman" w:hAnsi="Times New Roman" w:cs="Times New Roman"/>
          <w:sz w:val="28"/>
          <w:szCs w:val="28"/>
        </w:rPr>
        <w:t>.</w:t>
      </w:r>
      <w:r w:rsidR="0082408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16E8" w:rsidRPr="00721F43" w:rsidRDefault="000F16E8" w:rsidP="000F1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4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721F43">
        <w:rPr>
          <w:rFonts w:ascii="Times New Roman" w:hAnsi="Times New Roman" w:cs="Times New Roman"/>
          <w:iCs/>
          <w:sz w:val="28"/>
          <w:szCs w:val="28"/>
        </w:rPr>
        <w:t>администрации Молоковского района Тверской области</w:t>
      </w:r>
      <w:r w:rsidR="00736FB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21F43">
        <w:rPr>
          <w:rFonts w:ascii="Times New Roman" w:hAnsi="Times New Roman" w:cs="Times New Roman"/>
          <w:sz w:val="28"/>
          <w:szCs w:val="28"/>
        </w:rPr>
        <w:t>обеспечивающее предоставление муниципальной услуги: отдел архитектуры, природопользования и вопросов жизнеобеспечения района.</w:t>
      </w:r>
    </w:p>
    <w:p w:rsidR="000F16E8" w:rsidRPr="00721F43" w:rsidRDefault="000F16E8" w:rsidP="000F16E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F43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721F43">
        <w:rPr>
          <w:rFonts w:ascii="Times New Roman" w:hAnsi="Times New Roman" w:cs="Times New Roman"/>
          <w:iCs/>
          <w:sz w:val="28"/>
          <w:szCs w:val="28"/>
        </w:rPr>
        <w:t>архитектор</w:t>
      </w:r>
      <w:r w:rsidR="007B1292">
        <w:rPr>
          <w:rFonts w:ascii="Times New Roman" w:hAnsi="Times New Roman" w:cs="Times New Roman"/>
          <w:iCs/>
          <w:sz w:val="28"/>
          <w:szCs w:val="28"/>
        </w:rPr>
        <w:t>а</w:t>
      </w:r>
      <w:r w:rsidRPr="00721F43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7B1292">
        <w:rPr>
          <w:rFonts w:ascii="Times New Roman" w:hAnsi="Times New Roman" w:cs="Times New Roman"/>
          <w:iCs/>
          <w:sz w:val="28"/>
          <w:szCs w:val="28"/>
        </w:rPr>
        <w:t>:</w:t>
      </w:r>
      <w:r w:rsidRPr="00721F43">
        <w:rPr>
          <w:rFonts w:ascii="Times New Roman" w:hAnsi="Times New Roman" w:cs="Times New Roman"/>
          <w:iCs/>
          <w:sz w:val="28"/>
          <w:szCs w:val="28"/>
        </w:rPr>
        <w:t xml:space="preserve">  2-10-43</w:t>
      </w:r>
      <w:r w:rsidR="007B1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0F16E8" w:rsidRPr="00721F43" w:rsidRDefault="007B1292" w:rsidP="000F16E8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sz w:val="28"/>
          <w:szCs w:val="28"/>
        </w:rPr>
        <w:t xml:space="preserve">Факс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2-10-43.</w:t>
      </w:r>
    </w:p>
    <w:p w:rsidR="000F16E8" w:rsidRPr="00721F43" w:rsidRDefault="007B1292" w:rsidP="000F16E8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sz w:val="28"/>
          <w:szCs w:val="28"/>
        </w:rPr>
        <w:t>Время работы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0F16E8" w:rsidRPr="00721F43" w:rsidRDefault="007B1292" w:rsidP="000F16E8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приемные дни по приему граждан архитектором района</w:t>
      </w:r>
    </w:p>
    <w:p w:rsidR="000F16E8" w:rsidRPr="00721F43" w:rsidRDefault="007B1292" w:rsidP="000F16E8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вторник: с 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ч.00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мин.  до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ч.30 мин.</w:t>
      </w:r>
    </w:p>
    <w:p w:rsidR="000F16E8" w:rsidRPr="00721F43" w:rsidRDefault="007B1292" w:rsidP="000F16E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пятница: с 14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ч.00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мин.  до 17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16E8" w:rsidRPr="00721F43">
        <w:rPr>
          <w:rFonts w:ascii="Times New Roman" w:hAnsi="Times New Roman" w:cs="Times New Roman"/>
          <w:iCs/>
          <w:sz w:val="28"/>
          <w:szCs w:val="28"/>
        </w:rPr>
        <w:t>ч.00 мин.</w:t>
      </w:r>
    </w:p>
    <w:p w:rsidR="001742E2" w:rsidRDefault="001742E2" w:rsidP="001742E2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right"/>
        <w:rPr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</w:p>
    <w:p w:rsidR="001742E2" w:rsidRDefault="001742E2" w:rsidP="001742E2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</w:p>
    <w:p w:rsidR="00042521" w:rsidRDefault="00042521" w:rsidP="001742E2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</w:p>
    <w:p w:rsidR="00042521" w:rsidRDefault="00042521" w:rsidP="001742E2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</w:p>
    <w:p w:rsidR="001742E2" w:rsidRDefault="001742E2" w:rsidP="001742E2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2</w:t>
      </w:r>
    </w:p>
    <w:p w:rsidR="00042521" w:rsidRPr="00C9541B" w:rsidRDefault="00042521" w:rsidP="00042521">
      <w:pPr>
        <w:tabs>
          <w:tab w:val="left" w:pos="1260"/>
        </w:tabs>
        <w:ind w:left="3969" w:firstLine="539"/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:rsidR="00042521" w:rsidRDefault="00042521" w:rsidP="00042521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</w:rPr>
        <w:t>предоставления</w:t>
      </w:r>
      <w:r w:rsidRPr="00C9541B">
        <w:rPr>
          <w:rFonts w:ascii="Times New Roman" w:hAnsi="Times New Roman" w:cs="Times New Roman"/>
          <w:b/>
          <w:bCs/>
          <w:iCs/>
        </w:rPr>
        <w:t xml:space="preserve"> администрацией </w:t>
      </w:r>
    </w:p>
    <w:p w:rsidR="00042521" w:rsidRDefault="00042521" w:rsidP="00042521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  <w:iCs/>
        </w:rPr>
        <w:t>Молоковского района Тверской области</w:t>
      </w:r>
    </w:p>
    <w:p w:rsidR="00042521" w:rsidRDefault="00042521" w:rsidP="00042521">
      <w:pPr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  <w:iCs/>
        </w:rPr>
        <w:t xml:space="preserve"> </w:t>
      </w:r>
      <w:r w:rsidRPr="00C9541B">
        <w:rPr>
          <w:rFonts w:ascii="Times New Roman" w:hAnsi="Times New Roman" w:cs="Times New Roman"/>
          <w:b/>
          <w:bCs/>
        </w:rPr>
        <w:t xml:space="preserve">муниципальной услуги «Выдача разрешения </w:t>
      </w:r>
    </w:p>
    <w:p w:rsidR="00042521" w:rsidRPr="00C9541B" w:rsidRDefault="00042521" w:rsidP="00042521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9541B">
        <w:rPr>
          <w:rFonts w:ascii="Times New Roman" w:hAnsi="Times New Roman" w:cs="Times New Roman"/>
          <w:b/>
          <w:bCs/>
        </w:rPr>
        <w:t>на ввод объекта в эксплуатацию»</w:t>
      </w:r>
    </w:p>
    <w:p w:rsidR="001742E2" w:rsidRDefault="001742E2" w:rsidP="00042521">
      <w:pPr>
        <w:tabs>
          <w:tab w:val="left" w:pos="1260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Default="001742E2" w:rsidP="001742E2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Блок-схема последовательности действий при предоставлении муниципальной услуги</w:t>
      </w:r>
    </w:p>
    <w:p w:rsidR="00F926B0" w:rsidRDefault="00F926B0" w:rsidP="001742E2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0947" w:rsidRDefault="004C0947" w:rsidP="001742E2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42E2" w:rsidRPr="00F926B0" w:rsidRDefault="001742E2" w:rsidP="001742E2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6B0">
        <w:rPr>
          <w:rFonts w:ascii="Times New Roman" w:hAnsi="Times New Roman" w:cs="Times New Roman"/>
          <w:sz w:val="28"/>
          <w:szCs w:val="28"/>
        </w:rPr>
        <w:t>1.Прием  документов</w:t>
      </w:r>
    </w:p>
    <w:p w:rsidR="001742E2" w:rsidRPr="00F926B0" w:rsidRDefault="001742E2" w:rsidP="001742E2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6B0">
        <w:rPr>
          <w:rFonts w:ascii="Times New Roman" w:hAnsi="Times New Roman" w:cs="Times New Roman"/>
          <w:sz w:val="28"/>
          <w:szCs w:val="28"/>
        </w:rPr>
        <w:t>2.Рассмотрение документов</w:t>
      </w:r>
    </w:p>
    <w:p w:rsidR="001742E2" w:rsidRPr="00F926B0" w:rsidRDefault="001742E2" w:rsidP="001742E2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6B0">
        <w:rPr>
          <w:rFonts w:ascii="Times New Roman" w:hAnsi="Times New Roman" w:cs="Times New Roman"/>
          <w:sz w:val="28"/>
          <w:szCs w:val="28"/>
        </w:rPr>
        <w:t>3.Подготовка и выдача ответа</w:t>
      </w:r>
    </w:p>
    <w:p w:rsidR="00F926B0" w:rsidRDefault="00F926B0" w:rsidP="001742E2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2E2" w:rsidRDefault="00892AF4" w:rsidP="001742E2">
      <w:pPr>
        <w:tabs>
          <w:tab w:val="left" w:pos="1260"/>
        </w:tabs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42" style="width:452.7pt;height:350.5pt;mso-wrap-distance-left:0;mso-wrap-distance-right:0;mso-position-horizontal-relative:char;mso-position-vertical-relative:line" coordsize="9173,4673">
            <v:rect id="_x0000_s1043" style="position:absolute;width:9173;height:4673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056;top:177;width:2694;height:533;v-text-anchor:middle" strokeweight=".26mm">
              <v:fill color2="black"/>
              <v:textbox style="mso-next-textbox:#_x0000_s1044;mso-rotate-with-shape:t">
                <w:txbxContent>
                  <w:p w:rsidR="001742E2" w:rsidRPr="00B923B4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3B4">
                      <w:rPr>
                        <w:rFonts w:ascii="Times New Roman" w:hAnsi="Times New Roman" w:cs="Times New Roman"/>
                      </w:rPr>
                      <w:t>Прием документов</w:t>
                    </w:r>
                  </w:p>
                  <w:p w:rsidR="001742E2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5" type="#_x0000_t202" style="position:absolute;left:3056;top:896;width:2693;height:533;v-text-anchor:middle" strokeweight=".26mm">
              <v:fill color2="black"/>
              <v:textbox style="mso-next-textbox:#_x0000_s1045;mso-rotate-with-shape:t">
                <w:txbxContent>
                  <w:p w:rsidR="001742E2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B923B4">
                      <w:rPr>
                        <w:rFonts w:ascii="Times New Roman" w:hAnsi="Times New Roman" w:cs="Times New Roman"/>
                      </w:rPr>
                      <w:t>Проверка комплектности</w:t>
                    </w:r>
                    <w:r w:rsidR="00B923B4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окументов документогвдокукментовдокументов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ствие 2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2700;top:1619;width:3413;height:1794;mso-wrap-style:none;v-text-anchor:middle" strokeweight=".26mm">
              <v:fill color2="black"/>
            </v:shape>
            <v:shape id="_x0000_s1047" type="#_x0000_t202" style="position:absolute;left:3596;top:2157;width:1613;height:713;v-text-anchor:middle" stroked="f">
              <v:fill color2="black"/>
              <v:stroke joinstyle="round"/>
              <v:textbox style="mso-next-textbox:#_x0000_s1047;mso-rotate-with-shape:t">
                <w:txbxContent>
                  <w:p w:rsidR="001742E2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Условие выполняется?</w:t>
                    </w:r>
                  </w:p>
                </w:txbxContent>
              </v:textbox>
            </v:shape>
            <v:shape id="_x0000_s1048" type="#_x0000_t202" style="position:absolute;left:5396;top:3597;width:2693;height:533;v-text-anchor:middle" strokeweight=".26mm">
              <v:fill color2="black"/>
              <v:textbox style="mso-next-textbox:#_x0000_s1048;mso-rotate-with-shape:t">
                <w:txbxContent>
                  <w:p w:rsidR="001742E2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Отказ в приеме документов</w:t>
                    </w:r>
                  </w:p>
                </w:txbxContent>
              </v:textbox>
            </v:shape>
            <v:shape id="_x0000_s1049" type="#_x0000_t202" style="position:absolute;left:357;top:3597;width:2693;height:533;v-text-anchor:middle" strokeweight=".26mm">
              <v:fill color2="black"/>
              <v:textbox style="mso-next-textbox:#_x0000_s1049;mso-rotate-with-shape:t">
                <w:txbxContent>
                  <w:p w:rsidR="001742E2" w:rsidRPr="00602E88" w:rsidRDefault="001742E2" w:rsidP="00602E88">
                    <w:pPr>
                      <w:jc w:val="center"/>
                    </w:pPr>
                    <w:r w:rsidRPr="00602E88">
                      <w:rPr>
                        <w:rFonts w:ascii="Times New Roman" w:hAnsi="Times New Roman" w:cs="Times New Roman"/>
                      </w:rPr>
                      <w:t>Принимает и рассматривает</w:t>
                    </w:r>
                  </w:p>
                </w:txbxContent>
              </v:textbox>
            </v:shape>
            <v:line id="_x0000_s1050" style="position:absolute" from="4320,719" to="4320,893" strokeweight=".26mm">
              <v:stroke endarrow="block" joinstyle="miter"/>
            </v:line>
            <v:line id="_x0000_s1051" style="position:absolute" from="4320,1439" to="4320,1613" strokeweight=".26mm">
              <v:stroke endarrow="block" joinstyle="miter"/>
            </v:line>
            <v:line id="_x0000_s1052" style="position:absolute;flip:x" from="1977,2519" to="2691,2519" strokeweight=".26mm">
              <v:stroke joinstyle="miter"/>
            </v:line>
            <v:line id="_x0000_s1053" style="position:absolute" from="1980,2520" to="1980,3593" strokeweight=".26mm">
              <v:stroke endarrow="block" joinstyle="miter"/>
            </v:line>
            <v:line id="_x0000_s1054" style="position:absolute" from="6120,2519" to="6833,2519" strokeweight=".26mm">
              <v:stroke joinstyle="miter"/>
            </v:line>
            <v:line id="_x0000_s1055" style="position:absolute" from="6839,2520" to="6839,3593" strokeweight=".26mm">
              <v:stroke endarrow="block" joinstyle="miter"/>
            </v:line>
            <v:shape id="_x0000_s1056" type="#_x0000_t202" style="position:absolute;left:1977;top:1977;width:534;height:354;v-text-anchor:middle" stroked="f">
              <v:fill color2="black"/>
              <v:stroke joinstyle="round"/>
              <v:textbox style="mso-next-textbox:#_x0000_s1056;mso-rotate-with-shape:t" inset=",.49mm,,.49mm">
                <w:txbxContent>
                  <w:p w:rsidR="001742E2" w:rsidRDefault="001742E2" w:rsidP="001742E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765D4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shape>
            <v:shape id="_x0000_s1057" type="#_x0000_t202" style="position:absolute;left:6297;top:1977;width:713;height:354;v-text-anchor:middle" stroked="f">
              <v:fill color2="black"/>
              <v:stroke joinstyle="round"/>
              <v:textbox style="mso-next-textbox:#_x0000_s1057;mso-rotate-with-shape:t">
                <w:txbxContent>
                  <w:p w:rsidR="001742E2" w:rsidRPr="007765D4" w:rsidRDefault="001742E2" w:rsidP="001742E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65D4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Look w:val="01E0"/>
      </w:tblPr>
      <w:tblGrid>
        <w:gridCol w:w="1454"/>
        <w:gridCol w:w="1446"/>
        <w:gridCol w:w="1506"/>
        <w:gridCol w:w="1446"/>
        <w:gridCol w:w="1446"/>
        <w:gridCol w:w="1446"/>
        <w:gridCol w:w="236"/>
      </w:tblGrid>
      <w:tr w:rsidR="001742E2" w:rsidRPr="009B35B8" w:rsidTr="00937419"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right"/>
              <w:rPr>
                <w:rFonts w:ascii="Times New Roman" w:hAnsi="Times New Roman" w:cs="Times New Roman"/>
              </w:rPr>
            </w:pPr>
            <w:r w:rsidRPr="009B35B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  <w:r w:rsidRPr="009B35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42E2" w:rsidRPr="009B35B8" w:rsidTr="0093741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  <w:r w:rsidRPr="009B35B8">
              <w:rPr>
                <w:rFonts w:ascii="Times New Roman" w:hAnsi="Times New Roman" w:cs="Times New Roman"/>
              </w:rPr>
              <w:t>выдаем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  <w:r w:rsidRPr="009B35B8">
              <w:rPr>
                <w:rFonts w:ascii="Times New Roman" w:hAnsi="Times New Roman" w:cs="Times New Roman"/>
              </w:rPr>
              <w:t>отказываем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2E2" w:rsidRPr="009B35B8" w:rsidRDefault="001742E2" w:rsidP="0093741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2E2" w:rsidRPr="009B35B8" w:rsidRDefault="001742E2" w:rsidP="001742E2">
      <w:pPr>
        <w:tabs>
          <w:tab w:val="left" w:pos="1172"/>
        </w:tabs>
        <w:jc w:val="both"/>
        <w:rPr>
          <w:rFonts w:ascii="Times New Roman" w:hAnsi="Times New Roman" w:cs="Times New Roman"/>
        </w:rPr>
      </w:pPr>
    </w:p>
    <w:p w:rsidR="001742E2" w:rsidRDefault="001742E2" w:rsidP="001742E2">
      <w:pPr>
        <w:tabs>
          <w:tab w:val="left" w:pos="1172"/>
        </w:tabs>
        <w:jc w:val="both"/>
        <w:rPr>
          <w:sz w:val="26"/>
          <w:szCs w:val="26"/>
        </w:rPr>
      </w:pPr>
    </w:p>
    <w:p w:rsidR="001742E2" w:rsidRDefault="001742E2" w:rsidP="001742E2">
      <w:pPr>
        <w:tabs>
          <w:tab w:val="left" w:pos="1172"/>
        </w:tabs>
        <w:jc w:val="both"/>
        <w:rPr>
          <w:sz w:val="26"/>
          <w:szCs w:val="26"/>
        </w:rPr>
      </w:pPr>
    </w:p>
    <w:p w:rsidR="00B923B4" w:rsidRDefault="00B923B4" w:rsidP="00B923B4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</w:t>
      </w:r>
      <w:r w:rsidR="00F71812">
        <w:rPr>
          <w:rFonts w:ascii="Times New Roman" w:hAnsi="Times New Roman" w:cs="Times New Roman"/>
          <w:b/>
          <w:bCs/>
        </w:rPr>
        <w:t xml:space="preserve"> 3</w:t>
      </w:r>
    </w:p>
    <w:p w:rsidR="00B923B4" w:rsidRPr="00C9541B" w:rsidRDefault="00B923B4" w:rsidP="00B923B4">
      <w:pPr>
        <w:tabs>
          <w:tab w:val="left" w:pos="1260"/>
        </w:tabs>
        <w:ind w:left="3969" w:firstLine="539"/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:rsidR="00B923B4" w:rsidRDefault="00B923B4" w:rsidP="00B923B4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</w:rPr>
        <w:t>предоставления</w:t>
      </w:r>
      <w:r w:rsidRPr="00C9541B">
        <w:rPr>
          <w:rFonts w:ascii="Times New Roman" w:hAnsi="Times New Roman" w:cs="Times New Roman"/>
          <w:b/>
          <w:bCs/>
          <w:iCs/>
        </w:rPr>
        <w:t xml:space="preserve"> администрацией </w:t>
      </w:r>
    </w:p>
    <w:p w:rsidR="00B923B4" w:rsidRDefault="00B923B4" w:rsidP="00B923B4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  <w:iCs/>
        </w:rPr>
        <w:t>Молоковского района Тверской области</w:t>
      </w:r>
    </w:p>
    <w:p w:rsidR="00B923B4" w:rsidRDefault="00B923B4" w:rsidP="00B923B4">
      <w:pPr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  <w:iCs/>
        </w:rPr>
        <w:t xml:space="preserve"> </w:t>
      </w:r>
      <w:r w:rsidRPr="00C9541B">
        <w:rPr>
          <w:rFonts w:ascii="Times New Roman" w:hAnsi="Times New Roman" w:cs="Times New Roman"/>
          <w:b/>
          <w:bCs/>
        </w:rPr>
        <w:t xml:space="preserve">муниципальной услуги «Выдача разрешения </w:t>
      </w:r>
    </w:p>
    <w:p w:rsidR="00B923B4" w:rsidRPr="00C9541B" w:rsidRDefault="00B923B4" w:rsidP="00B923B4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9541B">
        <w:rPr>
          <w:rFonts w:ascii="Times New Roman" w:hAnsi="Times New Roman" w:cs="Times New Roman"/>
          <w:b/>
          <w:bCs/>
        </w:rPr>
        <w:t>на ввод объекта в эксплуатацию»</w:t>
      </w:r>
    </w:p>
    <w:p w:rsidR="001742E2" w:rsidRDefault="001742E2" w:rsidP="001742E2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923B4" w:rsidRDefault="00B923B4" w:rsidP="001742E2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A2722" w:rsidRDefault="00EA2722" w:rsidP="001742E2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A0261" w:rsidRPr="009D59FA" w:rsidRDefault="001A0261" w:rsidP="001A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0261" w:rsidRPr="009D59FA" w:rsidRDefault="001A0261" w:rsidP="001A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A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1A0261" w:rsidRPr="009D59FA" w:rsidRDefault="001A0261" w:rsidP="001A0261">
      <w:pPr>
        <w:rPr>
          <w:rFonts w:ascii="Times New Roman" w:hAnsi="Times New Roman" w:cs="Times New Roman"/>
          <w:b/>
          <w:sz w:val="28"/>
          <w:szCs w:val="28"/>
        </w:rPr>
      </w:pP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Застройщик (заказчик) _____________________________________________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Прошу выдать разрешение на ввод построенного, реконструированного,</w:t>
      </w:r>
    </w:p>
    <w:p w:rsidR="001A0261" w:rsidRPr="009D59FA" w:rsidRDefault="00DE087E" w:rsidP="001A02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261" w:rsidRPr="009D59FA">
        <w:rPr>
          <w:rFonts w:ascii="Times New Roman" w:hAnsi="Times New Roman" w:cs="Times New Roman"/>
          <w:sz w:val="28"/>
          <w:szCs w:val="28"/>
        </w:rPr>
        <w:t xml:space="preserve">тремонтированного объекта капитального строительства </w:t>
      </w:r>
      <w:r w:rsidR="001A0261" w:rsidRPr="009D59FA">
        <w:rPr>
          <w:rFonts w:ascii="Times New Roman" w:hAnsi="Times New Roman" w:cs="Times New Roman"/>
          <w:sz w:val="18"/>
          <w:szCs w:val="18"/>
        </w:rPr>
        <w:t>(ненужное зачеркнуть)</w:t>
      </w:r>
      <w:r w:rsidR="001A0261" w:rsidRPr="009D59F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0261" w:rsidRPr="009D59FA" w:rsidRDefault="001A0261" w:rsidP="001A0261">
      <w:pPr>
        <w:rPr>
          <w:rFonts w:ascii="Times New Roman" w:hAnsi="Times New Roman" w:cs="Times New Roman"/>
          <w:sz w:val="20"/>
          <w:szCs w:val="20"/>
        </w:rPr>
      </w:pPr>
      <w:r w:rsidRPr="009D5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A0261" w:rsidRPr="009D59FA" w:rsidRDefault="001A0261" w:rsidP="001A0261">
      <w:pPr>
        <w:rPr>
          <w:rFonts w:ascii="Times New Roman" w:hAnsi="Times New Roman" w:cs="Times New Roman"/>
          <w:sz w:val="18"/>
          <w:szCs w:val="18"/>
        </w:rPr>
      </w:pPr>
      <w:r w:rsidRPr="009D59FA">
        <w:rPr>
          <w:rFonts w:ascii="Times New Roman" w:hAnsi="Times New Roman" w:cs="Times New Roman"/>
          <w:sz w:val="18"/>
          <w:szCs w:val="18"/>
        </w:rPr>
        <w:t>(наименование  объекта капитального строительства в соответствии с проектной документацией, шифр объекта)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расположенного по адресу___________________________________________ ____________________________________________________________________________________________________________________________________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Прилагаемые документы на     ___________________  листах, в 1экз.</w:t>
      </w:r>
    </w:p>
    <w:p w:rsidR="001A0261" w:rsidRPr="009D59FA" w:rsidRDefault="001A0261" w:rsidP="001A0261">
      <w:pPr>
        <w:rPr>
          <w:rFonts w:ascii="Times New Roman" w:hAnsi="Times New Roman" w:cs="Times New Roman"/>
          <w:sz w:val="28"/>
          <w:szCs w:val="28"/>
        </w:rPr>
      </w:pPr>
    </w:p>
    <w:p w:rsidR="001A0261" w:rsidRPr="009D59FA" w:rsidRDefault="001A0261" w:rsidP="001A0261">
      <w:pPr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 xml:space="preserve"> в т.ч.;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правоустанавливающие документы на земельный участок_____ 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градостроительный план земельного участка (кадастровый план, архитектурно-планировочное задание)________листов;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разрешение на строительство_________________листов;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акт приемки капитального строительства_______листов;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свидетельство о соответствии построенного объекта требованиям технических регламентов)__________листов;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свидетельство о соответствии построенного объекта, реконструированного, отремонтированного объекта капитального строительства проектной документации (кроме объектов индивидуального жилищного строительства)__________листов;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документы  о соответствии построенного, реконструированного, отремонтированного объекта капитального строительства техническим условиям _________листов;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справка на исполнительную документацию наружных сетей от управления архитектуры и градостроительства и схемы, отображающие расположение объекта, инженерных сетей, планировочную. Организацию земельного участка ____ листов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>заключение органа государственного строительного надзора________листов;</w:t>
      </w:r>
    </w:p>
    <w:p w:rsidR="001A0261" w:rsidRPr="009D59FA" w:rsidRDefault="001A0261" w:rsidP="001A026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9D59FA">
        <w:rPr>
          <w:rFonts w:ascii="Times New Roman" w:hAnsi="Times New Roman" w:cs="Times New Roman"/>
        </w:rPr>
        <w:t xml:space="preserve"> заключение органа государственного пожарного надзора________листов;</w:t>
      </w:r>
    </w:p>
    <w:p w:rsidR="001A0261" w:rsidRPr="009D59FA" w:rsidRDefault="001A0261" w:rsidP="001A0261">
      <w:pPr>
        <w:rPr>
          <w:rFonts w:ascii="Times New Roman" w:hAnsi="Times New Roman" w:cs="Times New Roman"/>
        </w:rPr>
      </w:pPr>
    </w:p>
    <w:p w:rsidR="001A0261" w:rsidRPr="009D59FA" w:rsidRDefault="001A0261" w:rsidP="001A0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9FA">
        <w:rPr>
          <w:rFonts w:ascii="Times New Roman" w:hAnsi="Times New Roman" w:cs="Times New Roman"/>
          <w:sz w:val="28"/>
          <w:szCs w:val="28"/>
        </w:rPr>
        <w:t>Застройщик (заказчик)               __________________________</w:t>
      </w:r>
    </w:p>
    <w:p w:rsidR="001A0261" w:rsidRPr="009D59FA" w:rsidRDefault="001A0261" w:rsidP="001A0261">
      <w:pPr>
        <w:jc w:val="center"/>
        <w:rPr>
          <w:rFonts w:ascii="Times New Roman" w:hAnsi="Times New Roman" w:cs="Times New Roman"/>
          <w:sz w:val="20"/>
          <w:szCs w:val="20"/>
        </w:rPr>
      </w:pPr>
      <w:r w:rsidRPr="009D59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(подпись, дата)</w:t>
      </w:r>
    </w:p>
    <w:p w:rsidR="001742E2" w:rsidRPr="009D59FA" w:rsidRDefault="001742E2" w:rsidP="001742E2">
      <w:pPr>
        <w:rPr>
          <w:rFonts w:ascii="Times New Roman" w:hAnsi="Times New Roman" w:cs="Times New Roman"/>
        </w:rPr>
      </w:pPr>
    </w:p>
    <w:p w:rsidR="00C539BA" w:rsidRDefault="00C539BA" w:rsidP="00C539BA">
      <w:pPr>
        <w:tabs>
          <w:tab w:val="left" w:pos="1260"/>
        </w:tabs>
        <w:ind w:left="39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4</w:t>
      </w:r>
    </w:p>
    <w:p w:rsidR="00C539BA" w:rsidRPr="00C9541B" w:rsidRDefault="00C539BA" w:rsidP="00C539BA">
      <w:pPr>
        <w:tabs>
          <w:tab w:val="left" w:pos="1260"/>
        </w:tabs>
        <w:ind w:left="3969" w:firstLine="539"/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:rsidR="00C539BA" w:rsidRDefault="00C539BA" w:rsidP="00C539BA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</w:rPr>
        <w:t>предоставления</w:t>
      </w:r>
      <w:r w:rsidRPr="00C9541B">
        <w:rPr>
          <w:rFonts w:ascii="Times New Roman" w:hAnsi="Times New Roman" w:cs="Times New Roman"/>
          <w:b/>
          <w:bCs/>
          <w:iCs/>
        </w:rPr>
        <w:t xml:space="preserve"> администрацией </w:t>
      </w:r>
    </w:p>
    <w:p w:rsidR="00C539BA" w:rsidRDefault="00C539BA" w:rsidP="00C539BA">
      <w:pPr>
        <w:jc w:val="right"/>
        <w:rPr>
          <w:rFonts w:ascii="Times New Roman" w:hAnsi="Times New Roman" w:cs="Times New Roman"/>
          <w:b/>
          <w:bCs/>
          <w:iCs/>
        </w:rPr>
      </w:pPr>
      <w:r w:rsidRPr="00C9541B">
        <w:rPr>
          <w:rFonts w:ascii="Times New Roman" w:hAnsi="Times New Roman" w:cs="Times New Roman"/>
          <w:b/>
          <w:bCs/>
          <w:iCs/>
        </w:rPr>
        <w:t>Молоковского района Тверской области</w:t>
      </w:r>
    </w:p>
    <w:p w:rsidR="00C539BA" w:rsidRDefault="00C539BA" w:rsidP="00C539BA">
      <w:pPr>
        <w:jc w:val="right"/>
        <w:rPr>
          <w:rFonts w:ascii="Times New Roman" w:hAnsi="Times New Roman" w:cs="Times New Roman"/>
          <w:b/>
          <w:bCs/>
        </w:rPr>
      </w:pPr>
      <w:r w:rsidRPr="00C9541B">
        <w:rPr>
          <w:rFonts w:ascii="Times New Roman" w:hAnsi="Times New Roman" w:cs="Times New Roman"/>
          <w:b/>
          <w:bCs/>
          <w:iCs/>
        </w:rPr>
        <w:t xml:space="preserve"> </w:t>
      </w:r>
      <w:r w:rsidRPr="00C9541B">
        <w:rPr>
          <w:rFonts w:ascii="Times New Roman" w:hAnsi="Times New Roman" w:cs="Times New Roman"/>
          <w:b/>
          <w:bCs/>
        </w:rPr>
        <w:t xml:space="preserve">муниципальной услуги «Выдача разрешения </w:t>
      </w:r>
    </w:p>
    <w:p w:rsidR="00C539BA" w:rsidRPr="00C9541B" w:rsidRDefault="00C539BA" w:rsidP="00C539B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9541B">
        <w:rPr>
          <w:rFonts w:ascii="Times New Roman" w:hAnsi="Times New Roman" w:cs="Times New Roman"/>
          <w:b/>
          <w:bCs/>
        </w:rPr>
        <w:t>на ввод объекта в эксплуатацию»</w:t>
      </w:r>
    </w:p>
    <w:p w:rsidR="00C539BA" w:rsidRDefault="00C539BA" w:rsidP="00C539B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742E2" w:rsidRDefault="001742E2" w:rsidP="001742E2">
      <w:pPr>
        <w:jc w:val="right"/>
        <w:outlineLvl w:val="0"/>
      </w:pPr>
    </w:p>
    <w:p w:rsidR="00E85502" w:rsidRPr="0047130D" w:rsidRDefault="00E85502" w:rsidP="00E85502">
      <w:pPr>
        <w:jc w:val="right"/>
        <w:outlineLvl w:val="0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Утверждена</w:t>
      </w:r>
    </w:p>
    <w:p w:rsidR="00E85502" w:rsidRPr="0047130D" w:rsidRDefault="00E85502" w:rsidP="00E85502">
      <w:pPr>
        <w:jc w:val="right"/>
        <w:outlineLvl w:val="0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Постановлением Правительства</w:t>
      </w:r>
    </w:p>
    <w:p w:rsidR="00E85502" w:rsidRPr="0047130D" w:rsidRDefault="00E85502" w:rsidP="00E85502">
      <w:pPr>
        <w:jc w:val="right"/>
        <w:outlineLvl w:val="0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Российской Федерации</w:t>
      </w:r>
    </w:p>
    <w:p w:rsidR="00E85502" w:rsidRPr="0047130D" w:rsidRDefault="00E85502" w:rsidP="00E85502">
      <w:pPr>
        <w:jc w:val="right"/>
        <w:outlineLvl w:val="0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от 24 ноября </w:t>
      </w:r>
      <w:smartTag w:uri="urn:schemas-microsoft-com:office:smarttags" w:element="metricconverter">
        <w:smartTagPr>
          <w:attr w:name="ProductID" w:val="2005 г"/>
        </w:smartTagPr>
        <w:r w:rsidRPr="0047130D">
          <w:rPr>
            <w:rFonts w:ascii="Times New Roman" w:hAnsi="Times New Roman" w:cs="Times New Roman"/>
          </w:rPr>
          <w:t>2005 г</w:t>
        </w:r>
      </w:smartTag>
      <w:r w:rsidRPr="0047130D">
        <w:rPr>
          <w:rFonts w:ascii="Times New Roman" w:hAnsi="Times New Roman" w:cs="Times New Roman"/>
        </w:rPr>
        <w:t>. N 698</w:t>
      </w:r>
    </w:p>
    <w:p w:rsidR="00E85502" w:rsidRPr="0047130D" w:rsidRDefault="00E85502" w:rsidP="00E85502">
      <w:pPr>
        <w:jc w:val="right"/>
        <w:outlineLvl w:val="0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Title"/>
        <w:widowControl/>
        <w:jc w:val="center"/>
        <w:outlineLvl w:val="0"/>
      </w:pPr>
      <w:r w:rsidRPr="0047130D">
        <w:t>ФОРМА</w:t>
      </w:r>
    </w:p>
    <w:p w:rsidR="00E85502" w:rsidRPr="0047130D" w:rsidRDefault="00E85502" w:rsidP="00E85502">
      <w:pPr>
        <w:pStyle w:val="ConsPlusTitle"/>
        <w:widowControl/>
        <w:jc w:val="center"/>
        <w:outlineLvl w:val="0"/>
      </w:pPr>
      <w:r w:rsidRPr="0047130D">
        <w:t>РАЗРЕШЕНИЯ НА ВВОД ОБЪЕКТА В ЭКСПЛУАТАЦИЮ</w:t>
      </w:r>
    </w:p>
    <w:p w:rsidR="00E85502" w:rsidRDefault="00E85502" w:rsidP="00E85502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47130D" w:rsidRPr="0047130D" w:rsidRDefault="0047130D" w:rsidP="00E85502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Кому __________________________________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        (наименование застройщика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(фамилия, имя, отчество - для граждан,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полное наименование организации - для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          юридических лиц),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E85502" w:rsidRPr="0047130D" w:rsidRDefault="00E85502" w:rsidP="0047130D">
      <w:pPr>
        <w:pStyle w:val="ConsPlusNonformat"/>
        <w:jc w:val="righ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     его почтовый индекс и адрес)</w:t>
      </w:r>
    </w:p>
    <w:p w:rsidR="00E85502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</w:p>
    <w:p w:rsidR="0047130D" w:rsidRPr="0047130D" w:rsidRDefault="0047130D" w:rsidP="0047130D">
      <w:pPr>
        <w:pStyle w:val="ConsPlusNonformat"/>
        <w:jc w:val="both"/>
        <w:rPr>
          <w:rFonts w:ascii="Times New Roman" w:hAnsi="Times New Roman" w:cs="Times New Roman"/>
        </w:rPr>
      </w:pP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РАЗРЕШЕНИЕ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на ввод объекта в эксплуатацию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N 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1. _______________________________________________________________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(наименование уполномоченного федерального органа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исполнительной власти, или органа исполнительной власти субъекта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Российской Федерации, или органа местного самоуправления,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_________________________________________________________________,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осуществляющих выдачу разрешения на ввод объекта в эксплуатацию)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руководствуясь   </w:t>
      </w:r>
      <w:hyperlink r:id="rId8" w:history="1">
        <w:r w:rsidRPr="0047130D">
          <w:rPr>
            <w:rFonts w:ascii="Times New Roman" w:hAnsi="Times New Roman" w:cs="Times New Roman"/>
            <w:color w:val="0000FF"/>
          </w:rPr>
          <w:t>статьей 55</w:t>
        </w:r>
      </w:hyperlink>
      <w:r w:rsidRPr="0047130D">
        <w:rPr>
          <w:rFonts w:ascii="Times New Roman" w:hAnsi="Times New Roman" w:cs="Times New Roman"/>
        </w:rPr>
        <w:t xml:space="preserve"> Градостроительного кодекса  Российской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                         построенного,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Федерации,    разрешает    ввод    в    эксплуатацию -------------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реконструированного,     отремонтированного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-------------------------------------------  объекта  капитального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(ненужное зачеркнуть)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строительства ____________________________________________________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(наименование объекта капитального строительства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_________________________________________________________________,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в соответствии с проектной документацией)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расположенного по адресу 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    (полный адрес объекта капитального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__________________________________________________________________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строительства с указанием субъекта Российской Федерации,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_________________________________________________________________.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административного района и т.д. или строительный адрес)</w:t>
      </w:r>
    </w:p>
    <w:p w:rsidR="00EE0513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</w:t>
      </w:r>
    </w:p>
    <w:p w:rsidR="00E85502" w:rsidRPr="0047130D" w:rsidRDefault="00E85502" w:rsidP="0047130D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lastRenderedPageBreak/>
        <w:t xml:space="preserve">  2. Сведения об объекте капитального строительства</w:t>
      </w:r>
    </w:p>
    <w:p w:rsidR="00E85502" w:rsidRPr="0047130D" w:rsidRDefault="00E85502" w:rsidP="0047130D">
      <w:pPr>
        <w:jc w:val="both"/>
        <w:outlineLvl w:val="0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────────────────────────┬─────────────────┬──────────┬────────────</w:t>
      </w:r>
    </w:p>
    <w:p w:rsidR="00E85502" w:rsidRPr="0047130D" w:rsidRDefault="00E85502" w:rsidP="00E85502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Наименование показателя│Единица измерения│По проекту│ Фактически</w:t>
      </w:r>
    </w:p>
    <w:p w:rsidR="00E85502" w:rsidRPr="0047130D" w:rsidRDefault="00E85502" w:rsidP="00E85502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────────────────────────┴─────────────────┴──────────┴────────────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ind w:firstLine="540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  <w:iCs/>
        </w:rPr>
        <w:t>(Постановление Правительства РФ от 24.11.2005 N 698 "О форме разрешения на строительство и форме разрешения на ввод объекта в эксплуатацию")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I. Общие показатели вводимого в эксплуатацию объекта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Строительный объем -         куб.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всего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в том числе надземной       куб.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части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Общая площадь                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Площадь встроенно-           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пристроенных помещений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зданий            штук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ind w:firstLine="540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  <w:iCs/>
        </w:rPr>
        <w:t>(Постановление Правительства РФ от 24.11.2005 N 698 "О форме разрешения на строительство и форме разрешения на ввод объекта в эксплуатацию")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     II. Нежилые объекты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Объекты непроизводственного назначения (школы, больницы,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детские сады, объекты культуры, спорта и т.д.)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мест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посещений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Вместимость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______________________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(иные показатели)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______________________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(иные показатели)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Объекты производственного назначения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Мощность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Производительность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Протяженность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______________________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(иные показатели)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______________________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(иные показатели)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фундаментов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стен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перекрытий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кровли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ind w:firstLine="540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  <w:iCs/>
        </w:rPr>
        <w:t>(Постановление Правительства РФ от 24.11.2005 N 698 "О форме разрешения на строительство и форме разрешения на ввод объекта в эксплуатацию")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III. Объекты жилищного строительства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Общая площадь жилых          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помещений (за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lastRenderedPageBreak/>
        <w:t xml:space="preserve"> исключением балконов,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лоджий, веранд и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террас)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этажей           штук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секций          секций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Количество квартир -  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всего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в том числе: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1-комнатные          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2-комнатные          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3-комнатные          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4-комнатные          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более чем 4-комнатные    штук/кв.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Общая площадь жилых         кв. 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помещений (с учетом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балконов, лоджий,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веранд  и террас)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фундаментов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стен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перекрытий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Материалы кровли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ind w:firstLine="540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  <w:iCs/>
        </w:rPr>
        <w:t>(Постановление Правительства РФ от 24.11.2005 N 698 "О форме разрешения на строительство и форме разрешения на ввод объекта в эксплуатацию")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            IV. Стоимость строительства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Стоимость строительства   тыс. рублей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объекта - всего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в том числе              тыс. рублей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строительно-монтажных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работ</w:t>
      </w:r>
    </w:p>
    <w:p w:rsidR="00E85502" w:rsidRPr="0047130D" w:rsidRDefault="00E85502" w:rsidP="00E85502">
      <w:pPr>
        <w:pStyle w:val="ConsPlusNonformat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85502" w:rsidRPr="0047130D" w:rsidRDefault="00E85502" w:rsidP="00E85502">
      <w:pPr>
        <w:jc w:val="both"/>
        <w:outlineLvl w:val="1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_______________________________ ____________ _____________________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(должность уполномоченного      (подпись)  (расшифровка подписи)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сотрудника органа,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осуществляющего выдачу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разрешения на ввод объекта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 xml:space="preserve">       в эксплуатацию)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"  "             20   г.</w:t>
      </w: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pStyle w:val="ConsPlusNonformat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</w:rPr>
        <w:t>М.П.</w:t>
      </w:r>
    </w:p>
    <w:p w:rsidR="00E85502" w:rsidRPr="0047130D" w:rsidRDefault="00E85502" w:rsidP="00E85502">
      <w:pPr>
        <w:jc w:val="both"/>
        <w:outlineLvl w:val="1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jc w:val="both"/>
        <w:outlineLvl w:val="1"/>
        <w:rPr>
          <w:rFonts w:ascii="Times New Roman" w:hAnsi="Times New Roman" w:cs="Times New Roman"/>
        </w:rPr>
      </w:pPr>
    </w:p>
    <w:p w:rsidR="00E85502" w:rsidRPr="0047130D" w:rsidRDefault="00E85502" w:rsidP="00E85502">
      <w:pPr>
        <w:ind w:firstLine="540"/>
        <w:jc w:val="both"/>
        <w:rPr>
          <w:rFonts w:ascii="Times New Roman" w:hAnsi="Times New Roman" w:cs="Times New Roman"/>
        </w:rPr>
      </w:pPr>
      <w:r w:rsidRPr="0047130D">
        <w:rPr>
          <w:rFonts w:ascii="Times New Roman" w:hAnsi="Times New Roman" w:cs="Times New Roman"/>
          <w:iCs/>
        </w:rPr>
        <w:t>(Постановление Правительства РФ от 24.11.2005 N 698 "О форме разрешения на строительство и форме разрешения на ввод объекта в эксплуатацию")</w:t>
      </w: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E85502" w:rsidRPr="0047130D" w:rsidRDefault="00E85502" w:rsidP="00E85502">
      <w:pPr>
        <w:rPr>
          <w:rFonts w:ascii="Times New Roman" w:hAnsi="Times New Roman" w:cs="Times New Roman"/>
        </w:rPr>
      </w:pPr>
    </w:p>
    <w:p w:rsidR="002A54E5" w:rsidRPr="0047130D" w:rsidRDefault="002A54E5" w:rsidP="00E85502">
      <w:pPr>
        <w:pStyle w:val="ConsPlusTitle"/>
        <w:widowControl/>
        <w:jc w:val="center"/>
        <w:outlineLvl w:val="0"/>
      </w:pPr>
    </w:p>
    <w:sectPr w:rsidR="002A54E5" w:rsidRPr="0047130D" w:rsidSect="00892AF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5A" w:rsidRDefault="0077335A">
      <w:r>
        <w:separator/>
      </w:r>
    </w:p>
  </w:endnote>
  <w:endnote w:type="continuationSeparator" w:id="1">
    <w:p w:rsidR="0077335A" w:rsidRDefault="0077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E2" w:rsidRDefault="00892AF4" w:rsidP="006F73B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2E2" w:rsidRDefault="001742E2" w:rsidP="006F73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E2" w:rsidRDefault="00892AF4" w:rsidP="006F73B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A33">
      <w:rPr>
        <w:rStyle w:val="a7"/>
        <w:noProof/>
      </w:rPr>
      <w:t>1</w:t>
    </w:r>
    <w:r>
      <w:rPr>
        <w:rStyle w:val="a7"/>
      </w:rPr>
      <w:fldChar w:fldCharType="end"/>
    </w:r>
  </w:p>
  <w:p w:rsidR="001742E2" w:rsidRDefault="001742E2" w:rsidP="006F73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5A" w:rsidRDefault="0077335A">
      <w:r>
        <w:separator/>
      </w:r>
    </w:p>
  </w:footnote>
  <w:footnote w:type="continuationSeparator" w:id="1">
    <w:p w:rsidR="0077335A" w:rsidRDefault="00773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8E49CF"/>
    <w:multiLevelType w:val="hybridMultilevel"/>
    <w:tmpl w:val="75D61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1E"/>
    <w:rsid w:val="00011553"/>
    <w:rsid w:val="00025037"/>
    <w:rsid w:val="00041FB0"/>
    <w:rsid w:val="00042521"/>
    <w:rsid w:val="00056F79"/>
    <w:rsid w:val="00066E28"/>
    <w:rsid w:val="000A1AC1"/>
    <w:rsid w:val="000A62D3"/>
    <w:rsid w:val="000A7836"/>
    <w:rsid w:val="000C74CB"/>
    <w:rsid w:val="000F16E8"/>
    <w:rsid w:val="000F66AB"/>
    <w:rsid w:val="00110310"/>
    <w:rsid w:val="001155CD"/>
    <w:rsid w:val="00121245"/>
    <w:rsid w:val="00132A4A"/>
    <w:rsid w:val="001408A6"/>
    <w:rsid w:val="00142B04"/>
    <w:rsid w:val="00157B87"/>
    <w:rsid w:val="001729CA"/>
    <w:rsid w:val="001742E2"/>
    <w:rsid w:val="00181FDC"/>
    <w:rsid w:val="001A0261"/>
    <w:rsid w:val="001A124D"/>
    <w:rsid w:val="001A14ED"/>
    <w:rsid w:val="001A16A9"/>
    <w:rsid w:val="001D772C"/>
    <w:rsid w:val="001F1315"/>
    <w:rsid w:val="00210600"/>
    <w:rsid w:val="00224E14"/>
    <w:rsid w:val="002439B2"/>
    <w:rsid w:val="00256C53"/>
    <w:rsid w:val="00276E56"/>
    <w:rsid w:val="002A0A77"/>
    <w:rsid w:val="002A0CCE"/>
    <w:rsid w:val="002A54E5"/>
    <w:rsid w:val="002B1E4F"/>
    <w:rsid w:val="002C7909"/>
    <w:rsid w:val="00315BEE"/>
    <w:rsid w:val="00320FF4"/>
    <w:rsid w:val="00364073"/>
    <w:rsid w:val="00364153"/>
    <w:rsid w:val="0038320B"/>
    <w:rsid w:val="00391C23"/>
    <w:rsid w:val="00393AF4"/>
    <w:rsid w:val="003A2092"/>
    <w:rsid w:val="003A6E36"/>
    <w:rsid w:val="003D3088"/>
    <w:rsid w:val="003E2EBD"/>
    <w:rsid w:val="003E32E1"/>
    <w:rsid w:val="003E4D92"/>
    <w:rsid w:val="0040341C"/>
    <w:rsid w:val="00437EAD"/>
    <w:rsid w:val="004468A4"/>
    <w:rsid w:val="004652E3"/>
    <w:rsid w:val="0047130D"/>
    <w:rsid w:val="004936FE"/>
    <w:rsid w:val="004B4739"/>
    <w:rsid w:val="004C0947"/>
    <w:rsid w:val="004E7305"/>
    <w:rsid w:val="004E75B2"/>
    <w:rsid w:val="00514067"/>
    <w:rsid w:val="00521F4E"/>
    <w:rsid w:val="00530DD5"/>
    <w:rsid w:val="00570072"/>
    <w:rsid w:val="00573BE3"/>
    <w:rsid w:val="00585AA4"/>
    <w:rsid w:val="005927DD"/>
    <w:rsid w:val="005B35BE"/>
    <w:rsid w:val="005C3239"/>
    <w:rsid w:val="005D110D"/>
    <w:rsid w:val="005E49C3"/>
    <w:rsid w:val="005F4363"/>
    <w:rsid w:val="005F5A92"/>
    <w:rsid w:val="00602E88"/>
    <w:rsid w:val="006042E7"/>
    <w:rsid w:val="006063AF"/>
    <w:rsid w:val="00614F5C"/>
    <w:rsid w:val="00632833"/>
    <w:rsid w:val="00653B44"/>
    <w:rsid w:val="006637B5"/>
    <w:rsid w:val="00664189"/>
    <w:rsid w:val="006647ED"/>
    <w:rsid w:val="00670BD9"/>
    <w:rsid w:val="00680F8F"/>
    <w:rsid w:val="00696640"/>
    <w:rsid w:val="006A0235"/>
    <w:rsid w:val="006A12F6"/>
    <w:rsid w:val="006B0AD6"/>
    <w:rsid w:val="006B16BE"/>
    <w:rsid w:val="006C483B"/>
    <w:rsid w:val="006D5528"/>
    <w:rsid w:val="006D78C2"/>
    <w:rsid w:val="006E1199"/>
    <w:rsid w:val="006F73BF"/>
    <w:rsid w:val="00702266"/>
    <w:rsid w:val="00716693"/>
    <w:rsid w:val="00720E0D"/>
    <w:rsid w:val="00721F43"/>
    <w:rsid w:val="00725B4E"/>
    <w:rsid w:val="00736FBC"/>
    <w:rsid w:val="00766E60"/>
    <w:rsid w:val="0077335A"/>
    <w:rsid w:val="007765D4"/>
    <w:rsid w:val="007969CC"/>
    <w:rsid w:val="007A493A"/>
    <w:rsid w:val="007B04C2"/>
    <w:rsid w:val="007B1292"/>
    <w:rsid w:val="007B3194"/>
    <w:rsid w:val="007C591F"/>
    <w:rsid w:val="007D2757"/>
    <w:rsid w:val="007E6357"/>
    <w:rsid w:val="00801A24"/>
    <w:rsid w:val="00811BBE"/>
    <w:rsid w:val="00821535"/>
    <w:rsid w:val="00824081"/>
    <w:rsid w:val="00837411"/>
    <w:rsid w:val="00866CB6"/>
    <w:rsid w:val="00882BDD"/>
    <w:rsid w:val="00884F94"/>
    <w:rsid w:val="00890D81"/>
    <w:rsid w:val="00892AF4"/>
    <w:rsid w:val="008B0095"/>
    <w:rsid w:val="008D36C1"/>
    <w:rsid w:val="008E7E65"/>
    <w:rsid w:val="008F353C"/>
    <w:rsid w:val="00902E71"/>
    <w:rsid w:val="0090637B"/>
    <w:rsid w:val="009076E5"/>
    <w:rsid w:val="009127B8"/>
    <w:rsid w:val="0091467C"/>
    <w:rsid w:val="009267B5"/>
    <w:rsid w:val="00937419"/>
    <w:rsid w:val="00940E30"/>
    <w:rsid w:val="00973884"/>
    <w:rsid w:val="00975EBA"/>
    <w:rsid w:val="00984FA4"/>
    <w:rsid w:val="00985C3E"/>
    <w:rsid w:val="009A0FCD"/>
    <w:rsid w:val="009B35B8"/>
    <w:rsid w:val="009C00CC"/>
    <w:rsid w:val="009D59FA"/>
    <w:rsid w:val="009E077A"/>
    <w:rsid w:val="009F228A"/>
    <w:rsid w:val="00A01AB9"/>
    <w:rsid w:val="00A21548"/>
    <w:rsid w:val="00A32BDB"/>
    <w:rsid w:val="00A40877"/>
    <w:rsid w:val="00A468A9"/>
    <w:rsid w:val="00A6122C"/>
    <w:rsid w:val="00A639ED"/>
    <w:rsid w:val="00A75623"/>
    <w:rsid w:val="00A81ADF"/>
    <w:rsid w:val="00A86605"/>
    <w:rsid w:val="00A86BDA"/>
    <w:rsid w:val="00A92951"/>
    <w:rsid w:val="00AA542D"/>
    <w:rsid w:val="00AA58B8"/>
    <w:rsid w:val="00AB05FB"/>
    <w:rsid w:val="00AC75C4"/>
    <w:rsid w:val="00AD69DE"/>
    <w:rsid w:val="00B1051F"/>
    <w:rsid w:val="00B10CF0"/>
    <w:rsid w:val="00B1595C"/>
    <w:rsid w:val="00B21046"/>
    <w:rsid w:val="00B2177A"/>
    <w:rsid w:val="00B546BA"/>
    <w:rsid w:val="00B74CB9"/>
    <w:rsid w:val="00B7591E"/>
    <w:rsid w:val="00B923B4"/>
    <w:rsid w:val="00BA0AC7"/>
    <w:rsid w:val="00BD5634"/>
    <w:rsid w:val="00BE5B95"/>
    <w:rsid w:val="00C02E01"/>
    <w:rsid w:val="00C044E9"/>
    <w:rsid w:val="00C16BCA"/>
    <w:rsid w:val="00C22165"/>
    <w:rsid w:val="00C2294E"/>
    <w:rsid w:val="00C539BA"/>
    <w:rsid w:val="00C7156B"/>
    <w:rsid w:val="00C9541B"/>
    <w:rsid w:val="00CA1985"/>
    <w:rsid w:val="00CB21A0"/>
    <w:rsid w:val="00CD4C58"/>
    <w:rsid w:val="00CD56BD"/>
    <w:rsid w:val="00CF6A33"/>
    <w:rsid w:val="00D002E2"/>
    <w:rsid w:val="00D3297C"/>
    <w:rsid w:val="00D420EA"/>
    <w:rsid w:val="00D475FA"/>
    <w:rsid w:val="00D74720"/>
    <w:rsid w:val="00D97E97"/>
    <w:rsid w:val="00DB0089"/>
    <w:rsid w:val="00DD6F95"/>
    <w:rsid w:val="00DE087E"/>
    <w:rsid w:val="00DE5A33"/>
    <w:rsid w:val="00E05580"/>
    <w:rsid w:val="00E1083B"/>
    <w:rsid w:val="00E1146C"/>
    <w:rsid w:val="00E24FE1"/>
    <w:rsid w:val="00E25D76"/>
    <w:rsid w:val="00E347C3"/>
    <w:rsid w:val="00E66B03"/>
    <w:rsid w:val="00E7032D"/>
    <w:rsid w:val="00E7103E"/>
    <w:rsid w:val="00E85502"/>
    <w:rsid w:val="00EA2722"/>
    <w:rsid w:val="00EB5D3B"/>
    <w:rsid w:val="00ED10B0"/>
    <w:rsid w:val="00EE0513"/>
    <w:rsid w:val="00F11B23"/>
    <w:rsid w:val="00F309D1"/>
    <w:rsid w:val="00F5334F"/>
    <w:rsid w:val="00F71812"/>
    <w:rsid w:val="00F75912"/>
    <w:rsid w:val="00F90508"/>
    <w:rsid w:val="00F926B0"/>
    <w:rsid w:val="00F97698"/>
    <w:rsid w:val="00FB4003"/>
    <w:rsid w:val="00FD4FC8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91E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4">
    <w:name w:val="footer"/>
    <w:basedOn w:val="a"/>
    <w:rsid w:val="00B7591E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paragraph" w:customStyle="1" w:styleId="a5">
    <w:name w:val="Комментарий"/>
    <w:basedOn w:val="a"/>
    <w:next w:val="a"/>
    <w:rsid w:val="00B7591E"/>
    <w:pPr>
      <w:ind w:left="170"/>
      <w:jc w:val="both"/>
    </w:pPr>
    <w:rPr>
      <w:i/>
      <w:iCs/>
      <w:color w:val="800080"/>
    </w:rPr>
  </w:style>
  <w:style w:type="paragraph" w:customStyle="1" w:styleId="ConsPlusNormal">
    <w:name w:val="ConsPlusNormal"/>
    <w:rsid w:val="00B7591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B7591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List Paragraph"/>
    <w:basedOn w:val="a"/>
    <w:qFormat/>
    <w:rsid w:val="00B7591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B7591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ro-Gramma">
    <w:name w:val="Pro-Gramma"/>
    <w:basedOn w:val="a"/>
    <w:rsid w:val="00B7591E"/>
    <w:pPr>
      <w:widowControl/>
      <w:suppressAutoHyphens/>
      <w:autoSpaceDE/>
      <w:autoSpaceDN/>
      <w:adjustRightInd/>
      <w:spacing w:before="120" w:line="288" w:lineRule="auto"/>
      <w:ind w:left="1134"/>
      <w:jc w:val="both"/>
    </w:pPr>
    <w:rPr>
      <w:rFonts w:ascii="Georgia" w:hAnsi="Georgia" w:cs="Georgia"/>
      <w:lang w:eastAsia="ar-SA"/>
    </w:rPr>
  </w:style>
  <w:style w:type="paragraph" w:customStyle="1" w:styleId="Heading">
    <w:name w:val="Heading"/>
    <w:rsid w:val="00B7591E"/>
    <w:pPr>
      <w:suppressAutoHyphens/>
      <w:overflowPunct w:val="0"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TextNPA">
    <w:name w:val="Text NPA"/>
    <w:basedOn w:val="a0"/>
    <w:rsid w:val="00B7591E"/>
    <w:rPr>
      <w:rFonts w:ascii="Times New Roman" w:hAnsi="Times New Roman" w:cs="Times New Roman" w:hint="default"/>
      <w:sz w:val="26"/>
      <w:szCs w:val="26"/>
    </w:rPr>
  </w:style>
  <w:style w:type="character" w:styleId="a7">
    <w:name w:val="page number"/>
    <w:basedOn w:val="a0"/>
    <w:rsid w:val="00B7591E"/>
  </w:style>
  <w:style w:type="character" w:styleId="a8">
    <w:name w:val="Hyperlink"/>
    <w:basedOn w:val="a0"/>
    <w:rsid w:val="001742E2"/>
    <w:rPr>
      <w:color w:val="0000FF"/>
      <w:u w:val="single"/>
    </w:rPr>
  </w:style>
  <w:style w:type="paragraph" w:customStyle="1" w:styleId="a9">
    <w:name w:val="Основное меню (преемственное)"/>
    <w:basedOn w:val="a"/>
    <w:next w:val="a"/>
    <w:rsid w:val="001742E2"/>
    <w:pPr>
      <w:jc w:val="both"/>
    </w:pPr>
    <w:rPr>
      <w:rFonts w:ascii="Verdana" w:hAnsi="Verdana" w:cs="Verdana"/>
    </w:rPr>
  </w:style>
  <w:style w:type="paragraph" w:customStyle="1" w:styleId="aa">
    <w:name w:val="Нормальный (таблица)"/>
    <w:basedOn w:val="a"/>
    <w:next w:val="a"/>
    <w:rsid w:val="001742E2"/>
    <w:pPr>
      <w:jc w:val="both"/>
    </w:pPr>
  </w:style>
  <w:style w:type="paragraph" w:customStyle="1" w:styleId="ab">
    <w:name w:val="Переменная часть"/>
    <w:basedOn w:val="a9"/>
    <w:next w:val="a"/>
    <w:rsid w:val="001742E2"/>
    <w:rPr>
      <w:rFonts w:ascii="Arial" w:hAnsi="Arial" w:cs="Arial"/>
      <w:sz w:val="20"/>
      <w:szCs w:val="20"/>
    </w:rPr>
  </w:style>
  <w:style w:type="paragraph" w:customStyle="1" w:styleId="ac">
    <w:name w:val="Постоянная часть"/>
    <w:basedOn w:val="a9"/>
    <w:next w:val="a"/>
    <w:rsid w:val="001742E2"/>
    <w:rPr>
      <w:rFonts w:ascii="Arial" w:hAnsi="Arial" w:cs="Arial"/>
      <w:sz w:val="22"/>
      <w:szCs w:val="22"/>
    </w:rPr>
  </w:style>
  <w:style w:type="paragraph" w:customStyle="1" w:styleId="ad">
    <w:name w:val="Прижатый влево"/>
    <w:basedOn w:val="a"/>
    <w:next w:val="a"/>
    <w:rsid w:val="001742E2"/>
  </w:style>
  <w:style w:type="paragraph" w:customStyle="1" w:styleId="ae">
    <w:name w:val="Словарная статья"/>
    <w:basedOn w:val="a"/>
    <w:next w:val="a"/>
    <w:rsid w:val="001742E2"/>
    <w:pPr>
      <w:ind w:right="118"/>
      <w:jc w:val="both"/>
    </w:pPr>
  </w:style>
  <w:style w:type="paragraph" w:customStyle="1" w:styleId="af">
    <w:name w:val="Текст (справка)"/>
    <w:basedOn w:val="a"/>
    <w:next w:val="a"/>
    <w:rsid w:val="001742E2"/>
    <w:pPr>
      <w:ind w:left="170" w:right="170"/>
    </w:pPr>
  </w:style>
  <w:style w:type="paragraph" w:customStyle="1" w:styleId="af0">
    <w:name w:val="Текст в таблице"/>
    <w:basedOn w:val="aa"/>
    <w:next w:val="a"/>
    <w:rsid w:val="001742E2"/>
    <w:pPr>
      <w:ind w:firstLine="500"/>
    </w:pPr>
  </w:style>
  <w:style w:type="paragraph" w:customStyle="1" w:styleId="af1">
    <w:name w:val="Центрированный (таблица)"/>
    <w:basedOn w:val="aa"/>
    <w:next w:val="a"/>
    <w:rsid w:val="001742E2"/>
    <w:pPr>
      <w:jc w:val="center"/>
    </w:pPr>
  </w:style>
  <w:style w:type="paragraph" w:customStyle="1" w:styleId="ConsPlusTitle">
    <w:name w:val="ConsPlusTitle"/>
    <w:rsid w:val="00174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равнение редакций. Удаленный фрагмент"/>
    <w:rsid w:val="001742E2"/>
    <w:rPr>
      <w:strike/>
      <w:color w:val="808000"/>
    </w:rPr>
  </w:style>
  <w:style w:type="table" w:styleId="af3">
    <w:name w:val="Table Grid"/>
    <w:basedOn w:val="a1"/>
    <w:rsid w:val="0017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B35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B35B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1291-BF55-45D6-BAAC-009FCBC7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8096</Words>
  <Characters>46149</Characters>
  <Application>Microsoft Office Word</Application>
  <DocSecurity>0</DocSecurity>
  <Lines>384</Lines>
  <Paragraphs>108</Paragraphs>
  <ScaleCrop>false</ScaleCrop>
  <Company>Grizli777</Company>
  <LinksUpToDate>false</LinksUpToDate>
  <CharactersWithSpaces>54137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2011-09-08T13:10:00Z</cp:lastPrinted>
  <dcterms:created xsi:type="dcterms:W3CDTF">2013-05-06T12:42:00Z</dcterms:created>
  <dcterms:modified xsi:type="dcterms:W3CDTF">2013-05-07T04:46:00Z</dcterms:modified>
</cp:coreProperties>
</file>