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2440"/>
            <wp:effectExtent l="19050" t="0" r="7620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17.02.2022                                                                                                    № 53-1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 пгт Молоково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tabs>
          <w:tab w:val="left" w:pos="3686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Об административной комиссии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области.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В связи с преобразованием Молоковского района Тверской области в Молоковский муниципальный округ Тверской области, в целях исполнения закона Тверской области от 06.10.2011г.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лиц, уполномоченных составлять протоколы об административных правонарушениях» Администрация Молоковского муниципального округа </w:t>
      </w: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Создать административную комиссию Молоковского муниципального округа Тверской области.</w:t>
      </w:r>
    </w:p>
    <w:p w:rsidR="006965CC" w:rsidRPr="006965CC" w:rsidRDefault="006965CC" w:rsidP="006965C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Утвердить Положение об административной комиссии Молоковского муниципального округа Тверской области (Приложение № 1).</w:t>
      </w:r>
    </w:p>
    <w:p w:rsidR="006965CC" w:rsidRPr="006965CC" w:rsidRDefault="006965CC" w:rsidP="006965C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Утвердить персональный состав административной комиссии Молоковского муниципального округа Тверской области (Приложение № 2).</w:t>
      </w:r>
    </w:p>
    <w:p w:rsidR="006965CC" w:rsidRPr="006965CC" w:rsidRDefault="006965CC" w:rsidP="006965C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Утвердить перечень должностных лиц органов местного самоуправления, уполномоченных составлять протоколы об административных правонарушениях (Приложение № 3).</w:t>
      </w:r>
    </w:p>
    <w:p w:rsidR="006965CC" w:rsidRPr="006965CC" w:rsidRDefault="006965CC" w:rsidP="006965C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Утвердить форму вкладыша к удостоверению должностного лица органа местного самоуправления, уполномоченного составлять протоколы об административных правонарушениях (Приложение № 4).</w:t>
      </w:r>
    </w:p>
    <w:p w:rsidR="006965CC" w:rsidRPr="006965CC" w:rsidRDefault="006965CC" w:rsidP="006965C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Утвердить форму бланков протоколов в отношении физических, должностных, юридических лиц (Приложение № 5).</w:t>
      </w:r>
    </w:p>
    <w:p w:rsidR="006965CC" w:rsidRPr="006965CC" w:rsidRDefault="006965CC" w:rsidP="006965C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Молоковского района Тверской области от 07.11.2011г. № 481 «Об административной комиссии Молоковского района Тверской области» (с изменениями) признать утратившим силу.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Молоковского муниципального округа Тверской области, заведующую отделом социальной и демографической политики Администрации Молоковского муниципального округа Ю.А.Орлову. 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Глава Молоковского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                                                    А.П.Ефименко                                                     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 xml:space="preserve">от 17.02.2022 г. № 53-1 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об административной комиссии Молоковского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65C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Административная комиссия Молоковского муниципального округа Тверской области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Законом Тверской области от 14.07.2003 N 46-ЗО "Об административных правонарушениях".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соответствии с </w:t>
      </w:r>
      <w:hyperlink r:id="rId6" w:history="1">
        <w:r w:rsidRPr="006965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65C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Законом Тверской области "Об административных правонарушениях", Положением об административной комиссии Молоковского муниципального округа Тверской области.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Задачами комиссии являются всестороннее, полное, объективное и своевременное рассмотрение дел об административных правонарушениях, разрешение их в соответствии с законодательством, выявление причин и условий, способствующих совершению административных правонарушений.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Комиссия имеет печать и бланки со своим наименованием.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65CC">
        <w:rPr>
          <w:rFonts w:ascii="Times New Roman" w:hAnsi="Times New Roman" w:cs="Times New Roman"/>
          <w:b/>
          <w:sz w:val="28"/>
          <w:szCs w:val="28"/>
        </w:rPr>
        <w:t>2. Состав и порядок образования административной комиссии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Комиссия создается решением уполномоченного органа местного самоуправления муниципального образования, которым также утверждается численный и персональный ее состав.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Комиссия состоит из председателя, заместителя председателя, секретаря и иных членов комиссии.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 комиссии избираются на первом заседании комиссии из числа ее членов.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председателя, иные члены комиссии, за исключением секретаря, осуществляют деятельность на непостоянной основе. Секретарь комиссии исполняет полномочия на постоянной основе.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Срок полномочий комиссии составляет четыре года.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Члены комиссии осуществляют свои полномочия до формирования нового состава комиссии.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досрочного прекращения полномочий члена комиссии уполномоченный орган местного самоуправления назначает нового члена комиссии.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65CC">
        <w:rPr>
          <w:rFonts w:ascii="Times New Roman" w:hAnsi="Times New Roman" w:cs="Times New Roman"/>
          <w:b/>
          <w:sz w:val="28"/>
          <w:szCs w:val="28"/>
        </w:rPr>
        <w:t>3. Полномочия членов административной комиссии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комиссии;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комиссии и организует ее работу;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комиссии, постановления (определения) по делам об административных правонарушениях;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от имени комиссии вносит предложения по вопросам деятельности комиссии;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предусмотренные законодательством.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комиссии: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выполняет отдельные поручения председателя комиссии;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исполняет обязанности председателя комиссии в его отсутствие.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Секретарь комиссии: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ведет делопроизводство;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организационно-техническое обеспечение деятельности комиссии;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оформляет и подписывает протоколы заседания комиссии;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осуществляет подготовку и оформление проектов постановлений (определений), выносимых комиссией по рассматриваемым делам об административных правонарушениях;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обеспечивает вручение либо отсылку копий постановлений (определений) по делам об административных правонарушениях.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65CC">
        <w:rPr>
          <w:rFonts w:ascii="Times New Roman" w:hAnsi="Times New Roman" w:cs="Times New Roman"/>
          <w:b/>
          <w:sz w:val="28"/>
          <w:szCs w:val="28"/>
        </w:rPr>
        <w:t>4. Порядок деятельности административной комиссии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Административная комиссия рассматривает дела об административных правонарушениях, совершенных на подведомственной ей территории.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комиссии является заседание.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по мере необходимости, но не реже одного раза в месяц.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Заседание комиссии является правомочным, если на нем присутствует не менее половины установленного числа ее членов.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Председательствующим на заседании комиссии является председатель комиссии, а в случае его отсутствия - заместитель председателя комиссии.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Производство по делам об административных правонарушениях осуществляется комиссией в порядке, установленном </w:t>
      </w:r>
      <w:hyperlink r:id="rId7" w:history="1">
        <w:r w:rsidRPr="006965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65C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При рассмотрении комиссией дела об административном правонарушении составляется протокол.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Протокол о рассмотрении дела об административном правонарушении оформляется в соответствии с </w:t>
      </w:r>
      <w:hyperlink r:id="rId8" w:history="1">
        <w:r w:rsidRPr="006965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65CC">
        <w:rPr>
          <w:rFonts w:ascii="Times New Roman" w:hAnsi="Times New Roman" w:cs="Times New Roman"/>
          <w:sz w:val="28"/>
          <w:szCs w:val="28"/>
        </w:rPr>
        <w:t xml:space="preserve"> Российской Федерации об </w:t>
      </w:r>
      <w:r w:rsidRPr="006965C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 и подписывается председательствующим на заседании и секретарем комиссии.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Решение по делу об административном правонарушении принимается простым большинством голосов членов комиссии, присутствующих на заседании.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дела об административном правонарушении комиссией выносится постановление (определение).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Постановление (определение) по делу об административном правонарушении подписывается председательствующим на заседании комиссии. Постановление (определение) оформляется на бланке установленного образца и заверяется печатью комиссии.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5CC">
        <w:rPr>
          <w:rFonts w:ascii="Times New Roman" w:hAnsi="Times New Roman" w:cs="Times New Roman"/>
          <w:sz w:val="28"/>
          <w:szCs w:val="28"/>
        </w:rPr>
        <w:t xml:space="preserve"> 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6965CC" w:rsidRPr="006965CC" w:rsidRDefault="006965CC" w:rsidP="0069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 xml:space="preserve">от 17.02.2022 г. № 53-1 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административной комиссии Молоковского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Орлова Юлия Александровна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– зам. главы Администрации Молоковского муниципального округа Тверской области, заведующая отделом социальной и демографической политики Администрации Молоковского муниципального округа 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комиссии:</w:t>
      </w:r>
    </w:p>
    <w:p w:rsidR="006965CC" w:rsidRPr="006965CC" w:rsidRDefault="006965CC" w:rsidP="0069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Саппинен Вера Михайловна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– управляющая делами Администрации 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6965CC" w:rsidRPr="006965CC" w:rsidRDefault="006965CC" w:rsidP="0069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Коновалова Наталья Владимировна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– главный специалист Администрации 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965CC" w:rsidRPr="006965CC" w:rsidRDefault="006965CC" w:rsidP="0069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Кудрявцева Тамара Ивановна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– главный специалист отдела транспорта, связи и дорожного хозяйства Администрации 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Головенко Елена Анатольевна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– заведующий МКУ «Отдел ЖКХ, благоустройства и развития территорий Администрации Молоковского муниципального округа»</w:t>
      </w:r>
    </w:p>
    <w:p w:rsidR="006965CC" w:rsidRPr="006965CC" w:rsidRDefault="006965CC" w:rsidP="0069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Воробьева Надежда Алексеевна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– заведующий отделом экономики Администрации 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Иванов Валерий Анатольевич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– заведующий юридическим отделом Администрации 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 xml:space="preserve">от 17.02.2022 г. № 53-1 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Перечень должностных лиц органов местного самоуправления Молоковского муниципального округа, уполномоченных составлять протоколы об административных правонарушениях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688"/>
        <w:gridCol w:w="7744"/>
      </w:tblGrid>
      <w:tr w:rsidR="006965CC" w:rsidRPr="006965CC" w:rsidTr="00741F3B">
        <w:trPr>
          <w:trHeight w:val="24"/>
        </w:trPr>
        <w:tc>
          <w:tcPr>
            <w:tcW w:w="2688" w:type="dxa"/>
          </w:tcPr>
          <w:p w:rsidR="006965CC" w:rsidRPr="006965CC" w:rsidRDefault="006965CC" w:rsidP="00696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7744" w:type="dxa"/>
          </w:tcPr>
          <w:p w:rsidR="006965CC" w:rsidRPr="006965CC" w:rsidRDefault="006965CC" w:rsidP="006965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Закона Тверской области «Об административных правонарушениях» от 14 июля 2003 года № 46-ЗО</w:t>
            </w:r>
          </w:p>
        </w:tc>
      </w:tr>
      <w:tr w:rsidR="006965CC" w:rsidRPr="006965CC" w:rsidTr="00741F3B">
        <w:trPr>
          <w:trHeight w:val="24"/>
        </w:trPr>
        <w:tc>
          <w:tcPr>
            <w:tcW w:w="2688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отделом по организационным и общим вопросам</w:t>
            </w:r>
          </w:p>
        </w:tc>
        <w:tc>
          <w:tcPr>
            <w:tcW w:w="7744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Ст. 67.4. Административные правонарушения в сфере предоставления государственных или муниципальных услуг </w:t>
            </w:r>
            <w:r w:rsidRPr="006965CC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части предоставления муниципальных услуг, за исключением муниципальных услуг, в предоставлении которых участвует многофункциональный центр или иная организация, привлекаемая в соответствии с законодательством РФ для реализации функций многофункционального центра).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Ст. 70. Нарушение правил изготовления и использования государственных символов Тверской области, символов муниципальных образований </w:t>
            </w:r>
            <w:r w:rsidRPr="006965CC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части нарушений правил изготовления и использования символов муниципального образования Тверской области, в том числе бланков и печатей либо иных носителей изображения символов муниципальных образований Тверской области).</w:t>
            </w:r>
          </w:p>
        </w:tc>
      </w:tr>
      <w:tr w:rsidR="006965CC" w:rsidRPr="006965CC" w:rsidTr="00741F3B">
        <w:trPr>
          <w:trHeight w:val="24"/>
        </w:trPr>
        <w:tc>
          <w:tcPr>
            <w:tcW w:w="2688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отделом экономики</w:t>
            </w:r>
          </w:p>
        </w:tc>
        <w:tc>
          <w:tcPr>
            <w:tcW w:w="7744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Ст. 58. Нарушение порядка организации ярмарок и (или) требований к организации продажи товаров (выполнения работ, оказание услуг) на ярмарках.  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59. Осуществление мелкорозничной торговли. Оказание бытовых услуг либо услуг общественного питания без документов, подтверждающих право размещения объектов мелкорозничной сети либо предоставления услуг.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59.1. Торговля и оказание услуг населению  вне отдельных  для этого местах.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Ст.59.5.2. Нарушение правил размещения нестационарных торговых объектов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59.5.3. Нарушение установленных сроков разборки (сноса, вывоза, демонтажа) нестационарного торгового объекта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5CC" w:rsidRPr="006965CC" w:rsidTr="00741F3B">
        <w:trPr>
          <w:trHeight w:val="411"/>
        </w:trPr>
        <w:tc>
          <w:tcPr>
            <w:tcW w:w="2688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 отделом образования, заместитель заведующего отделом образования.</w:t>
            </w:r>
          </w:p>
        </w:tc>
        <w:tc>
          <w:tcPr>
            <w:tcW w:w="7744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55. Безнадзорное появление несовершеннолетних в общественных местах.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54.2 Приобретение гражданами по просьбе несовершеннолетних детей алкогольной продукции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Ст.54.3. Нахождение в общественных местах с алкогольной продукцией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5CC" w:rsidRPr="006965CC" w:rsidTr="00741F3B">
        <w:trPr>
          <w:trHeight w:val="1166"/>
        </w:trPr>
        <w:tc>
          <w:tcPr>
            <w:tcW w:w="2688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Заведующий МКУ «Отдел ЖКХ, благоустройства и развития территорий </w:t>
            </w: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Администрации Молоковского муниципального округа»,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заместитель заведующего </w:t>
            </w:r>
            <w:r w:rsidRPr="0069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 «Отдел ЖКХ, благоустройства и развития территорий Администрации Молоковского муниципального округа»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5CC" w:rsidRPr="006965CC" w:rsidRDefault="006965CC" w:rsidP="006965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</w:tcPr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Ст. 28. Нарушение требований к сбору мусора, к установке емкостей для сбора мусора, оборудованию контейнерных площадок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32. Нарушение правил уборки и содержания прилегающих или закрепленных территорий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Ст. 33. Загрязнение территорий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36.1. Нарушение правил использования водных объектов общего пользования для личных и бытовых нужд.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40.2. Нарушение правил регистрации собак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Ст. 19. Нарушение требований к содержанию и эксплуатации объектов жилищно-коммунального хозяйства, коммуникаций, их конструктивных элементов </w:t>
            </w:r>
            <w:r w:rsidRPr="00696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(п.п. 2, 3 ст. 19 в отношении объектов, расположенных в общественных местах и в нежилых зданиях, строениях, сооружениях)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Ст. 19.1. Самовольное вскрытие смотровых колодцев, ливнесточных (дождеприемных) колодцев, вентиляционных отверстий, оголовков, ворот, дверей, запорных и защитных устройств подземных коммуникаций и сооружений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Ст. 19.2. Нарушение требований к содержанию ливневой канализации и водоотводящих сооружений, водопроводных, канализационных и тепловых сетей </w:t>
            </w:r>
            <w:r w:rsidRPr="00696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(ст. 19.1 – 19.2 в отношении объектов, расположенных в общественных местах и в нежилых зданиях, строениях, сооружениях)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19.3. Нарушение требований к устранению неисправностей люков смотровых колодцев, дождеприемников ливнесточных (дождеприемных) колодцев, вентиляционных отверстий в крышках люков смотровых колодцев, камер на наружных и подземных инженерных сооружениях и коммуникациях, а также нарушение требований по содержанию смотровых колодцев, дождеприемников ливнесточных (дождеприемных) колодцев, непринятие мер по ограждению и обозначению соответствующими знаками отсутствующих или разрушенных люков смотровых колодцев, дождеприемников ливнесточных (дождеприемных) колодцев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Ст. 22. Нарушение правил размещения, содержания и эксплуатации устройств наружного освещения.  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Ст. 24. Нарушение требований  к подготовке и проведению земляных, ремонтных и дорожных работ 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24.1 Непринятие мер по приведению в соответствие с требованиями, установленными нормативными правовыми актами органов местного самоуправления муниципальных образований Тверской области, подходов и проездов к складам, автостоянкам, торговым объектам и площадкам, строительным и контейнерным площадкам, другим объектам в общественных местах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27. Нарушение требований к размещению и содержанию вывесок, а также к восстановлению поврежденных или уничтоженных  вывесок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Ст. 29. Нарушение требований к размещению и содержанию временных объектов 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Ст. 32.3. п.2 Нарушение установленного нормативными правовыми актами органов местного самоуправления муниципальных образований Тверской области порядка содержания и (или) ремонта автомобильных дорог общего пользования местного значения, если установление ответственности за такие действия (бездействие) не относятся к ведению Российской Федерации 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Ст.32.4.  Нарушение требований к содержанию асфальтобетонного покрытия внутриквартальных проездов, тротуаров, внутридворовых территорий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Ст.34.1. Неуплата за размещение транспортного средства на платной парковке ( парковочное место), расположенной на автомобильной дороге общего пользования местного значения и используемой на платной основе в соответствии с муниципальным нормативным правовым актом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Ст.34.2.Использование детских, спортивны площадок, площадок для отдыха в не предусмотренных для этого целях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Ст. 35. Нарушение правил благоустройства территорий муниципальных образований Тверской области 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35.1.Непринятие мер к устранению самовольно размещаемых объявлений, листовок, иных информационных материалов, графических изображений, надписей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36.1. Нарушение правил использования водных объектов общего пользования для личных и бытовых нужд.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38. Нарушение требований по недопущению доступа людей и животных в подвалы, лифтовые и иные шахты, на чердаки, технические этажи, крыши нежилых зданий, строений, сооружений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Ст. 39. Несоблюдение порядка размещения и содержания мест погребения </w:t>
            </w:r>
            <w:r w:rsidRPr="00696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части несоблюдения порядка содержания мест погребения)</w:t>
            </w:r>
          </w:p>
        </w:tc>
      </w:tr>
      <w:tr w:rsidR="006965CC" w:rsidRPr="006965CC" w:rsidTr="00741F3B">
        <w:trPr>
          <w:trHeight w:val="2230"/>
        </w:trPr>
        <w:tc>
          <w:tcPr>
            <w:tcW w:w="2688" w:type="dxa"/>
          </w:tcPr>
          <w:p w:rsidR="006965CC" w:rsidRPr="006965CC" w:rsidRDefault="006965CC" w:rsidP="006965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Заведующий  отделом транспорта, связи и дорожного хозяйства Администрации Молоковского муниципального округа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4" w:type="dxa"/>
          </w:tcPr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45. Безбилетный проезд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46. Неоплаченный провоз багажа, подлежащего оплате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47. Провоз багажа сверх установленных норм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49. Провоз запрещенных к перевозке веществ, предметов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Ст. 50. Проезд в пачкающей одежде, провоз багажа, загрязняющего подвижной состав или одежду пассажиров </w:t>
            </w:r>
            <w:r w:rsidRPr="00696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(ст. 45 – 50 в отношении муниципальных маршрутов перевозок)</w:t>
            </w:r>
          </w:p>
        </w:tc>
      </w:tr>
      <w:tr w:rsidR="006965CC" w:rsidRPr="006965CC" w:rsidTr="00741F3B">
        <w:trPr>
          <w:trHeight w:val="364"/>
        </w:trPr>
        <w:tc>
          <w:tcPr>
            <w:tcW w:w="2688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отделом МП и по делам ГО и ЧС</w:t>
            </w:r>
          </w:p>
        </w:tc>
        <w:tc>
          <w:tcPr>
            <w:tcW w:w="7744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Ст. 21. Воспрепятствование ликвидации аварийных ситуаций в системе жилищно - коммунального хозяйства </w:t>
            </w:r>
            <w:r w:rsidRPr="006965CC">
              <w:rPr>
                <w:rFonts w:ascii="Times New Roman" w:eastAsia="Times New Roman" w:hAnsi="Times New Roman" w:cs="Times New Roman"/>
                <w:sz w:val="24"/>
                <w:szCs w:val="24"/>
              </w:rPr>
              <w:t>(в отношении объектов, расположенных в общественных местах и в нежилых зданиях, строениях, сооружениях)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54.1. Нарушение тишины.</w:t>
            </w:r>
          </w:p>
          <w:p w:rsidR="006965CC" w:rsidRPr="006965CC" w:rsidRDefault="006965CC" w:rsidP="006965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Ст.56.4. Нарушение правил охраны жизни людей на водных объектах  в Тверской области</w:t>
            </w:r>
            <w:r w:rsidRPr="0069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5CC" w:rsidRPr="006965CC" w:rsidTr="00741F3B">
        <w:trPr>
          <w:trHeight w:val="184"/>
        </w:trPr>
        <w:tc>
          <w:tcPr>
            <w:tcW w:w="2688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отделом культуры, молодежной политики, спорта и туризма</w:t>
            </w:r>
          </w:p>
        </w:tc>
        <w:tc>
          <w:tcPr>
            <w:tcW w:w="7744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</w:t>
            </w:r>
            <w:r w:rsidRPr="0069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56. Нарушение правил проведения культурно-зрелищных, спортивных и иных массовых мероприятий</w:t>
            </w: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5CC" w:rsidRPr="006965CC" w:rsidTr="00741F3B">
        <w:trPr>
          <w:trHeight w:val="93"/>
        </w:trPr>
        <w:tc>
          <w:tcPr>
            <w:tcW w:w="2688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заместитель главы Администрации Молоковского муниципального округа</w:t>
            </w:r>
          </w:p>
        </w:tc>
        <w:tc>
          <w:tcPr>
            <w:tcW w:w="7744" w:type="dxa"/>
          </w:tcPr>
          <w:p w:rsidR="006965CC" w:rsidRPr="006965CC" w:rsidRDefault="006965CC" w:rsidP="006965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54.1. Нарушение тишины.</w:t>
            </w:r>
          </w:p>
        </w:tc>
      </w:tr>
    </w:tbl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 xml:space="preserve">от 17.02.2022 г. № 53-1 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ВКЛАДЫШ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к удостоверению № __________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b/>
          <w:sz w:val="20"/>
          <w:szCs w:val="20"/>
        </w:rPr>
        <w:t>(ФИО)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(должность)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Постановлением Администрации Молоковского муниципального округа Тверской области от ______________ №________ уполномочен (а) составлять протоколы об административных правонарушениях, предусмотренных Законом Тверской области «Об административных правонарушениях» от 01 июля 2003 года № 46-ЗО.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Глава Молоковского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                                              А.П.Ефименко</w:t>
      </w: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>Молоковского муниципального округа</w:t>
      </w:r>
    </w:p>
    <w:p w:rsidR="006965CC" w:rsidRPr="006965CC" w:rsidRDefault="006965CC" w:rsidP="0069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5CC">
        <w:rPr>
          <w:rFonts w:ascii="Times New Roman" w:eastAsia="Times New Roman" w:hAnsi="Times New Roman" w:cs="Times New Roman"/>
          <w:b/>
          <w:sz w:val="24"/>
          <w:szCs w:val="24"/>
        </w:rPr>
        <w:t xml:space="preserve">от 17.02.2022 г. № 53-1 </w:t>
      </w:r>
    </w:p>
    <w:p w:rsidR="006965CC" w:rsidRPr="006965CC" w:rsidRDefault="006965CC" w:rsidP="0069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6965CC" w:rsidRPr="006965CC" w:rsidRDefault="006965CC" w:rsidP="006965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Протокола об административном правонарушении в отношении физического/должностного лица</w:t>
      </w:r>
    </w:p>
    <w:p w:rsidR="006965CC" w:rsidRPr="006965CC" w:rsidRDefault="006965CC" w:rsidP="006965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ОБЛАСТИ     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Протокол № 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об административном правонарушении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«____»_______________20   года             место составления______________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Должность, фамилия инициалы лица, составившего протокол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     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Составил настоящий протокол о том, что гражданин (ка) / должностное лицо Ф.И.О.____________________________________________________________     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Число, месяц, год и место  рождения___________________________________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 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Место жительства и телефон 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Место работы и должность__________________________________________</w:t>
      </w:r>
      <w:r w:rsidRPr="006965CC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Размер зарплаты (пенсии, стипендии) 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Семейное положение ______________________, на иждивении_____________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_________________________________       __________________________________________________________________</w:t>
      </w:r>
    </w:p>
    <w:p w:rsidR="006965CC" w:rsidRPr="006965CC" w:rsidRDefault="006965CC" w:rsidP="006965CC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ab/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Наименование документа, серия, номер  где и кем выдан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Подвергался ли административным взысканиям, имеет ли судимость_______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0"/>
          <w:szCs w:val="20"/>
        </w:rPr>
        <w:t xml:space="preserve">         указывается каким органом, когда наложено взыскание, наказание, статья нормативного акта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___________________________________________________     </w:t>
      </w:r>
      <w:r w:rsidRPr="006965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место, время совершения и существо административного правонарушения 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то есть совершил (а)  административное правонарушение, предусмотренное___________________________________________________</w:t>
      </w:r>
    </w:p>
    <w:p w:rsidR="006965CC" w:rsidRPr="006965CC" w:rsidRDefault="006965CC" w:rsidP="006965CC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ab/>
      </w:r>
      <w:r w:rsidRPr="006965CC">
        <w:rPr>
          <w:rFonts w:ascii="Times New Roman" w:eastAsia="Times New Roman" w:hAnsi="Times New Roman" w:cs="Times New Roman"/>
          <w:sz w:val="20"/>
          <w:szCs w:val="20"/>
        </w:rPr>
        <w:t xml:space="preserve">              (статья,  пункт, наименование нормативного акта)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Закона Тверской области «Об административных правонарушениях»</w:t>
      </w:r>
    </w:p>
    <w:p w:rsidR="006965CC" w:rsidRPr="006965CC" w:rsidRDefault="006965CC" w:rsidP="006965CC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5CC" w:rsidRPr="006965CC" w:rsidRDefault="006965CC" w:rsidP="006965CC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Гр.__________________________________разъяснены права и обязанности, предусмотренные ст. ст. 25.1, 30.1, 30.2, 30.3 КоАП РФ, ст. 51 Конституции РФ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Подпись_____________________   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Объяснение правонарушителя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ные сведения, необходимые для разрешения дела_______________________  __________________________________________________________________К протоколу прилагается ____________________________________________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ab/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перечень прилагаемых к протоколу документов и вещей</w:t>
      </w:r>
    </w:p>
    <w:p w:rsidR="006965CC" w:rsidRPr="006965CC" w:rsidRDefault="006965CC" w:rsidP="006965C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Сведения о свидетелях, понятых, потерпевшем, которым разъяснены их права и обязанности, предусмотренные КоАП РФ, ст. 51 Конституции РФ.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1.________________________________________ (_____________________)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(Ф.И.О., адрес места жительства)                                           (подпись)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lastRenderedPageBreak/>
        <w:t>2.________________________________________ (_____________________)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(Ф.И.О., адрес места жительства)                                          (подпись)</w:t>
      </w:r>
    </w:p>
    <w:p w:rsidR="006965CC" w:rsidRPr="006965CC" w:rsidRDefault="006965CC" w:rsidP="006965C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С протоколом ознакомлен, замечаний не имею 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Копию протокола об административном правонарушении получил на руки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Подписи: 1. __________________________________</w:t>
      </w:r>
    </w:p>
    <w:p w:rsidR="006965CC" w:rsidRPr="006965CC" w:rsidRDefault="006965CC" w:rsidP="006965CC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нарушитель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2.___________________________________</w:t>
      </w:r>
    </w:p>
    <w:p w:rsidR="006965CC" w:rsidRPr="006965CC" w:rsidRDefault="006965CC" w:rsidP="006965CC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ab/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подпись лица, составившего протокол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</w:t>
      </w:r>
    </w:p>
    <w:p w:rsidR="006965CC" w:rsidRPr="006965CC" w:rsidRDefault="006965CC" w:rsidP="006965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Протокола об административном правонарушении в отношении юридического/должностного лица</w:t>
      </w:r>
    </w:p>
    <w:p w:rsidR="006965CC" w:rsidRPr="006965CC" w:rsidRDefault="006965CC" w:rsidP="006965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ОБЛАСТИ     </w:t>
      </w: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Протокол № 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об административном правонарушении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«____»_______________20   года             место составления______________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Должность, фамилия инициалы лица, составившего протокол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     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Составил настоящий протокол о том, что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Наименование юридического лица:____________________________________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Юридический адрес:________________________________________________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 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Почтовый адрес:____________________________________________________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ИНН:____________________________________________________________</w:t>
      </w:r>
      <w:r w:rsidRPr="006965CC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Руководитель (законный представитель):_______________________________ 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Телефон/факс ______________________________________________________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___________________________________________________     </w:t>
      </w:r>
      <w:r w:rsidRPr="006965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место, время совершения и существо административного правонарушения 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  то есть совершил (а)  административное правонарушение, предусмотренное___________________________________________________</w:t>
      </w:r>
    </w:p>
    <w:p w:rsidR="006965CC" w:rsidRPr="006965CC" w:rsidRDefault="006965CC" w:rsidP="006965CC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ab/>
      </w:r>
      <w:r w:rsidRPr="006965CC">
        <w:rPr>
          <w:rFonts w:ascii="Times New Roman" w:eastAsia="Times New Roman" w:hAnsi="Times New Roman" w:cs="Times New Roman"/>
          <w:sz w:val="20"/>
          <w:szCs w:val="20"/>
        </w:rPr>
        <w:t xml:space="preserve">              (статья , пункт, наименование нормативного акта)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Закона Тверской области «Об административных правонарушениях»</w:t>
      </w:r>
    </w:p>
    <w:p w:rsidR="006965CC" w:rsidRPr="006965CC" w:rsidRDefault="006965CC" w:rsidP="006965CC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Гр.__________________________________разъяснены права и обязанности, предусмотренные ст. ст. 25.1, 30.1, 30.2, 30.3 КоАП РФ, ст. 51 Конституции РФ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Подпись_____________________   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Объяснение правонарушителя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(представителя юридического лица)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ные сведения, необходимые для разрешения дела_______________________  __________________________________________________________________К протоколу прилагается ____________________________________________</w:t>
      </w:r>
    </w:p>
    <w:p w:rsidR="006965CC" w:rsidRPr="006965CC" w:rsidRDefault="006965CC" w:rsidP="006965CC">
      <w:pPr>
        <w:tabs>
          <w:tab w:val="left" w:pos="3060"/>
          <w:tab w:val="left" w:pos="7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ab/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перечень прилагаемых к протоколу документов и вещей</w:t>
      </w:r>
    </w:p>
    <w:p w:rsidR="006965CC" w:rsidRPr="006965CC" w:rsidRDefault="006965CC" w:rsidP="006965C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Сведения о свидетелях, понятых, потерпевшем, которым разъяснены их права и обязанности, предусмотренные КоАП РФ, ст. 51 Конституции РФ.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1.________________________________________ (_____________________)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(Ф.И.О., адрес места жительства)                                           (подпись)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2.________________________________________ (_____________________)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(Ф.И.О., адрес места жительства)                                          (подпись)</w:t>
      </w:r>
    </w:p>
    <w:p w:rsidR="006965CC" w:rsidRPr="006965CC" w:rsidRDefault="006965CC" w:rsidP="006965CC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С протоколом ознакомлен, замечаний не имею 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Копию протокола об административном правонарушении получил на руки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>Подписи: 1. __________________________________</w:t>
      </w:r>
    </w:p>
    <w:p w:rsidR="006965CC" w:rsidRPr="006965CC" w:rsidRDefault="006965CC" w:rsidP="006965CC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нарушитель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6965CC" w:rsidRPr="006965CC" w:rsidRDefault="006965CC" w:rsidP="0069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             2.___________________________________</w:t>
      </w:r>
    </w:p>
    <w:p w:rsidR="006965CC" w:rsidRPr="006965CC" w:rsidRDefault="006965CC" w:rsidP="006965CC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5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965CC">
        <w:rPr>
          <w:rFonts w:ascii="Times New Roman" w:eastAsia="Times New Roman" w:hAnsi="Times New Roman" w:cs="Times New Roman"/>
          <w:sz w:val="28"/>
          <w:szCs w:val="28"/>
        </w:rPr>
        <w:tab/>
      </w:r>
      <w:r w:rsidRPr="006965CC">
        <w:rPr>
          <w:rFonts w:ascii="Times New Roman" w:eastAsia="Times New Roman" w:hAnsi="Times New Roman" w:cs="Times New Roman"/>
          <w:sz w:val="20"/>
          <w:szCs w:val="20"/>
        </w:rPr>
        <w:t>подпись лица, составившего протокол</w:t>
      </w:r>
    </w:p>
    <w:p w:rsidR="006965CC" w:rsidRPr="006965CC" w:rsidRDefault="006965CC" w:rsidP="006965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687" w:rsidRDefault="00850687"/>
    <w:sectPr w:rsidR="00850687" w:rsidSect="00A3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412"/>
    <w:multiLevelType w:val="hybridMultilevel"/>
    <w:tmpl w:val="03287CA6"/>
    <w:lvl w:ilvl="0" w:tplc="8AAA35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965CC"/>
    <w:rsid w:val="00104477"/>
    <w:rsid w:val="006965CC"/>
    <w:rsid w:val="0085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01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4186</Words>
  <Characters>23861</Characters>
  <Application>Microsoft Office Word</Application>
  <DocSecurity>0</DocSecurity>
  <Lines>198</Lines>
  <Paragraphs>55</Paragraphs>
  <ScaleCrop>false</ScaleCrop>
  <Company>Grizli777</Company>
  <LinksUpToDate>false</LinksUpToDate>
  <CharactersWithSpaces>27992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2022-06-27T09:13:00Z</dcterms:created>
  <dcterms:modified xsi:type="dcterms:W3CDTF">2022-07-01T12:17:00Z</dcterms:modified>
</cp:coreProperties>
</file>