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16" w:rsidRPr="007331CE" w:rsidRDefault="00793A11" w:rsidP="00CC1F67">
      <w:pPr>
        <w:spacing w:after="0" w:line="240" w:lineRule="auto"/>
        <w:ind w:left="-142"/>
        <w:rPr>
          <w:rFonts w:ascii="Segoe UI" w:hAnsi="Segoe UI" w:cs="Segoe UI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>
        <w:rPr>
          <w:rFonts w:ascii="Arial Black" w:hAnsi="Arial Black" w:cs="Arial Black"/>
          <w:sz w:val="32"/>
          <w:szCs w:val="32"/>
        </w:rPr>
        <w:t xml:space="preserve">      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П</w:t>
      </w:r>
      <w:r>
        <w:rPr>
          <w:rFonts w:ascii="Arial" w:hAnsi="Arial" w:cs="Arial"/>
          <w:b/>
          <w:bCs/>
          <w:sz w:val="32"/>
          <w:szCs w:val="32"/>
        </w:rPr>
        <w:t>РЕСС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-РЕЛИЗ</w:t>
      </w:r>
    </w:p>
    <w:p w:rsidR="001B7216" w:rsidRPr="007331CE" w:rsidRDefault="001B7216" w:rsidP="00CC1F67">
      <w:pPr>
        <w:spacing w:after="0" w:line="240" w:lineRule="auto"/>
        <w:ind w:left="708" w:firstLine="708"/>
        <w:jc w:val="both"/>
        <w:rPr>
          <w:rFonts w:ascii="Segoe UI" w:hAnsi="Segoe UI" w:cs="Segoe UI"/>
        </w:rPr>
      </w:pPr>
    </w:p>
    <w:p w:rsidR="00FA0576" w:rsidRDefault="00FA0576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B318C5" w:rsidRPr="00C85E4D" w:rsidRDefault="00B318C5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D041DF" w:rsidRPr="00D041DF" w:rsidRDefault="00D041DF" w:rsidP="00D041DF">
      <w:pPr>
        <w:shd w:val="clear" w:color="auto" w:fill="FFFFFF"/>
        <w:spacing w:line="240" w:lineRule="auto"/>
        <w:jc w:val="both"/>
        <w:rPr>
          <w:rFonts w:ascii="Arial" w:hAnsi="Arial" w:cs="Arial"/>
          <w:sz w:val="32"/>
          <w:szCs w:val="32"/>
        </w:rPr>
      </w:pPr>
      <w:r w:rsidRPr="00D041DF">
        <w:rPr>
          <w:rFonts w:ascii="Arial" w:hAnsi="Arial" w:cs="Arial"/>
          <w:sz w:val="32"/>
          <w:szCs w:val="32"/>
        </w:rPr>
        <w:t>Почему так важно установить границы земельного участка</w:t>
      </w:r>
    </w:p>
    <w:p w:rsidR="00D041DF" w:rsidRPr="00D041DF" w:rsidRDefault="0035561A" w:rsidP="00D041DF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Управление</w:t>
      </w:r>
      <w:r w:rsidR="00D041DF">
        <w:rPr>
          <w:rFonts w:ascii="Arial" w:hAnsi="Arial" w:cs="Arial"/>
        </w:rPr>
        <w:t xml:space="preserve"> Росреестра по Тверской области постоянно </w:t>
      </w:r>
      <w:r>
        <w:rPr>
          <w:rFonts w:ascii="Arial" w:hAnsi="Arial" w:cs="Arial"/>
        </w:rPr>
        <w:t>акцентируе</w:t>
      </w:r>
      <w:r w:rsidR="00D041DF">
        <w:rPr>
          <w:rFonts w:ascii="Arial" w:hAnsi="Arial" w:cs="Arial"/>
        </w:rPr>
        <w:t xml:space="preserve">т внимание </w:t>
      </w:r>
      <w:r w:rsidR="00394340">
        <w:rPr>
          <w:rFonts w:ascii="Arial" w:hAnsi="Arial" w:cs="Arial"/>
        </w:rPr>
        <w:t xml:space="preserve">землепользователей </w:t>
      </w:r>
      <w:r w:rsidR="00D041DF">
        <w:rPr>
          <w:rFonts w:ascii="Arial" w:hAnsi="Arial" w:cs="Arial"/>
        </w:rPr>
        <w:t>на то</w:t>
      </w:r>
      <w:r>
        <w:rPr>
          <w:rFonts w:ascii="Arial" w:hAnsi="Arial" w:cs="Arial"/>
        </w:rPr>
        <w:t>м</w:t>
      </w:r>
      <w:r w:rsidR="00D041DF">
        <w:rPr>
          <w:rFonts w:ascii="Arial" w:hAnsi="Arial" w:cs="Arial"/>
        </w:rPr>
        <w:t xml:space="preserve">, что </w:t>
      </w:r>
      <w:r>
        <w:rPr>
          <w:rFonts w:ascii="Arial" w:hAnsi="Arial" w:cs="Arial"/>
        </w:rPr>
        <w:t>в</w:t>
      </w:r>
      <w:r w:rsidR="001E2C93">
        <w:rPr>
          <w:rFonts w:ascii="Arial" w:hAnsi="Arial" w:cs="Arial"/>
        </w:rPr>
        <w:t>опросы с границами земельных участков</w:t>
      </w:r>
      <w:r w:rsidR="00D041DF" w:rsidRPr="00D041DF">
        <w:rPr>
          <w:rFonts w:ascii="Arial" w:hAnsi="Arial" w:cs="Arial"/>
        </w:rPr>
        <w:t xml:space="preserve"> должны быть непременно урегулированы </w:t>
      </w:r>
      <w:r w:rsidR="001E2C93">
        <w:rPr>
          <w:rFonts w:ascii="Arial" w:hAnsi="Arial" w:cs="Arial"/>
        </w:rPr>
        <w:t xml:space="preserve">собственниками </w:t>
      </w:r>
      <w:r>
        <w:rPr>
          <w:rFonts w:ascii="Arial" w:hAnsi="Arial" w:cs="Arial"/>
        </w:rPr>
        <w:t>во избежание земельных споров с соседями.</w:t>
      </w:r>
      <w:r w:rsidR="00D041DF" w:rsidRPr="00D041DF">
        <w:rPr>
          <w:rFonts w:ascii="Arial" w:hAnsi="Arial" w:cs="Arial"/>
        </w:rPr>
        <w:t xml:space="preserve"> Как показывает практика, граждане чаще всего становятся участниками</w:t>
      </w:r>
      <w:r>
        <w:rPr>
          <w:rFonts w:ascii="Arial" w:hAnsi="Arial" w:cs="Arial"/>
        </w:rPr>
        <w:t xml:space="preserve"> таких споров именно</w:t>
      </w:r>
      <w:r w:rsidR="00D041DF" w:rsidRPr="00D041DF">
        <w:rPr>
          <w:rFonts w:ascii="Arial" w:hAnsi="Arial" w:cs="Arial"/>
        </w:rPr>
        <w:t xml:space="preserve"> в</w:t>
      </w:r>
      <w:r>
        <w:rPr>
          <w:rFonts w:ascii="Arial" w:hAnsi="Arial" w:cs="Arial"/>
        </w:rPr>
        <w:t xml:space="preserve"> тех</w:t>
      </w:r>
      <w:r w:rsidR="00D041DF" w:rsidRPr="00D041DF">
        <w:rPr>
          <w:rFonts w:ascii="Arial" w:hAnsi="Arial" w:cs="Arial"/>
        </w:rPr>
        <w:t xml:space="preserve"> случаях, когда сведения о границах отсутствуют в Едином государственном реестре недвижимости (ЕГРН).</w:t>
      </w:r>
    </w:p>
    <w:p w:rsidR="00D041DF" w:rsidRPr="00D041DF" w:rsidRDefault="00D041DF" w:rsidP="00D041DF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D041DF">
        <w:rPr>
          <w:rFonts w:ascii="Arial" w:hAnsi="Arial" w:cs="Arial"/>
        </w:rPr>
        <w:t xml:space="preserve">Процедуру </w:t>
      </w:r>
      <w:r w:rsidR="0035561A">
        <w:rPr>
          <w:rFonts w:ascii="Arial" w:hAnsi="Arial" w:cs="Arial"/>
        </w:rPr>
        <w:t>установления границ (</w:t>
      </w:r>
      <w:r w:rsidRPr="00D041DF">
        <w:rPr>
          <w:rFonts w:ascii="Arial" w:hAnsi="Arial" w:cs="Arial"/>
        </w:rPr>
        <w:t>межевани</w:t>
      </w:r>
      <w:r w:rsidR="00692326">
        <w:rPr>
          <w:rFonts w:ascii="Arial" w:hAnsi="Arial" w:cs="Arial"/>
        </w:rPr>
        <w:t>е</w:t>
      </w:r>
      <w:r w:rsidR="0035561A">
        <w:rPr>
          <w:rFonts w:ascii="Arial" w:hAnsi="Arial" w:cs="Arial"/>
        </w:rPr>
        <w:t>)</w:t>
      </w:r>
      <w:r w:rsidRPr="00D041DF">
        <w:rPr>
          <w:rFonts w:ascii="Arial" w:hAnsi="Arial" w:cs="Arial"/>
        </w:rPr>
        <w:t xml:space="preserve"> проводит кадастровый инженер. Следовательно, начать стоит именно с поиска компетентного специалиста. Найти исполнителя к</w:t>
      </w:r>
      <w:r w:rsidR="0035561A">
        <w:rPr>
          <w:rFonts w:ascii="Arial" w:hAnsi="Arial" w:cs="Arial"/>
        </w:rPr>
        <w:t>адастровых работ поможет онлайн-</w:t>
      </w:r>
      <w:r w:rsidRPr="00D041DF">
        <w:rPr>
          <w:rFonts w:ascii="Arial" w:hAnsi="Arial" w:cs="Arial"/>
        </w:rPr>
        <w:t>сервис «Электронная платформа кадастровых работ» (ЭПКР), доступ к которой возможен че</w:t>
      </w:r>
      <w:r w:rsidR="0035561A">
        <w:rPr>
          <w:rFonts w:ascii="Arial" w:hAnsi="Arial" w:cs="Arial"/>
        </w:rPr>
        <w:t>рез портал Госуслуг</w:t>
      </w:r>
      <w:r w:rsidRPr="00D041DF">
        <w:rPr>
          <w:rFonts w:ascii="Arial" w:hAnsi="Arial" w:cs="Arial"/>
        </w:rPr>
        <w:t xml:space="preserve"> и сайт Росреестра.</w:t>
      </w:r>
    </w:p>
    <w:p w:rsidR="00D041DF" w:rsidRPr="00D041DF" w:rsidRDefault="00D041DF" w:rsidP="00D041DF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D041DF">
        <w:rPr>
          <w:rFonts w:ascii="Arial" w:hAnsi="Arial" w:cs="Arial"/>
          <w:b/>
        </w:rPr>
        <w:t>Заместитель руководителя Управления Росреестра по Тверской области Ольга Новоселова:</w:t>
      </w:r>
      <w:r w:rsidRPr="00D041DF">
        <w:rPr>
          <w:rFonts w:ascii="Arial" w:hAnsi="Arial" w:cs="Arial"/>
        </w:rPr>
        <w:t xml:space="preserve"> </w:t>
      </w:r>
      <w:r w:rsidRPr="00D041DF">
        <w:rPr>
          <w:rFonts w:ascii="Arial" w:hAnsi="Arial" w:cs="Arial"/>
          <w:i/>
        </w:rPr>
        <w:t>«При помощи электронной платформы граждане могут сформировать заказ на проведение кадастровых работ (подготовку межевого плана), указав в заявке все особенности и нюансы конкретного объекта недвижимости, с которым предстоит работать. Ситуации, с которыми обращаются заявители, абсолютно разные, поэтому требуют детального рассмотрения каждого конкретного случая».</w:t>
      </w:r>
    </w:p>
    <w:p w:rsidR="00D041DF" w:rsidRPr="00D041DF" w:rsidRDefault="00D041DF" w:rsidP="00D041DF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D041DF">
        <w:rPr>
          <w:rFonts w:ascii="Arial" w:hAnsi="Arial" w:cs="Arial"/>
        </w:rPr>
        <w:t xml:space="preserve">Авторизоваться на ЭПКР физическим и юридическим лицам можно по адресу </w:t>
      </w:r>
      <w:bookmarkStart w:id="0" w:name="_GoBack"/>
      <w:r w:rsidR="002E0896">
        <w:fldChar w:fldCharType="begin"/>
      </w:r>
      <w:r w:rsidR="002E0896">
        <w:instrText xml:space="preserve"> HYPERLINK "https://epkr.rosreestr.ru" </w:instrText>
      </w:r>
      <w:r w:rsidR="002E0896">
        <w:fldChar w:fldCharType="separate"/>
      </w:r>
      <w:r w:rsidR="001E2C93" w:rsidRPr="00742965">
        <w:rPr>
          <w:rStyle w:val="a5"/>
          <w:rFonts w:ascii="Arial" w:hAnsi="Arial" w:cs="Arial"/>
        </w:rPr>
        <w:t>https://epkr.rosreestr.ru</w:t>
      </w:r>
      <w:r w:rsidR="002E0896">
        <w:rPr>
          <w:rStyle w:val="a5"/>
          <w:rFonts w:ascii="Arial" w:hAnsi="Arial" w:cs="Arial"/>
        </w:rPr>
        <w:fldChar w:fldCharType="end"/>
      </w:r>
      <w:bookmarkEnd w:id="0"/>
      <w:r w:rsidR="001E2C93">
        <w:rPr>
          <w:rFonts w:ascii="Arial" w:hAnsi="Arial" w:cs="Arial"/>
        </w:rPr>
        <w:t xml:space="preserve"> </w:t>
      </w:r>
      <w:r w:rsidRPr="00D041DF">
        <w:rPr>
          <w:rFonts w:ascii="Arial" w:hAnsi="Arial" w:cs="Arial"/>
        </w:rPr>
        <w:t>(регистрация физических и юридических лиц на ЭПКР осуществляетс</w:t>
      </w:r>
      <w:r w:rsidR="001E2C93">
        <w:rPr>
          <w:rFonts w:ascii="Arial" w:hAnsi="Arial" w:cs="Arial"/>
        </w:rPr>
        <w:t>я посредством Личного кабинета о</w:t>
      </w:r>
      <w:r w:rsidRPr="00D041DF">
        <w:rPr>
          <w:rFonts w:ascii="Arial" w:hAnsi="Arial" w:cs="Arial"/>
        </w:rPr>
        <w:t xml:space="preserve">фициального сайта Росреестра). Получить услугу «Поиск кадастрового инженера» на портале Госуслуг можно по адресу </w:t>
      </w:r>
      <w:hyperlink r:id="rId8" w:history="1">
        <w:r w:rsidR="001E2C93" w:rsidRPr="00742965">
          <w:rPr>
            <w:rStyle w:val="a5"/>
            <w:rFonts w:ascii="Arial" w:hAnsi="Arial" w:cs="Arial"/>
          </w:rPr>
          <w:t>https://www.gosuslugi.ru/600578/1/form</w:t>
        </w:r>
      </w:hyperlink>
      <w:r w:rsidR="001E2C93">
        <w:rPr>
          <w:rFonts w:ascii="Arial" w:hAnsi="Arial" w:cs="Arial"/>
        </w:rPr>
        <w:t xml:space="preserve">  </w:t>
      </w:r>
      <w:r w:rsidRPr="00D041DF">
        <w:rPr>
          <w:rFonts w:ascii="Arial" w:hAnsi="Arial" w:cs="Arial"/>
        </w:rPr>
        <w:t>.</w:t>
      </w:r>
    </w:p>
    <w:p w:rsidR="00D041DF" w:rsidRPr="00D041DF" w:rsidRDefault="00D041DF" w:rsidP="00D041DF">
      <w:pPr>
        <w:shd w:val="clear" w:color="auto" w:fill="FFFFFF"/>
        <w:spacing w:line="240" w:lineRule="auto"/>
        <w:jc w:val="both"/>
        <w:rPr>
          <w:rFonts w:ascii="Arial" w:hAnsi="Arial" w:cs="Arial"/>
          <w:i/>
        </w:rPr>
      </w:pPr>
      <w:r w:rsidRPr="00D041DF">
        <w:rPr>
          <w:rFonts w:ascii="Arial" w:hAnsi="Arial" w:cs="Arial"/>
          <w:b/>
        </w:rPr>
        <w:t xml:space="preserve">Директор Филиала ППК «Роскадастр» по Тверской области Александр Щерба: </w:t>
      </w:r>
      <w:r w:rsidRPr="00D041DF">
        <w:rPr>
          <w:rFonts w:ascii="Arial" w:hAnsi="Arial" w:cs="Arial"/>
          <w:i/>
        </w:rPr>
        <w:t>«В процессе работы кадастровый инженер определяет координаты границ земельного участка и согласовывает местоположение границ соседних участков. Для этого специалист использует правоустанавливающие и правоудостоверяющие документы на участок. Важно отметить, что при межевании обязательно проводится согласование местоположения границ с собственниками смежных земельных участков либо с их представителями при наличии нотариальной доверенности. Обязательным приложением межевого плана земельного участка является акт согласования границ, который должен быть подписан собственниками соседних земельных участков».</w:t>
      </w:r>
    </w:p>
    <w:p w:rsidR="00D041DF" w:rsidRPr="00D041DF" w:rsidRDefault="00D041DF" w:rsidP="00D041DF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D041DF">
        <w:rPr>
          <w:rFonts w:ascii="Arial" w:hAnsi="Arial" w:cs="Arial"/>
        </w:rPr>
        <w:t>Результатом работ</w:t>
      </w:r>
      <w:r>
        <w:rPr>
          <w:rFonts w:ascii="Arial" w:hAnsi="Arial" w:cs="Arial"/>
        </w:rPr>
        <w:t>ы</w:t>
      </w:r>
      <w:r w:rsidRPr="00D041DF">
        <w:rPr>
          <w:rFonts w:ascii="Arial" w:hAnsi="Arial" w:cs="Arial"/>
        </w:rPr>
        <w:t xml:space="preserve"> кадастрового инженера является межевой план. Следующим шагом процесса установления границ является внесение сведений в ЕГРН. Собственнику необходимо подать в орган регистрации прав заявление и подготовленный кадастровым инженером межевой план участка.</w:t>
      </w:r>
      <w:r w:rsidR="00394340">
        <w:rPr>
          <w:rFonts w:ascii="Arial" w:hAnsi="Arial" w:cs="Arial"/>
        </w:rPr>
        <w:t xml:space="preserve"> К слову, кадастровый инженер может подать эти документы за правообладателя земельного участка, если это предусмотрено договором подряда.</w:t>
      </w:r>
    </w:p>
    <w:p w:rsidR="00D041DF" w:rsidRPr="00D041DF" w:rsidRDefault="00D041DF" w:rsidP="00D041DF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D041DF">
        <w:rPr>
          <w:rFonts w:ascii="Arial" w:hAnsi="Arial" w:cs="Arial"/>
        </w:rPr>
        <w:t>Информацию о наличии или отсутствии сведений о границах земельных участков можно получить</w:t>
      </w:r>
      <w:r w:rsidR="00394340">
        <w:rPr>
          <w:rFonts w:ascii="Arial" w:hAnsi="Arial" w:cs="Arial"/>
        </w:rPr>
        <w:t>, заказав</w:t>
      </w:r>
      <w:r w:rsidRPr="00D041DF">
        <w:rPr>
          <w:rFonts w:ascii="Arial" w:hAnsi="Arial" w:cs="Arial"/>
        </w:rPr>
        <w:t xml:space="preserve"> выписк</w:t>
      </w:r>
      <w:r w:rsidR="00394340">
        <w:rPr>
          <w:rFonts w:ascii="Arial" w:hAnsi="Arial" w:cs="Arial"/>
        </w:rPr>
        <w:t>у</w:t>
      </w:r>
      <w:r w:rsidRPr="00D041DF">
        <w:rPr>
          <w:rFonts w:ascii="Arial" w:hAnsi="Arial" w:cs="Arial"/>
        </w:rPr>
        <w:t xml:space="preserve"> из ЕГРН об основных характеристиках объекта недвижимости </w:t>
      </w:r>
      <w:r w:rsidRPr="00D041DF">
        <w:rPr>
          <w:rFonts w:ascii="Arial" w:hAnsi="Arial" w:cs="Arial"/>
        </w:rPr>
        <w:lastRenderedPageBreak/>
        <w:t xml:space="preserve">при помощи электронных сервисов Росреестра, посредством обращения в ближайший офис МФЦ </w:t>
      </w:r>
      <w:r w:rsidR="00394340">
        <w:rPr>
          <w:rFonts w:ascii="Arial" w:hAnsi="Arial" w:cs="Arial"/>
        </w:rPr>
        <w:t>или воспользовавшись</w:t>
      </w:r>
      <w:r w:rsidRPr="00D041DF">
        <w:rPr>
          <w:rFonts w:ascii="Arial" w:hAnsi="Arial" w:cs="Arial"/>
        </w:rPr>
        <w:t xml:space="preserve"> дополнительной услугой выездного приема филиала ППК «Роскадастр» по Тверской области, организованной на возмездной основе. 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6D4E11">
        <w:rPr>
          <w:rFonts w:ascii="Arial" w:hAnsi="Arial" w:cs="Arial"/>
          <w:bCs/>
        </w:rPr>
        <w:br/>
      </w:r>
      <w:r w:rsidR="00430D63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50799</wp:posOffset>
                </wp:positionV>
                <wp:extent cx="6000750" cy="0"/>
                <wp:effectExtent l="0" t="0" r="0" b="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A065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-8.55pt;margin-top:4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" strokecolor="#0070c0" strokeweight="1.25pt"/>
            </w:pict>
          </mc:Fallback>
        </mc:AlternateContent>
      </w: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О Росреестре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 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noProof/>
          <w:sz w:val="20"/>
          <w:szCs w:val="20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E461D7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20"/>
          <w:szCs w:val="20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2E0896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hyperlink r:id="rId9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E461D7" w:rsidRDefault="002E0896" w:rsidP="00E461D7">
      <w:pPr>
        <w:widowControl w:val="0"/>
        <w:suppressAutoHyphens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hyperlink r:id="rId10" w:history="1">
        <w:r w:rsidR="00E461D7">
          <w:rPr>
            <w:rStyle w:val="a5"/>
            <w:rFonts w:ascii="Segoe UI" w:hAnsi="Segoe UI" w:cs="Segoe UI"/>
            <w:sz w:val="18"/>
            <w:szCs w:val="18"/>
          </w:rPr>
          <w:t>https://rosreestr.gov.ru/site/</w:t>
        </w:r>
      </w:hyperlink>
    </w:p>
    <w:p w:rsidR="00E461D7" w:rsidRDefault="002E0896" w:rsidP="00E461D7">
      <w:pPr>
        <w:widowControl w:val="0"/>
        <w:suppressAutoHyphens/>
        <w:spacing w:after="0" w:line="240" w:lineRule="auto"/>
        <w:jc w:val="both"/>
      </w:pPr>
      <w:hyperlink r:id="rId11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https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://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vk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.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com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rosreestr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</w:t>
        </w:r>
      </w:hyperlink>
    </w:p>
    <w:p w:rsidR="00E461D7" w:rsidRDefault="002E0896" w:rsidP="00E461D7">
      <w:pPr>
        <w:widowControl w:val="0"/>
        <w:suppressAutoHyphens/>
        <w:spacing w:after="0" w:line="240" w:lineRule="auto"/>
        <w:jc w:val="both"/>
      </w:pPr>
      <w:hyperlink r:id="rId12" w:history="1">
        <w:r w:rsidR="00E461D7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0D73DF" w:rsidRDefault="002E0896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  <w:hyperlink r:id="rId13" w:history="1">
        <w:r w:rsidR="00D041DF" w:rsidRPr="00742965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https://ok.ru/rosreestr69</w:t>
        </w:r>
      </w:hyperlink>
    </w:p>
    <w:p w:rsidR="00D041DF" w:rsidRDefault="00D041DF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p w:rsidR="00CC1F67" w:rsidRDefault="00CC1F67" w:rsidP="00E461D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CC1F67" w:rsidSect="000A7D0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896" w:rsidRDefault="002E0896" w:rsidP="00D6630F">
      <w:pPr>
        <w:spacing w:after="0" w:line="240" w:lineRule="auto"/>
      </w:pPr>
      <w:r>
        <w:separator/>
      </w:r>
    </w:p>
  </w:endnote>
  <w:endnote w:type="continuationSeparator" w:id="0">
    <w:p w:rsidR="002E0896" w:rsidRDefault="002E0896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896" w:rsidRDefault="002E0896" w:rsidP="00D6630F">
      <w:pPr>
        <w:spacing w:after="0" w:line="240" w:lineRule="auto"/>
      </w:pPr>
      <w:r>
        <w:separator/>
      </w:r>
    </w:p>
  </w:footnote>
  <w:footnote w:type="continuationSeparator" w:id="0">
    <w:p w:rsidR="002E0896" w:rsidRDefault="002E0896" w:rsidP="00D6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F4"/>
    <w:rsid w:val="00000669"/>
    <w:rsid w:val="0000216A"/>
    <w:rsid w:val="00011ECB"/>
    <w:rsid w:val="00012A52"/>
    <w:rsid w:val="00012B46"/>
    <w:rsid w:val="000158E2"/>
    <w:rsid w:val="00016970"/>
    <w:rsid w:val="000221E6"/>
    <w:rsid w:val="0002610C"/>
    <w:rsid w:val="0003097C"/>
    <w:rsid w:val="00034A23"/>
    <w:rsid w:val="00040181"/>
    <w:rsid w:val="0004107F"/>
    <w:rsid w:val="00046290"/>
    <w:rsid w:val="000475B4"/>
    <w:rsid w:val="0004764A"/>
    <w:rsid w:val="00057CD3"/>
    <w:rsid w:val="00063988"/>
    <w:rsid w:val="0007008C"/>
    <w:rsid w:val="00073C9D"/>
    <w:rsid w:val="00074BB5"/>
    <w:rsid w:val="000862EF"/>
    <w:rsid w:val="000873B7"/>
    <w:rsid w:val="000911BA"/>
    <w:rsid w:val="000913EA"/>
    <w:rsid w:val="0009481A"/>
    <w:rsid w:val="00096FE8"/>
    <w:rsid w:val="000A07D7"/>
    <w:rsid w:val="000A7D00"/>
    <w:rsid w:val="000B134E"/>
    <w:rsid w:val="000B1FBF"/>
    <w:rsid w:val="000B69C1"/>
    <w:rsid w:val="000C4EC0"/>
    <w:rsid w:val="000D11F5"/>
    <w:rsid w:val="000D73DF"/>
    <w:rsid w:val="000E1585"/>
    <w:rsid w:val="000E1D0B"/>
    <w:rsid w:val="000E5B15"/>
    <w:rsid w:val="000F066C"/>
    <w:rsid w:val="000F34C8"/>
    <w:rsid w:val="000F3D57"/>
    <w:rsid w:val="000F7D8B"/>
    <w:rsid w:val="00100A30"/>
    <w:rsid w:val="00105D03"/>
    <w:rsid w:val="00111194"/>
    <w:rsid w:val="00111DC6"/>
    <w:rsid w:val="00117925"/>
    <w:rsid w:val="00121BCA"/>
    <w:rsid w:val="00126938"/>
    <w:rsid w:val="0013297A"/>
    <w:rsid w:val="00142802"/>
    <w:rsid w:val="00143168"/>
    <w:rsid w:val="00146511"/>
    <w:rsid w:val="00154F80"/>
    <w:rsid w:val="00155B6F"/>
    <w:rsid w:val="00164952"/>
    <w:rsid w:val="001741E6"/>
    <w:rsid w:val="00175C51"/>
    <w:rsid w:val="00177330"/>
    <w:rsid w:val="0018520B"/>
    <w:rsid w:val="001A5619"/>
    <w:rsid w:val="001A75CE"/>
    <w:rsid w:val="001B00EE"/>
    <w:rsid w:val="001B1D01"/>
    <w:rsid w:val="001B7216"/>
    <w:rsid w:val="001C2ADA"/>
    <w:rsid w:val="001C65F3"/>
    <w:rsid w:val="001D5290"/>
    <w:rsid w:val="001D6A24"/>
    <w:rsid w:val="001E2C93"/>
    <w:rsid w:val="001E2C9D"/>
    <w:rsid w:val="001E3129"/>
    <w:rsid w:val="001E7B8A"/>
    <w:rsid w:val="001F244E"/>
    <w:rsid w:val="00202E32"/>
    <w:rsid w:val="002042C6"/>
    <w:rsid w:val="0020778C"/>
    <w:rsid w:val="00210F4E"/>
    <w:rsid w:val="00211CFB"/>
    <w:rsid w:val="00221143"/>
    <w:rsid w:val="0022226C"/>
    <w:rsid w:val="002243F1"/>
    <w:rsid w:val="0023711E"/>
    <w:rsid w:val="00240E9D"/>
    <w:rsid w:val="002444E2"/>
    <w:rsid w:val="002454DC"/>
    <w:rsid w:val="00252772"/>
    <w:rsid w:val="002527CB"/>
    <w:rsid w:val="00256485"/>
    <w:rsid w:val="00260BC4"/>
    <w:rsid w:val="00270185"/>
    <w:rsid w:val="00273D89"/>
    <w:rsid w:val="0027438E"/>
    <w:rsid w:val="00274DCE"/>
    <w:rsid w:val="00275F57"/>
    <w:rsid w:val="002856D8"/>
    <w:rsid w:val="00290687"/>
    <w:rsid w:val="0029116A"/>
    <w:rsid w:val="00291A36"/>
    <w:rsid w:val="00293C62"/>
    <w:rsid w:val="002951D6"/>
    <w:rsid w:val="00295922"/>
    <w:rsid w:val="002B3911"/>
    <w:rsid w:val="002B7ACC"/>
    <w:rsid w:val="002B7B52"/>
    <w:rsid w:val="002C6017"/>
    <w:rsid w:val="002D34FD"/>
    <w:rsid w:val="002D7516"/>
    <w:rsid w:val="002E0896"/>
    <w:rsid w:val="002E6E11"/>
    <w:rsid w:val="002F08BD"/>
    <w:rsid w:val="002F08CD"/>
    <w:rsid w:val="002F24C2"/>
    <w:rsid w:val="002F2D9D"/>
    <w:rsid w:val="002F56BF"/>
    <w:rsid w:val="00304C0F"/>
    <w:rsid w:val="00311E29"/>
    <w:rsid w:val="00314192"/>
    <w:rsid w:val="00321933"/>
    <w:rsid w:val="00321AF9"/>
    <w:rsid w:val="00326714"/>
    <w:rsid w:val="00331B75"/>
    <w:rsid w:val="00336BD1"/>
    <w:rsid w:val="00336E90"/>
    <w:rsid w:val="00347FEA"/>
    <w:rsid w:val="00353CF1"/>
    <w:rsid w:val="0035561A"/>
    <w:rsid w:val="00372EE2"/>
    <w:rsid w:val="00373413"/>
    <w:rsid w:val="00381269"/>
    <w:rsid w:val="0039038F"/>
    <w:rsid w:val="0039093B"/>
    <w:rsid w:val="00394340"/>
    <w:rsid w:val="00395388"/>
    <w:rsid w:val="003A403E"/>
    <w:rsid w:val="003B25B3"/>
    <w:rsid w:val="003B3532"/>
    <w:rsid w:val="003C7F9E"/>
    <w:rsid w:val="003E2ABD"/>
    <w:rsid w:val="003E50C8"/>
    <w:rsid w:val="003E6253"/>
    <w:rsid w:val="003E6D8E"/>
    <w:rsid w:val="003F4D05"/>
    <w:rsid w:val="003F5D2B"/>
    <w:rsid w:val="004020FB"/>
    <w:rsid w:val="0040542E"/>
    <w:rsid w:val="004071A9"/>
    <w:rsid w:val="00407AD7"/>
    <w:rsid w:val="00411F9A"/>
    <w:rsid w:val="00430D63"/>
    <w:rsid w:val="00443E1B"/>
    <w:rsid w:val="00446670"/>
    <w:rsid w:val="00452344"/>
    <w:rsid w:val="004529F2"/>
    <w:rsid w:val="00456F8C"/>
    <w:rsid w:val="00461C4C"/>
    <w:rsid w:val="00462284"/>
    <w:rsid w:val="004826DD"/>
    <w:rsid w:val="00483170"/>
    <w:rsid w:val="00484CA9"/>
    <w:rsid w:val="00496F42"/>
    <w:rsid w:val="004C70EE"/>
    <w:rsid w:val="004D3363"/>
    <w:rsid w:val="004D37AE"/>
    <w:rsid w:val="004E2460"/>
    <w:rsid w:val="004E2BEC"/>
    <w:rsid w:val="004E6044"/>
    <w:rsid w:val="004F2067"/>
    <w:rsid w:val="005077F0"/>
    <w:rsid w:val="00510375"/>
    <w:rsid w:val="005123B7"/>
    <w:rsid w:val="00513303"/>
    <w:rsid w:val="00514DBA"/>
    <w:rsid w:val="005150BF"/>
    <w:rsid w:val="00525ECC"/>
    <w:rsid w:val="00533B61"/>
    <w:rsid w:val="00544C8D"/>
    <w:rsid w:val="00550351"/>
    <w:rsid w:val="00551DAA"/>
    <w:rsid w:val="00555ECB"/>
    <w:rsid w:val="0055618E"/>
    <w:rsid w:val="0056317A"/>
    <w:rsid w:val="00564F5D"/>
    <w:rsid w:val="00570A12"/>
    <w:rsid w:val="0057377B"/>
    <w:rsid w:val="005758AF"/>
    <w:rsid w:val="00586EED"/>
    <w:rsid w:val="00591D89"/>
    <w:rsid w:val="005934AE"/>
    <w:rsid w:val="005947DD"/>
    <w:rsid w:val="00595C38"/>
    <w:rsid w:val="005A30D2"/>
    <w:rsid w:val="005A40CD"/>
    <w:rsid w:val="005A6ADA"/>
    <w:rsid w:val="005B2EA5"/>
    <w:rsid w:val="005D18E9"/>
    <w:rsid w:val="005D7894"/>
    <w:rsid w:val="005E37FB"/>
    <w:rsid w:val="005E58D7"/>
    <w:rsid w:val="005E5CFB"/>
    <w:rsid w:val="005E7279"/>
    <w:rsid w:val="005F0FAF"/>
    <w:rsid w:val="005F27B5"/>
    <w:rsid w:val="006213D2"/>
    <w:rsid w:val="00623588"/>
    <w:rsid w:val="00632B3C"/>
    <w:rsid w:val="0063518B"/>
    <w:rsid w:val="006403EB"/>
    <w:rsid w:val="00642691"/>
    <w:rsid w:val="00650BD5"/>
    <w:rsid w:val="00655276"/>
    <w:rsid w:val="006613DD"/>
    <w:rsid w:val="006713C4"/>
    <w:rsid w:val="0067518E"/>
    <w:rsid w:val="00681882"/>
    <w:rsid w:val="006857D7"/>
    <w:rsid w:val="00687183"/>
    <w:rsid w:val="00687DD1"/>
    <w:rsid w:val="00692326"/>
    <w:rsid w:val="006A0AA0"/>
    <w:rsid w:val="006A397D"/>
    <w:rsid w:val="006A49D0"/>
    <w:rsid w:val="006B0FE9"/>
    <w:rsid w:val="006E346E"/>
    <w:rsid w:val="006E34D8"/>
    <w:rsid w:val="006F1776"/>
    <w:rsid w:val="006F7E9F"/>
    <w:rsid w:val="007025A8"/>
    <w:rsid w:val="007036A5"/>
    <w:rsid w:val="0070485F"/>
    <w:rsid w:val="0070585B"/>
    <w:rsid w:val="00721692"/>
    <w:rsid w:val="00725DDF"/>
    <w:rsid w:val="0072764A"/>
    <w:rsid w:val="0073175E"/>
    <w:rsid w:val="0074389B"/>
    <w:rsid w:val="007450D9"/>
    <w:rsid w:val="00755665"/>
    <w:rsid w:val="00761A86"/>
    <w:rsid w:val="00762803"/>
    <w:rsid w:val="00765F84"/>
    <w:rsid w:val="00775EC1"/>
    <w:rsid w:val="0079225D"/>
    <w:rsid w:val="00793735"/>
    <w:rsid w:val="00793A11"/>
    <w:rsid w:val="007941E0"/>
    <w:rsid w:val="007A1E76"/>
    <w:rsid w:val="007B20A5"/>
    <w:rsid w:val="007B2267"/>
    <w:rsid w:val="007B23FD"/>
    <w:rsid w:val="007B33F8"/>
    <w:rsid w:val="007B4B16"/>
    <w:rsid w:val="007D0B5B"/>
    <w:rsid w:val="007D64A5"/>
    <w:rsid w:val="007E23D6"/>
    <w:rsid w:val="007E5236"/>
    <w:rsid w:val="007E6D27"/>
    <w:rsid w:val="007F0EB3"/>
    <w:rsid w:val="008076D6"/>
    <w:rsid w:val="00811179"/>
    <w:rsid w:val="008123C9"/>
    <w:rsid w:val="00813F41"/>
    <w:rsid w:val="00820B70"/>
    <w:rsid w:val="00821EB7"/>
    <w:rsid w:val="00824073"/>
    <w:rsid w:val="008344FE"/>
    <w:rsid w:val="00834F3A"/>
    <w:rsid w:val="008371A9"/>
    <w:rsid w:val="008401A4"/>
    <w:rsid w:val="00846574"/>
    <w:rsid w:val="008472B4"/>
    <w:rsid w:val="00851CAE"/>
    <w:rsid w:val="00853BA7"/>
    <w:rsid w:val="00867D1E"/>
    <w:rsid w:val="00874433"/>
    <w:rsid w:val="00875A4A"/>
    <w:rsid w:val="00875B20"/>
    <w:rsid w:val="00880B33"/>
    <w:rsid w:val="00881F8C"/>
    <w:rsid w:val="00887B54"/>
    <w:rsid w:val="008909F9"/>
    <w:rsid w:val="008A0CB9"/>
    <w:rsid w:val="008A5DDE"/>
    <w:rsid w:val="008B088D"/>
    <w:rsid w:val="008B3D94"/>
    <w:rsid w:val="008B59E7"/>
    <w:rsid w:val="008B6509"/>
    <w:rsid w:val="008C6006"/>
    <w:rsid w:val="008C606A"/>
    <w:rsid w:val="008D0565"/>
    <w:rsid w:val="008D5984"/>
    <w:rsid w:val="008E0B49"/>
    <w:rsid w:val="008F4CA8"/>
    <w:rsid w:val="00901D87"/>
    <w:rsid w:val="00905972"/>
    <w:rsid w:val="00907503"/>
    <w:rsid w:val="009115BF"/>
    <w:rsid w:val="00914061"/>
    <w:rsid w:val="00915B01"/>
    <w:rsid w:val="009206FA"/>
    <w:rsid w:val="00921074"/>
    <w:rsid w:val="00927513"/>
    <w:rsid w:val="009278F4"/>
    <w:rsid w:val="00927BEA"/>
    <w:rsid w:val="00932AFD"/>
    <w:rsid w:val="00934CFB"/>
    <w:rsid w:val="0094235A"/>
    <w:rsid w:val="009509F8"/>
    <w:rsid w:val="00970B73"/>
    <w:rsid w:val="00971416"/>
    <w:rsid w:val="009733EB"/>
    <w:rsid w:val="00980F00"/>
    <w:rsid w:val="00984947"/>
    <w:rsid w:val="00987CFA"/>
    <w:rsid w:val="00990756"/>
    <w:rsid w:val="00991CD0"/>
    <w:rsid w:val="009A3BB0"/>
    <w:rsid w:val="009B5E89"/>
    <w:rsid w:val="009C0B85"/>
    <w:rsid w:val="009C7428"/>
    <w:rsid w:val="009E1F94"/>
    <w:rsid w:val="009E542F"/>
    <w:rsid w:val="009F369A"/>
    <w:rsid w:val="009F5934"/>
    <w:rsid w:val="009F627C"/>
    <w:rsid w:val="00A0038B"/>
    <w:rsid w:val="00A00437"/>
    <w:rsid w:val="00A03557"/>
    <w:rsid w:val="00A05A3C"/>
    <w:rsid w:val="00A06EB5"/>
    <w:rsid w:val="00A20C97"/>
    <w:rsid w:val="00A20D5D"/>
    <w:rsid w:val="00A23BD2"/>
    <w:rsid w:val="00A27272"/>
    <w:rsid w:val="00A3603D"/>
    <w:rsid w:val="00A40D1A"/>
    <w:rsid w:val="00A4641E"/>
    <w:rsid w:val="00A502AC"/>
    <w:rsid w:val="00A527F4"/>
    <w:rsid w:val="00A5510B"/>
    <w:rsid w:val="00A566ED"/>
    <w:rsid w:val="00A64880"/>
    <w:rsid w:val="00A7258B"/>
    <w:rsid w:val="00A74745"/>
    <w:rsid w:val="00A94788"/>
    <w:rsid w:val="00AA12E2"/>
    <w:rsid w:val="00AA53F0"/>
    <w:rsid w:val="00AA6E12"/>
    <w:rsid w:val="00AB2B28"/>
    <w:rsid w:val="00AB6170"/>
    <w:rsid w:val="00AB76A7"/>
    <w:rsid w:val="00AC105B"/>
    <w:rsid w:val="00AC1600"/>
    <w:rsid w:val="00AC6889"/>
    <w:rsid w:val="00AC6972"/>
    <w:rsid w:val="00AD0DCB"/>
    <w:rsid w:val="00AD2BA8"/>
    <w:rsid w:val="00AD56AB"/>
    <w:rsid w:val="00AD6149"/>
    <w:rsid w:val="00AD7F6E"/>
    <w:rsid w:val="00AE159A"/>
    <w:rsid w:val="00AF08AB"/>
    <w:rsid w:val="00AF2A02"/>
    <w:rsid w:val="00AF4C3C"/>
    <w:rsid w:val="00B00A6A"/>
    <w:rsid w:val="00B050B2"/>
    <w:rsid w:val="00B0571D"/>
    <w:rsid w:val="00B13507"/>
    <w:rsid w:val="00B1580C"/>
    <w:rsid w:val="00B222C0"/>
    <w:rsid w:val="00B23443"/>
    <w:rsid w:val="00B27374"/>
    <w:rsid w:val="00B27764"/>
    <w:rsid w:val="00B318C5"/>
    <w:rsid w:val="00B4595B"/>
    <w:rsid w:val="00B463C3"/>
    <w:rsid w:val="00B518E2"/>
    <w:rsid w:val="00B5266C"/>
    <w:rsid w:val="00B55FD6"/>
    <w:rsid w:val="00B646F4"/>
    <w:rsid w:val="00B64CA8"/>
    <w:rsid w:val="00B73226"/>
    <w:rsid w:val="00B8003C"/>
    <w:rsid w:val="00B83155"/>
    <w:rsid w:val="00B849D4"/>
    <w:rsid w:val="00B85894"/>
    <w:rsid w:val="00B97ABF"/>
    <w:rsid w:val="00BA496E"/>
    <w:rsid w:val="00BD2FFC"/>
    <w:rsid w:val="00BE315C"/>
    <w:rsid w:val="00BE3567"/>
    <w:rsid w:val="00BE368E"/>
    <w:rsid w:val="00BF1795"/>
    <w:rsid w:val="00C00DF9"/>
    <w:rsid w:val="00C040E8"/>
    <w:rsid w:val="00C04D2F"/>
    <w:rsid w:val="00C135E5"/>
    <w:rsid w:val="00C163F1"/>
    <w:rsid w:val="00C17C5E"/>
    <w:rsid w:val="00C272B5"/>
    <w:rsid w:val="00C33367"/>
    <w:rsid w:val="00C33DAE"/>
    <w:rsid w:val="00C40B37"/>
    <w:rsid w:val="00C45AD0"/>
    <w:rsid w:val="00C47C9A"/>
    <w:rsid w:val="00C505F9"/>
    <w:rsid w:val="00C535D8"/>
    <w:rsid w:val="00C60631"/>
    <w:rsid w:val="00C6495C"/>
    <w:rsid w:val="00C71BB6"/>
    <w:rsid w:val="00C81BFD"/>
    <w:rsid w:val="00C827B1"/>
    <w:rsid w:val="00C84DAE"/>
    <w:rsid w:val="00C85605"/>
    <w:rsid w:val="00C85E4D"/>
    <w:rsid w:val="00C940C7"/>
    <w:rsid w:val="00CA2F30"/>
    <w:rsid w:val="00CB6E41"/>
    <w:rsid w:val="00CC0A66"/>
    <w:rsid w:val="00CC1F67"/>
    <w:rsid w:val="00CC30B7"/>
    <w:rsid w:val="00CC3FE3"/>
    <w:rsid w:val="00CD5108"/>
    <w:rsid w:val="00CF36D3"/>
    <w:rsid w:val="00CF3F85"/>
    <w:rsid w:val="00D041DF"/>
    <w:rsid w:val="00D05B73"/>
    <w:rsid w:val="00D10727"/>
    <w:rsid w:val="00D1395A"/>
    <w:rsid w:val="00D13BD3"/>
    <w:rsid w:val="00D15BBD"/>
    <w:rsid w:val="00D15E7B"/>
    <w:rsid w:val="00D16B8A"/>
    <w:rsid w:val="00D24F72"/>
    <w:rsid w:val="00D2617A"/>
    <w:rsid w:val="00D33FAA"/>
    <w:rsid w:val="00D5014D"/>
    <w:rsid w:val="00D56F1D"/>
    <w:rsid w:val="00D6630F"/>
    <w:rsid w:val="00D71304"/>
    <w:rsid w:val="00D71F5B"/>
    <w:rsid w:val="00D77903"/>
    <w:rsid w:val="00D8102C"/>
    <w:rsid w:val="00D83494"/>
    <w:rsid w:val="00D86198"/>
    <w:rsid w:val="00D911C4"/>
    <w:rsid w:val="00D93B54"/>
    <w:rsid w:val="00D9687C"/>
    <w:rsid w:val="00DA1865"/>
    <w:rsid w:val="00DB0317"/>
    <w:rsid w:val="00DB18D6"/>
    <w:rsid w:val="00DC100D"/>
    <w:rsid w:val="00DC15D3"/>
    <w:rsid w:val="00DC22D3"/>
    <w:rsid w:val="00DC3B33"/>
    <w:rsid w:val="00DC68DD"/>
    <w:rsid w:val="00DD341D"/>
    <w:rsid w:val="00DF723C"/>
    <w:rsid w:val="00E0388E"/>
    <w:rsid w:val="00E15257"/>
    <w:rsid w:val="00E23A82"/>
    <w:rsid w:val="00E24984"/>
    <w:rsid w:val="00E25078"/>
    <w:rsid w:val="00E27184"/>
    <w:rsid w:val="00E3430C"/>
    <w:rsid w:val="00E353C3"/>
    <w:rsid w:val="00E4102D"/>
    <w:rsid w:val="00E415ED"/>
    <w:rsid w:val="00E461D7"/>
    <w:rsid w:val="00E548E7"/>
    <w:rsid w:val="00E60B12"/>
    <w:rsid w:val="00E60DBF"/>
    <w:rsid w:val="00E817C7"/>
    <w:rsid w:val="00E87243"/>
    <w:rsid w:val="00E922BD"/>
    <w:rsid w:val="00E95022"/>
    <w:rsid w:val="00EA1529"/>
    <w:rsid w:val="00EA1556"/>
    <w:rsid w:val="00EA5EA6"/>
    <w:rsid w:val="00EB0642"/>
    <w:rsid w:val="00EB2B3B"/>
    <w:rsid w:val="00EB5847"/>
    <w:rsid w:val="00EC34A4"/>
    <w:rsid w:val="00ED24E9"/>
    <w:rsid w:val="00ED298B"/>
    <w:rsid w:val="00ED3051"/>
    <w:rsid w:val="00ED4F9C"/>
    <w:rsid w:val="00EE11C5"/>
    <w:rsid w:val="00EF2128"/>
    <w:rsid w:val="00F02B26"/>
    <w:rsid w:val="00F075B2"/>
    <w:rsid w:val="00F079FE"/>
    <w:rsid w:val="00F226E6"/>
    <w:rsid w:val="00F25706"/>
    <w:rsid w:val="00F25AC6"/>
    <w:rsid w:val="00F26BB8"/>
    <w:rsid w:val="00F371A8"/>
    <w:rsid w:val="00F41C72"/>
    <w:rsid w:val="00F47965"/>
    <w:rsid w:val="00F5508F"/>
    <w:rsid w:val="00F62148"/>
    <w:rsid w:val="00F62E5D"/>
    <w:rsid w:val="00F65CA9"/>
    <w:rsid w:val="00F67799"/>
    <w:rsid w:val="00F67DF8"/>
    <w:rsid w:val="00F7553F"/>
    <w:rsid w:val="00F91366"/>
    <w:rsid w:val="00F9286C"/>
    <w:rsid w:val="00F94698"/>
    <w:rsid w:val="00FA0576"/>
    <w:rsid w:val="00FA1514"/>
    <w:rsid w:val="00FA2E4A"/>
    <w:rsid w:val="00FA4FC2"/>
    <w:rsid w:val="00FB0AE6"/>
    <w:rsid w:val="00FB1785"/>
    <w:rsid w:val="00FB1E69"/>
    <w:rsid w:val="00FB3B06"/>
    <w:rsid w:val="00FB6596"/>
    <w:rsid w:val="00FB7F4A"/>
    <w:rsid w:val="00FC28C6"/>
    <w:rsid w:val="00FC54C7"/>
    <w:rsid w:val="00FD0695"/>
    <w:rsid w:val="00FD692C"/>
    <w:rsid w:val="00FE0DDD"/>
    <w:rsid w:val="00FE4326"/>
    <w:rsid w:val="00FE7DE1"/>
    <w:rsid w:val="00FF23EF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3A3889"/>
  <w15:docId w15:val="{953C440A-B52C-4E71-8904-A91C105D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083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3585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3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35432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600578/1/form" TargetMode="External"/><Relationship Id="rId13" Type="http://schemas.openxmlformats.org/officeDocument/2006/relationships/hyperlink" Target="https://ok.ru/rosreestr69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t.me/rosreestr69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rosreestr6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rosreestr.gov.ru/site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69_press_rosreestr@mail.ru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mes</cp:lastModifiedBy>
  <cp:revision>4</cp:revision>
  <cp:lastPrinted>2024-02-27T08:18:00Z</cp:lastPrinted>
  <dcterms:created xsi:type="dcterms:W3CDTF">2024-05-14T13:49:00Z</dcterms:created>
  <dcterms:modified xsi:type="dcterms:W3CDTF">2024-05-16T11:44:00Z</dcterms:modified>
</cp:coreProperties>
</file>