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216" w:rsidRPr="007331CE" w:rsidRDefault="00793A11" w:rsidP="00CC1F67">
      <w:pPr>
        <w:spacing w:after="0" w:line="240" w:lineRule="auto"/>
        <w:ind w:left="-142"/>
        <w:rPr>
          <w:rFonts w:ascii="Segoe UI" w:hAnsi="Segoe UI" w:cs="Segoe UI"/>
        </w:rPr>
      </w:pPr>
      <w:r>
        <w:rPr>
          <w:noProof/>
          <w:lang w:eastAsia="ru-RU"/>
        </w:rPr>
        <w:drawing>
          <wp:inline distT="0" distB="0" distL="0" distR="0">
            <wp:extent cx="3162300" cy="1109511"/>
            <wp:effectExtent l="19050" t="0" r="0" b="0"/>
            <wp:docPr id="1" name="Рисунок 1" descr="C:\Users\mes\Downloads\Основное лого 2 Тверская облас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s\Downloads\Основное лого 2 Тверская область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109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>
        <w:rPr>
          <w:rFonts w:ascii="Arial Black" w:hAnsi="Arial Black" w:cs="Arial Black"/>
          <w:sz w:val="32"/>
          <w:szCs w:val="32"/>
        </w:rPr>
        <w:t xml:space="preserve">      </w:t>
      </w:r>
      <w:r w:rsidR="001B7216" w:rsidRPr="007331CE">
        <w:rPr>
          <w:rFonts w:ascii="Arial" w:hAnsi="Arial" w:cs="Arial"/>
          <w:b/>
          <w:bCs/>
          <w:sz w:val="32"/>
          <w:szCs w:val="32"/>
        </w:rPr>
        <w:t>П</w:t>
      </w:r>
      <w:r>
        <w:rPr>
          <w:rFonts w:ascii="Arial" w:hAnsi="Arial" w:cs="Arial"/>
          <w:b/>
          <w:bCs/>
          <w:sz w:val="32"/>
          <w:szCs w:val="32"/>
        </w:rPr>
        <w:t>РЕСС</w:t>
      </w:r>
      <w:r w:rsidR="001B7216" w:rsidRPr="007331CE">
        <w:rPr>
          <w:rFonts w:ascii="Arial" w:hAnsi="Arial" w:cs="Arial"/>
          <w:b/>
          <w:bCs/>
          <w:sz w:val="32"/>
          <w:szCs w:val="32"/>
        </w:rPr>
        <w:t>-РЕЛИЗ</w:t>
      </w:r>
    </w:p>
    <w:p w:rsidR="001B7216" w:rsidRPr="007331CE" w:rsidRDefault="001B7216" w:rsidP="00CC1F67">
      <w:pPr>
        <w:spacing w:after="0" w:line="240" w:lineRule="auto"/>
        <w:ind w:left="708" w:firstLine="708"/>
        <w:jc w:val="both"/>
        <w:rPr>
          <w:rFonts w:ascii="Segoe UI" w:hAnsi="Segoe UI" w:cs="Segoe UI"/>
        </w:rPr>
      </w:pPr>
    </w:p>
    <w:p w:rsidR="00FA0576" w:rsidRDefault="00FA0576" w:rsidP="00CC1F67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B318C5" w:rsidRDefault="008C612E" w:rsidP="00CC1F67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  <w:bookmarkStart w:id="0" w:name="_GoBack"/>
      <w:r>
        <w:rPr>
          <w:rFonts w:ascii="Arial" w:eastAsia="Times New Roman" w:hAnsi="Arial" w:cs="Arial"/>
          <w:sz w:val="32"/>
          <w:szCs w:val="32"/>
          <w:lang w:eastAsia="ru-RU"/>
        </w:rPr>
        <w:t xml:space="preserve">Порядка 700 тысяч сведений из ЕГРН предоставлено заявителям </w:t>
      </w:r>
      <w:r w:rsidR="00DB73F2">
        <w:rPr>
          <w:rFonts w:ascii="Arial" w:eastAsia="Times New Roman" w:hAnsi="Arial" w:cs="Arial"/>
          <w:sz w:val="32"/>
          <w:szCs w:val="32"/>
          <w:lang w:eastAsia="ru-RU"/>
        </w:rPr>
        <w:t>в Тверской области за 1 полугодие 2024 года</w:t>
      </w:r>
    </w:p>
    <w:p w:rsidR="008C612E" w:rsidRPr="00C85E4D" w:rsidRDefault="008C612E" w:rsidP="00CC1F67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bookmarkEnd w:id="0"/>
    <w:p w:rsidR="004C1492" w:rsidRPr="004C1492" w:rsidRDefault="00DB73F2" w:rsidP="004C1492">
      <w:pPr>
        <w:shd w:val="clear" w:color="auto" w:fill="FFFFFF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>
        <w:rPr>
          <w:rFonts w:ascii="Arial" w:hAnsi="Arial" w:cs="Arial"/>
        </w:rPr>
        <w:t>орядка</w:t>
      </w:r>
      <w:r w:rsidRPr="004C1492">
        <w:rPr>
          <w:rFonts w:ascii="Arial" w:hAnsi="Arial" w:cs="Arial"/>
        </w:rPr>
        <w:t xml:space="preserve"> 700 тыс</w:t>
      </w:r>
      <w:r>
        <w:rPr>
          <w:rFonts w:ascii="Arial" w:hAnsi="Arial" w:cs="Arial"/>
        </w:rPr>
        <w:t>.</w:t>
      </w:r>
      <w:r w:rsidRPr="004C1492">
        <w:rPr>
          <w:rFonts w:ascii="Arial" w:hAnsi="Arial" w:cs="Arial"/>
        </w:rPr>
        <w:t xml:space="preserve"> сведений из Единого государственного реестра недвижимости (ЕГРН)</w:t>
      </w:r>
      <w:r>
        <w:rPr>
          <w:rFonts w:ascii="Arial" w:hAnsi="Arial" w:cs="Arial"/>
        </w:rPr>
        <w:t xml:space="preserve"> предоставлено </w:t>
      </w:r>
      <w:r>
        <w:rPr>
          <w:rFonts w:ascii="Arial" w:hAnsi="Arial" w:cs="Arial"/>
        </w:rPr>
        <w:t xml:space="preserve">в Тверской области </w:t>
      </w:r>
      <w:r>
        <w:rPr>
          <w:rFonts w:ascii="Arial" w:hAnsi="Arial" w:cs="Arial"/>
        </w:rPr>
        <w:t>по запросам заявителей в</w:t>
      </w:r>
      <w:r w:rsidR="004C1492" w:rsidRPr="004C149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январе-июне 2024 года</w:t>
      </w:r>
      <w:r w:rsidR="004C1492" w:rsidRPr="004C1492">
        <w:rPr>
          <w:rFonts w:ascii="Arial" w:hAnsi="Arial" w:cs="Arial"/>
        </w:rPr>
        <w:t>. Это почти на 200 тысяч сведений больше</w:t>
      </w:r>
      <w:r w:rsidR="008C612E">
        <w:rPr>
          <w:rFonts w:ascii="Arial" w:hAnsi="Arial" w:cs="Arial"/>
        </w:rPr>
        <w:t>,</w:t>
      </w:r>
      <w:r w:rsidR="004C1492" w:rsidRPr="004C1492">
        <w:rPr>
          <w:rFonts w:ascii="Arial" w:hAnsi="Arial" w:cs="Arial"/>
        </w:rPr>
        <w:t xml:space="preserve"> чем за </w:t>
      </w:r>
      <w:r w:rsidR="008C612E">
        <w:rPr>
          <w:rFonts w:ascii="Arial" w:hAnsi="Arial" w:cs="Arial"/>
        </w:rPr>
        <w:t>аналогичный</w:t>
      </w:r>
      <w:r w:rsidR="004C1492" w:rsidRPr="004C1492">
        <w:rPr>
          <w:rFonts w:ascii="Arial" w:hAnsi="Arial" w:cs="Arial"/>
        </w:rPr>
        <w:t xml:space="preserve"> период 2023 года. При этом</w:t>
      </w:r>
      <w:r>
        <w:rPr>
          <w:rFonts w:ascii="Arial" w:hAnsi="Arial" w:cs="Arial"/>
        </w:rPr>
        <w:t xml:space="preserve">   97,3</w:t>
      </w:r>
      <w:r w:rsidR="004C1492" w:rsidRPr="004C1492">
        <w:rPr>
          <w:rFonts w:ascii="Arial" w:hAnsi="Arial" w:cs="Arial"/>
        </w:rPr>
        <w:t>% всех сведений было выдано в электронном виде.</w:t>
      </w:r>
    </w:p>
    <w:p w:rsidR="004C1492" w:rsidRPr="008C612E" w:rsidRDefault="004C1492" w:rsidP="004C1492">
      <w:pPr>
        <w:shd w:val="clear" w:color="auto" w:fill="FFFFFF"/>
        <w:spacing w:line="240" w:lineRule="auto"/>
        <w:jc w:val="both"/>
        <w:rPr>
          <w:rFonts w:ascii="Arial" w:hAnsi="Arial" w:cs="Arial"/>
          <w:i/>
        </w:rPr>
      </w:pPr>
      <w:r w:rsidRPr="008C612E">
        <w:rPr>
          <w:rFonts w:ascii="Arial" w:hAnsi="Arial" w:cs="Arial"/>
          <w:b/>
        </w:rPr>
        <w:t>Заместитель руководителя Управления Росреестра по Тверской области Ирина Миронова:</w:t>
      </w:r>
      <w:r w:rsidRPr="004C1492">
        <w:rPr>
          <w:rFonts w:ascii="Arial" w:hAnsi="Arial" w:cs="Arial"/>
        </w:rPr>
        <w:t xml:space="preserve"> </w:t>
      </w:r>
      <w:r w:rsidRPr="008C612E">
        <w:rPr>
          <w:rFonts w:ascii="Arial" w:hAnsi="Arial" w:cs="Arial"/>
          <w:i/>
        </w:rPr>
        <w:t>«Предоставление сведений из ЕГРН – это самая популярная услуга Росреестра, получаемая в электронном виде. Сведения могут быть предоставлены в виде копий документов и выписок из ЕГРН. Законодательством также установлено несколько видов различных выписок, которые содержат как общедоступную информацию, так и сведения ограниченного доступа для отдельных категорий лиц».</w:t>
      </w:r>
    </w:p>
    <w:p w:rsidR="004C1492" w:rsidRPr="004C1492" w:rsidRDefault="004C1492" w:rsidP="004C1492">
      <w:pPr>
        <w:shd w:val="clear" w:color="auto" w:fill="FFFFFF"/>
        <w:spacing w:line="240" w:lineRule="auto"/>
        <w:jc w:val="both"/>
        <w:rPr>
          <w:rFonts w:ascii="Arial" w:hAnsi="Arial" w:cs="Arial"/>
        </w:rPr>
      </w:pPr>
      <w:r w:rsidRPr="004C1492">
        <w:rPr>
          <w:rFonts w:ascii="Arial" w:hAnsi="Arial" w:cs="Arial"/>
        </w:rPr>
        <w:t xml:space="preserve">По итогам </w:t>
      </w:r>
      <w:r w:rsidR="008C612E">
        <w:rPr>
          <w:rFonts w:ascii="Arial" w:hAnsi="Arial" w:cs="Arial"/>
        </w:rPr>
        <w:t>1</w:t>
      </w:r>
      <w:r w:rsidRPr="004C1492">
        <w:rPr>
          <w:rFonts w:ascii="Arial" w:hAnsi="Arial" w:cs="Arial"/>
        </w:rPr>
        <w:t xml:space="preserve"> полугодия 2024 года наиболее популярной оказалась выписка об основных характеристиках и зарегистрированных правах на объект недвижимости. Ее заказали более 290 тыс</w:t>
      </w:r>
      <w:r w:rsidR="008C612E">
        <w:rPr>
          <w:rFonts w:ascii="Arial" w:hAnsi="Arial" w:cs="Arial"/>
        </w:rPr>
        <w:t>.</w:t>
      </w:r>
      <w:r w:rsidRPr="004C1492">
        <w:rPr>
          <w:rFonts w:ascii="Arial" w:hAnsi="Arial" w:cs="Arial"/>
        </w:rPr>
        <w:t xml:space="preserve"> раз. </w:t>
      </w:r>
    </w:p>
    <w:p w:rsidR="004C1492" w:rsidRPr="004C1492" w:rsidRDefault="004C1492" w:rsidP="004C1492">
      <w:pPr>
        <w:shd w:val="clear" w:color="auto" w:fill="FFFFFF"/>
        <w:spacing w:line="240" w:lineRule="auto"/>
        <w:jc w:val="both"/>
        <w:rPr>
          <w:rFonts w:ascii="Arial" w:hAnsi="Arial" w:cs="Arial"/>
        </w:rPr>
      </w:pPr>
      <w:r w:rsidRPr="004C1492">
        <w:rPr>
          <w:rFonts w:ascii="Arial" w:hAnsi="Arial" w:cs="Arial"/>
        </w:rPr>
        <w:t xml:space="preserve">Также </w:t>
      </w:r>
      <w:r w:rsidR="00DB73F2">
        <w:rPr>
          <w:rFonts w:ascii="Arial" w:hAnsi="Arial" w:cs="Arial"/>
        </w:rPr>
        <w:t>достаточно часто</w:t>
      </w:r>
      <w:r w:rsidRPr="004C1492">
        <w:rPr>
          <w:rFonts w:ascii="Arial" w:hAnsi="Arial" w:cs="Arial"/>
        </w:rPr>
        <w:t xml:space="preserve"> </w:t>
      </w:r>
      <w:r w:rsidR="00DB73F2">
        <w:rPr>
          <w:rFonts w:ascii="Arial" w:hAnsi="Arial" w:cs="Arial"/>
        </w:rPr>
        <w:t>жители</w:t>
      </w:r>
      <w:r w:rsidR="008C612E">
        <w:rPr>
          <w:rFonts w:ascii="Arial" w:hAnsi="Arial" w:cs="Arial"/>
        </w:rPr>
        <w:t xml:space="preserve"> Верхневолжья</w:t>
      </w:r>
      <w:r w:rsidRPr="004C1492">
        <w:rPr>
          <w:rFonts w:ascii="Arial" w:hAnsi="Arial" w:cs="Arial"/>
        </w:rPr>
        <w:t xml:space="preserve"> заказывают выписку об объекте недвижимости, которая содержит информацию о кадастровом номере, адресе, площади, назначении, правообладателях, видах права, номере и дате регистрации, наличии ограничений или обременений и других характеристиках объекта недвижимости. Всего за полгода заявители получили </w:t>
      </w:r>
      <w:r w:rsidR="008C612E">
        <w:rPr>
          <w:rFonts w:ascii="Arial" w:hAnsi="Arial" w:cs="Arial"/>
        </w:rPr>
        <w:t>порядка</w:t>
      </w:r>
      <w:r w:rsidRPr="004C1492">
        <w:rPr>
          <w:rFonts w:ascii="Arial" w:hAnsi="Arial" w:cs="Arial"/>
        </w:rPr>
        <w:t xml:space="preserve"> 180 тыс</w:t>
      </w:r>
      <w:r w:rsidR="008C612E">
        <w:rPr>
          <w:rFonts w:ascii="Arial" w:hAnsi="Arial" w:cs="Arial"/>
        </w:rPr>
        <w:t>.</w:t>
      </w:r>
      <w:r w:rsidRPr="004C1492">
        <w:rPr>
          <w:rFonts w:ascii="Arial" w:hAnsi="Arial" w:cs="Arial"/>
        </w:rPr>
        <w:t xml:space="preserve"> </w:t>
      </w:r>
      <w:r w:rsidR="008C612E">
        <w:rPr>
          <w:rFonts w:ascii="Arial" w:hAnsi="Arial" w:cs="Arial"/>
        </w:rPr>
        <w:t>таких выписок</w:t>
      </w:r>
      <w:r w:rsidRPr="004C1492">
        <w:rPr>
          <w:rFonts w:ascii="Arial" w:hAnsi="Arial" w:cs="Arial"/>
        </w:rPr>
        <w:t>.</w:t>
      </w:r>
    </w:p>
    <w:p w:rsidR="004C1492" w:rsidRPr="004C1492" w:rsidRDefault="004C1492" w:rsidP="004C1492">
      <w:pPr>
        <w:shd w:val="clear" w:color="auto" w:fill="FFFFFF"/>
        <w:spacing w:line="240" w:lineRule="auto"/>
        <w:jc w:val="both"/>
        <w:rPr>
          <w:rFonts w:ascii="Arial" w:hAnsi="Arial" w:cs="Arial"/>
        </w:rPr>
      </w:pPr>
      <w:r w:rsidRPr="004C1492">
        <w:rPr>
          <w:rFonts w:ascii="Arial" w:hAnsi="Arial" w:cs="Arial"/>
        </w:rPr>
        <w:t xml:space="preserve">Кроме того, за </w:t>
      </w:r>
      <w:r w:rsidR="00DB73F2">
        <w:rPr>
          <w:rFonts w:ascii="Arial" w:hAnsi="Arial" w:cs="Arial"/>
        </w:rPr>
        <w:t>в январе-июне</w:t>
      </w:r>
      <w:r w:rsidRPr="004C1492">
        <w:rPr>
          <w:rFonts w:ascii="Arial" w:hAnsi="Arial" w:cs="Arial"/>
        </w:rPr>
        <w:t xml:space="preserve"> 2024 года </w:t>
      </w:r>
      <w:r w:rsidR="008C612E">
        <w:rPr>
          <w:rFonts w:ascii="Arial" w:hAnsi="Arial" w:cs="Arial"/>
        </w:rPr>
        <w:t>гражданам предоставлено более 93</w:t>
      </w:r>
      <w:r w:rsidRPr="004C1492">
        <w:rPr>
          <w:rFonts w:ascii="Arial" w:hAnsi="Arial" w:cs="Arial"/>
        </w:rPr>
        <w:t xml:space="preserve"> </w:t>
      </w:r>
      <w:r w:rsidR="008C612E">
        <w:rPr>
          <w:rFonts w:ascii="Arial" w:hAnsi="Arial" w:cs="Arial"/>
        </w:rPr>
        <w:t>тыс.</w:t>
      </w:r>
      <w:r w:rsidRPr="004C1492">
        <w:rPr>
          <w:rFonts w:ascii="Arial" w:hAnsi="Arial" w:cs="Arial"/>
        </w:rPr>
        <w:t xml:space="preserve"> выписок о правах отдельного лица на имеющиеся у него объекты недвижимости. </w:t>
      </w:r>
      <w:r w:rsidR="008C612E">
        <w:rPr>
          <w:rFonts w:ascii="Arial" w:hAnsi="Arial" w:cs="Arial"/>
        </w:rPr>
        <w:t>Документ</w:t>
      </w:r>
      <w:r w:rsidRPr="004C1492">
        <w:rPr>
          <w:rFonts w:ascii="Arial" w:hAnsi="Arial" w:cs="Arial"/>
        </w:rPr>
        <w:t xml:space="preserve"> содержит сведения об объектах недвижимости, которые находятся в собственности правообладателя, как на территории отдельных регионов, так и всех субъектов Российской Федерации.  </w:t>
      </w:r>
    </w:p>
    <w:p w:rsidR="004C1492" w:rsidRPr="008C612E" w:rsidRDefault="004C1492" w:rsidP="004C1492">
      <w:pPr>
        <w:shd w:val="clear" w:color="auto" w:fill="FFFFFF"/>
        <w:spacing w:line="240" w:lineRule="auto"/>
        <w:jc w:val="both"/>
        <w:rPr>
          <w:rFonts w:ascii="Arial" w:hAnsi="Arial" w:cs="Arial"/>
          <w:i/>
        </w:rPr>
      </w:pPr>
      <w:r w:rsidRPr="008C612E">
        <w:rPr>
          <w:rFonts w:ascii="Arial" w:hAnsi="Arial" w:cs="Arial"/>
          <w:b/>
        </w:rPr>
        <w:t>Заместитель директора Филиала ППК «Роскадастр» по Тверской области Лилия Григорьева:</w:t>
      </w:r>
      <w:r w:rsidRPr="004C1492">
        <w:rPr>
          <w:rFonts w:ascii="Arial" w:hAnsi="Arial" w:cs="Arial"/>
        </w:rPr>
        <w:t xml:space="preserve"> </w:t>
      </w:r>
      <w:r w:rsidRPr="008C612E">
        <w:rPr>
          <w:rFonts w:ascii="Arial" w:hAnsi="Arial" w:cs="Arial"/>
          <w:i/>
        </w:rPr>
        <w:t>«Сведения из ЕГРН могут быть необходимы в различных ситуациях, касающихся объектов недвижимого имущества. Чаще всего выписки используются для подтверждения права собственности при проведении сделок с недвижимостью, установлении налоговых обязательств владельца, оспаривании сделок в суде, использовании недвижимости в качестве залога, открытии наследства, оформлении дарения или завещания, а также в других ситуациях, связанных с объектами недвижимости».</w:t>
      </w:r>
    </w:p>
    <w:p w:rsidR="004C1492" w:rsidRPr="004C1492" w:rsidRDefault="004C1492" w:rsidP="004C1492">
      <w:pPr>
        <w:shd w:val="clear" w:color="auto" w:fill="FFFFFF"/>
        <w:spacing w:line="240" w:lineRule="auto"/>
        <w:jc w:val="both"/>
        <w:rPr>
          <w:rFonts w:ascii="Arial" w:hAnsi="Arial" w:cs="Arial"/>
        </w:rPr>
      </w:pPr>
      <w:r w:rsidRPr="004C1492">
        <w:rPr>
          <w:rFonts w:ascii="Arial" w:hAnsi="Arial" w:cs="Arial"/>
        </w:rPr>
        <w:t>Сведения из ЕГРН могут быть предоставлены как в бумажном, так и электронном виде. Оба формата имеют равную юридическую силу.</w:t>
      </w:r>
    </w:p>
    <w:p w:rsidR="00725DDF" w:rsidRPr="009C4C27" w:rsidRDefault="004C1492" w:rsidP="004C1492">
      <w:pPr>
        <w:shd w:val="clear" w:color="auto" w:fill="FFFFFF"/>
        <w:spacing w:line="240" w:lineRule="auto"/>
        <w:jc w:val="both"/>
        <w:rPr>
          <w:rFonts w:ascii="Arial" w:hAnsi="Arial" w:cs="Arial"/>
          <w:i/>
        </w:rPr>
      </w:pPr>
      <w:r w:rsidRPr="004C1492">
        <w:rPr>
          <w:rFonts w:ascii="Arial" w:hAnsi="Arial" w:cs="Arial"/>
        </w:rPr>
        <w:t>Получить выписку или копию документа возможно при помощи электронных сервисов Росреестра, посредством обращения в ближайший офис МФЦ, а также воспользоваться дополнительной услугой выездного приема филиала ППК «Роскадастр» по Тверской области, организованной на возмездной основе.</w:t>
      </w:r>
      <w:r w:rsidR="00725DDF" w:rsidRPr="00D10096">
        <w:rPr>
          <w:rFonts w:ascii="Arial" w:hAnsi="Arial" w:cs="Arial"/>
          <w:i/>
        </w:rPr>
        <w:t xml:space="preserve"> </w:t>
      </w:r>
    </w:p>
    <w:p w:rsidR="00E461D7" w:rsidRPr="001463C1" w:rsidRDefault="00E461D7" w:rsidP="00E461D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6D4E11">
        <w:rPr>
          <w:rFonts w:ascii="Arial" w:hAnsi="Arial" w:cs="Arial"/>
          <w:bCs/>
        </w:rPr>
        <w:lastRenderedPageBreak/>
        <w:br/>
      </w:r>
      <w:r w:rsidR="00D66CA9">
        <w:rPr>
          <w:rFonts w:ascii="Arial" w:hAnsi="Arial" w:cs="Arial"/>
          <w:noProof/>
          <w:sz w:val="20"/>
          <w:szCs w:val="20"/>
          <w:lang w:eastAsia="ru-RU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50799</wp:posOffset>
                </wp:positionV>
                <wp:extent cx="6000750" cy="0"/>
                <wp:effectExtent l="0" t="0" r="0" b="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C4180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" o:spid="_x0000_s1026" type="#_x0000_t32" style="position:absolute;margin-left:-8.55pt;margin-top:4pt;width:472.5pt;height:0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3jT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hgESuIYRtZ93d7uH9mf7ZfeAdp/aRzC7+91d+7X90X5vH9tvaOj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" strokecolor="#0070c0" strokeweight="1.25pt"/>
            </w:pict>
          </mc:Fallback>
        </mc:AlternateContent>
      </w:r>
      <w:r w:rsidRPr="001463C1">
        <w:rPr>
          <w:rFonts w:ascii="Arial" w:hAnsi="Arial" w:cs="Arial"/>
          <w:b/>
          <w:bCs/>
          <w:noProof/>
          <w:sz w:val="20"/>
          <w:szCs w:val="20"/>
          <w:lang w:eastAsia="ru-RU"/>
        </w:rPr>
        <w:t>О Росреестре</w:t>
      </w:r>
    </w:p>
    <w:p w:rsidR="00E461D7" w:rsidRPr="001463C1" w:rsidRDefault="00E461D7" w:rsidP="00E461D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463C1">
        <w:rPr>
          <w:rFonts w:ascii="Arial" w:hAnsi="Arial" w:cs="Arial"/>
          <w:b/>
          <w:bCs/>
          <w:noProof/>
          <w:sz w:val="20"/>
          <w:szCs w:val="20"/>
          <w:lang w:eastAsia="ru-RU"/>
        </w:rPr>
        <w:t> </w:t>
      </w:r>
    </w:p>
    <w:p w:rsidR="00E461D7" w:rsidRPr="001463C1" w:rsidRDefault="00E461D7" w:rsidP="00E461D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463C1">
        <w:rPr>
          <w:rFonts w:ascii="Arial" w:hAnsi="Arial" w:cs="Arial"/>
          <w:noProof/>
          <w:sz w:val="20"/>
          <w:szCs w:val="20"/>
          <w:lang w:eastAsia="ru-RU"/>
        </w:rPr>
        <w:t>Федеральная служба государственной регистрации, кадастра и картографии (Росреестр) – федеральный орган исполнительной власти, осуществляет функции по государственной регистрации прав на недвижимое имущество и сделок с ним, по проведению государственного кадастрового учёта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</w:t>
      </w:r>
    </w:p>
    <w:p w:rsidR="00E461D7" w:rsidRDefault="00E461D7" w:rsidP="00E461D7">
      <w:pPr>
        <w:autoSpaceDE w:val="0"/>
        <w:autoSpaceDN w:val="0"/>
        <w:adjustRightInd w:val="0"/>
        <w:spacing w:after="0" w:line="240" w:lineRule="auto"/>
        <w:jc w:val="both"/>
        <w:rPr>
          <w:rFonts w:ascii="Segoe UI" w:eastAsia="Arial Unicode MS" w:hAnsi="Segoe UI" w:cs="Segoe UI"/>
          <w:b/>
          <w:bCs/>
          <w:noProof/>
          <w:kern w:val="2"/>
          <w:sz w:val="20"/>
          <w:szCs w:val="20"/>
          <w:lang w:eastAsia="sk-SK"/>
        </w:rPr>
      </w:pP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/>
          <w:bCs/>
          <w:noProof/>
          <w:kern w:val="2"/>
          <w:sz w:val="18"/>
          <w:szCs w:val="18"/>
          <w:lang w:eastAsia="sk-SK"/>
        </w:rPr>
        <w:t>Контакты для СМИ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Макарова Елена Сергеевна,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 xml:space="preserve">помощник руководителя 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Управления Росреестра по Тверской области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+7 909 268 33 77, (4822) 47 73 34 (доб. 1010)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</w:p>
    <w:p w:rsidR="00E461D7" w:rsidRDefault="005236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hyperlink r:id="rId8" w:history="1"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69_press_rosreestr@mail.ru</w:t>
        </w:r>
      </w:hyperlink>
    </w:p>
    <w:p w:rsidR="00E461D7" w:rsidRDefault="005236D7" w:rsidP="00E461D7">
      <w:pPr>
        <w:widowControl w:val="0"/>
        <w:suppressAutoHyphens/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hyperlink r:id="rId9" w:history="1">
        <w:r w:rsidR="00E461D7">
          <w:rPr>
            <w:rStyle w:val="a5"/>
            <w:rFonts w:ascii="Segoe UI" w:hAnsi="Segoe UI" w:cs="Segoe UI"/>
            <w:sz w:val="18"/>
            <w:szCs w:val="18"/>
          </w:rPr>
          <w:t>https://rosreestr.gov.ru/site/</w:t>
        </w:r>
      </w:hyperlink>
    </w:p>
    <w:p w:rsidR="00E461D7" w:rsidRDefault="005236D7" w:rsidP="00E461D7">
      <w:pPr>
        <w:widowControl w:val="0"/>
        <w:suppressAutoHyphens/>
        <w:spacing w:after="0" w:line="240" w:lineRule="auto"/>
        <w:jc w:val="both"/>
      </w:pPr>
      <w:hyperlink r:id="rId10" w:history="1"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https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://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vk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.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com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/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rosreestr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69</w:t>
        </w:r>
      </w:hyperlink>
    </w:p>
    <w:p w:rsidR="00E461D7" w:rsidRDefault="005236D7" w:rsidP="00E461D7">
      <w:pPr>
        <w:widowControl w:val="0"/>
        <w:suppressAutoHyphens/>
        <w:spacing w:after="0" w:line="240" w:lineRule="auto"/>
        <w:jc w:val="both"/>
      </w:pPr>
      <w:hyperlink r:id="rId11" w:history="1">
        <w:r w:rsidR="00E461D7">
          <w:rPr>
            <w:rStyle w:val="a5"/>
            <w:rFonts w:ascii="Segoe UI" w:eastAsia="Arial Unicode MS" w:hAnsi="Segoe UI" w:cs="Segoe UI"/>
            <w:bCs/>
            <w:noProof/>
            <w:kern w:val="2"/>
            <w:sz w:val="18"/>
            <w:szCs w:val="18"/>
            <w:lang w:eastAsia="sk-SK"/>
          </w:rPr>
          <w:t>https://t.me/rosreestr69</w:t>
        </w:r>
      </w:hyperlink>
    </w:p>
    <w:p w:rsidR="000D73DF" w:rsidRDefault="000D73DF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u w:val="single"/>
          <w:lang w:eastAsia="sk-SK"/>
        </w:rPr>
      </w:pPr>
      <w:r w:rsidRPr="000D73DF">
        <w:rPr>
          <w:rFonts w:ascii="Segoe UI" w:eastAsia="Arial Unicode MS" w:hAnsi="Segoe UI" w:cs="Segoe UI"/>
          <w:bCs/>
          <w:noProof/>
          <w:kern w:val="2"/>
          <w:sz w:val="18"/>
          <w:szCs w:val="18"/>
          <w:u w:val="single"/>
          <w:lang w:eastAsia="sk-SK"/>
        </w:rPr>
        <w:t>https://ok.ru/rosreestr69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170100, Тверь, Свободный пер., д. 2</w:t>
      </w:r>
    </w:p>
    <w:p w:rsidR="00CC1F67" w:rsidRDefault="00CC1F67" w:rsidP="00E461D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sectPr w:rsidR="00CC1F67" w:rsidSect="000A7D0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6D7" w:rsidRDefault="005236D7" w:rsidP="00D6630F">
      <w:pPr>
        <w:spacing w:after="0" w:line="240" w:lineRule="auto"/>
      </w:pPr>
      <w:r>
        <w:separator/>
      </w:r>
    </w:p>
  </w:endnote>
  <w:endnote w:type="continuationSeparator" w:id="0">
    <w:p w:rsidR="005236D7" w:rsidRDefault="005236D7" w:rsidP="00D66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ource Serif Pro">
    <w:charset w:val="CC"/>
    <w:family w:val="roman"/>
    <w:pitch w:val="variable"/>
    <w:sig w:usb0="20000287" w:usb1="02000003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F67799">
    <w:pPr>
      <w:pStyle w:val="ab"/>
    </w:pPr>
    <w:r>
      <w:rPr>
        <w:noProof/>
        <w:lang w:eastAsia="ru-RU"/>
      </w:rPr>
      <w:drawing>
        <wp:inline distT="0" distB="0" distL="0" distR="0">
          <wp:extent cx="9526" cy="9526"/>
          <wp:effectExtent l="0" t="0" r="0" b="0"/>
          <wp:docPr id="2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6D7" w:rsidRDefault="005236D7" w:rsidP="00D6630F">
      <w:pPr>
        <w:spacing w:after="0" w:line="240" w:lineRule="auto"/>
      </w:pPr>
      <w:r>
        <w:separator/>
      </w:r>
    </w:p>
  </w:footnote>
  <w:footnote w:type="continuationSeparator" w:id="0">
    <w:p w:rsidR="005236D7" w:rsidRDefault="005236D7" w:rsidP="00D663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A5A94"/>
    <w:multiLevelType w:val="hybridMultilevel"/>
    <w:tmpl w:val="F7B44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41D34"/>
    <w:multiLevelType w:val="hybridMultilevel"/>
    <w:tmpl w:val="6A06FF3C"/>
    <w:lvl w:ilvl="0" w:tplc="9030EB2A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F2D9E"/>
    <w:multiLevelType w:val="hybridMultilevel"/>
    <w:tmpl w:val="6C7EA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334C05"/>
    <w:multiLevelType w:val="hybridMultilevel"/>
    <w:tmpl w:val="2474E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7F4"/>
    <w:rsid w:val="00000669"/>
    <w:rsid w:val="0000216A"/>
    <w:rsid w:val="00011ECB"/>
    <w:rsid w:val="00012A52"/>
    <w:rsid w:val="00012B46"/>
    <w:rsid w:val="000158E2"/>
    <w:rsid w:val="00016970"/>
    <w:rsid w:val="000221E6"/>
    <w:rsid w:val="0002610C"/>
    <w:rsid w:val="0003097C"/>
    <w:rsid w:val="00034A23"/>
    <w:rsid w:val="00040181"/>
    <w:rsid w:val="0004107F"/>
    <w:rsid w:val="00046290"/>
    <w:rsid w:val="000475B4"/>
    <w:rsid w:val="0004764A"/>
    <w:rsid w:val="00057CD3"/>
    <w:rsid w:val="00063988"/>
    <w:rsid w:val="0007008C"/>
    <w:rsid w:val="00073C9D"/>
    <w:rsid w:val="00074BB5"/>
    <w:rsid w:val="000862EF"/>
    <w:rsid w:val="000873B7"/>
    <w:rsid w:val="000911BA"/>
    <w:rsid w:val="000913EA"/>
    <w:rsid w:val="0009481A"/>
    <w:rsid w:val="00096FE8"/>
    <w:rsid w:val="000A07D7"/>
    <w:rsid w:val="000A7D00"/>
    <w:rsid w:val="000B134E"/>
    <w:rsid w:val="000B1FBF"/>
    <w:rsid w:val="000B69C1"/>
    <w:rsid w:val="000C4EC0"/>
    <w:rsid w:val="000D11F5"/>
    <w:rsid w:val="000D73DF"/>
    <w:rsid w:val="000E1585"/>
    <w:rsid w:val="000E1D0B"/>
    <w:rsid w:val="000E5B15"/>
    <w:rsid w:val="000F066C"/>
    <w:rsid w:val="000F34C8"/>
    <w:rsid w:val="000F3D57"/>
    <w:rsid w:val="000F7D8B"/>
    <w:rsid w:val="00100A30"/>
    <w:rsid w:val="00105D03"/>
    <w:rsid w:val="00111194"/>
    <w:rsid w:val="00111DC6"/>
    <w:rsid w:val="00117925"/>
    <w:rsid w:val="00121BCA"/>
    <w:rsid w:val="00126938"/>
    <w:rsid w:val="0013297A"/>
    <w:rsid w:val="00142802"/>
    <w:rsid w:val="00143168"/>
    <w:rsid w:val="00146511"/>
    <w:rsid w:val="00154F80"/>
    <w:rsid w:val="00155B6F"/>
    <w:rsid w:val="00164952"/>
    <w:rsid w:val="001741E6"/>
    <w:rsid w:val="00175C51"/>
    <w:rsid w:val="00177330"/>
    <w:rsid w:val="0018520B"/>
    <w:rsid w:val="001A5619"/>
    <w:rsid w:val="001A75CE"/>
    <w:rsid w:val="001B00EE"/>
    <w:rsid w:val="001B1D01"/>
    <w:rsid w:val="001B7216"/>
    <w:rsid w:val="001C2ADA"/>
    <w:rsid w:val="001C65F3"/>
    <w:rsid w:val="001D5290"/>
    <w:rsid w:val="001D6A24"/>
    <w:rsid w:val="001E2C9D"/>
    <w:rsid w:val="001E3129"/>
    <w:rsid w:val="001E7B8A"/>
    <w:rsid w:val="001F244E"/>
    <w:rsid w:val="00202E32"/>
    <w:rsid w:val="002042C6"/>
    <w:rsid w:val="0020778C"/>
    <w:rsid w:val="00210F4E"/>
    <w:rsid w:val="00211CFB"/>
    <w:rsid w:val="00221143"/>
    <w:rsid w:val="0022226C"/>
    <w:rsid w:val="002243F1"/>
    <w:rsid w:val="0023711E"/>
    <w:rsid w:val="00240E9D"/>
    <w:rsid w:val="002444E2"/>
    <w:rsid w:val="002454DC"/>
    <w:rsid w:val="00252772"/>
    <w:rsid w:val="002527CB"/>
    <w:rsid w:val="00256485"/>
    <w:rsid w:val="00260BC4"/>
    <w:rsid w:val="00270185"/>
    <w:rsid w:val="00273D89"/>
    <w:rsid w:val="0027438E"/>
    <w:rsid w:val="00274DCE"/>
    <w:rsid w:val="00275F57"/>
    <w:rsid w:val="002856D8"/>
    <w:rsid w:val="00290687"/>
    <w:rsid w:val="00291A36"/>
    <w:rsid w:val="00293C62"/>
    <w:rsid w:val="002951D6"/>
    <w:rsid w:val="00295922"/>
    <w:rsid w:val="002B3911"/>
    <w:rsid w:val="002B7ACC"/>
    <w:rsid w:val="002B7B52"/>
    <w:rsid w:val="002C6017"/>
    <w:rsid w:val="002D34FD"/>
    <w:rsid w:val="002D7516"/>
    <w:rsid w:val="002E6E11"/>
    <w:rsid w:val="002F08BD"/>
    <w:rsid w:val="002F08CD"/>
    <w:rsid w:val="002F24C2"/>
    <w:rsid w:val="002F2D9D"/>
    <w:rsid w:val="002F56BF"/>
    <w:rsid w:val="00304C0F"/>
    <w:rsid w:val="00311E29"/>
    <w:rsid w:val="00314192"/>
    <w:rsid w:val="00321933"/>
    <w:rsid w:val="00321AF9"/>
    <w:rsid w:val="00326714"/>
    <w:rsid w:val="00331B75"/>
    <w:rsid w:val="00336BD1"/>
    <w:rsid w:val="00336E90"/>
    <w:rsid w:val="00347FEA"/>
    <w:rsid w:val="00353CF1"/>
    <w:rsid w:val="00372EE2"/>
    <w:rsid w:val="00373413"/>
    <w:rsid w:val="00381269"/>
    <w:rsid w:val="0039038F"/>
    <w:rsid w:val="0039093B"/>
    <w:rsid w:val="00395388"/>
    <w:rsid w:val="003A403E"/>
    <w:rsid w:val="003B25B3"/>
    <w:rsid w:val="003B3532"/>
    <w:rsid w:val="003C7F9E"/>
    <w:rsid w:val="003E2ABD"/>
    <w:rsid w:val="003E50C8"/>
    <w:rsid w:val="003E6253"/>
    <w:rsid w:val="003E6D8E"/>
    <w:rsid w:val="003F4D05"/>
    <w:rsid w:val="003F5D2B"/>
    <w:rsid w:val="004020FB"/>
    <w:rsid w:val="0040542E"/>
    <w:rsid w:val="004071A9"/>
    <w:rsid w:val="00407AD7"/>
    <w:rsid w:val="00411F9A"/>
    <w:rsid w:val="00443E1B"/>
    <w:rsid w:val="00446670"/>
    <w:rsid w:val="00452344"/>
    <w:rsid w:val="004529F2"/>
    <w:rsid w:val="00456F8C"/>
    <w:rsid w:val="00461C4C"/>
    <w:rsid w:val="00462284"/>
    <w:rsid w:val="004826DD"/>
    <w:rsid w:val="00483170"/>
    <w:rsid w:val="00484CA9"/>
    <w:rsid w:val="00496F42"/>
    <w:rsid w:val="004C1492"/>
    <w:rsid w:val="004C70EE"/>
    <w:rsid w:val="004D3363"/>
    <w:rsid w:val="004D37AE"/>
    <w:rsid w:val="004E2460"/>
    <w:rsid w:val="004E2BEC"/>
    <w:rsid w:val="004E6044"/>
    <w:rsid w:val="004F2067"/>
    <w:rsid w:val="005077F0"/>
    <w:rsid w:val="00510375"/>
    <w:rsid w:val="005123B7"/>
    <w:rsid w:val="00513303"/>
    <w:rsid w:val="00514DBA"/>
    <w:rsid w:val="005150BF"/>
    <w:rsid w:val="005236D7"/>
    <w:rsid w:val="00525ECC"/>
    <w:rsid w:val="00533B61"/>
    <w:rsid w:val="00544C8D"/>
    <w:rsid w:val="00550351"/>
    <w:rsid w:val="00551DAA"/>
    <w:rsid w:val="00555ECB"/>
    <w:rsid w:val="0055618E"/>
    <w:rsid w:val="0056317A"/>
    <w:rsid w:val="00564F5D"/>
    <w:rsid w:val="00570A12"/>
    <w:rsid w:val="0057377B"/>
    <w:rsid w:val="005758AF"/>
    <w:rsid w:val="00586EED"/>
    <w:rsid w:val="00591D89"/>
    <w:rsid w:val="005934AE"/>
    <w:rsid w:val="005947DD"/>
    <w:rsid w:val="00595C38"/>
    <w:rsid w:val="005A30D2"/>
    <w:rsid w:val="005A40CD"/>
    <w:rsid w:val="005A6ADA"/>
    <w:rsid w:val="005B2EA5"/>
    <w:rsid w:val="005D18E9"/>
    <w:rsid w:val="005D7894"/>
    <w:rsid w:val="005E37FB"/>
    <w:rsid w:val="005E58D7"/>
    <w:rsid w:val="005E5CFB"/>
    <w:rsid w:val="005E7279"/>
    <w:rsid w:val="005F0FAF"/>
    <w:rsid w:val="005F27B5"/>
    <w:rsid w:val="006213D2"/>
    <w:rsid w:val="00623588"/>
    <w:rsid w:val="00632B3C"/>
    <w:rsid w:val="0063518B"/>
    <w:rsid w:val="006403EB"/>
    <w:rsid w:val="00642691"/>
    <w:rsid w:val="00650BD5"/>
    <w:rsid w:val="00655276"/>
    <w:rsid w:val="006613DD"/>
    <w:rsid w:val="006713C4"/>
    <w:rsid w:val="0067518E"/>
    <w:rsid w:val="00681882"/>
    <w:rsid w:val="006857D7"/>
    <w:rsid w:val="00687183"/>
    <w:rsid w:val="00687DD1"/>
    <w:rsid w:val="006A0AA0"/>
    <w:rsid w:val="006A397D"/>
    <w:rsid w:val="006A49D0"/>
    <w:rsid w:val="006B0FE9"/>
    <w:rsid w:val="006E346E"/>
    <w:rsid w:val="006E34D8"/>
    <w:rsid w:val="006F1776"/>
    <w:rsid w:val="006F7E9F"/>
    <w:rsid w:val="007025A8"/>
    <w:rsid w:val="007036A5"/>
    <w:rsid w:val="0070485F"/>
    <w:rsid w:val="0070585B"/>
    <w:rsid w:val="00721692"/>
    <w:rsid w:val="00725DDF"/>
    <w:rsid w:val="0072764A"/>
    <w:rsid w:val="0073175E"/>
    <w:rsid w:val="0074389B"/>
    <w:rsid w:val="007450D9"/>
    <w:rsid w:val="00755665"/>
    <w:rsid w:val="00761A86"/>
    <w:rsid w:val="00762803"/>
    <w:rsid w:val="00765F84"/>
    <w:rsid w:val="00775EC1"/>
    <w:rsid w:val="0079225D"/>
    <w:rsid w:val="00793735"/>
    <w:rsid w:val="00793A11"/>
    <w:rsid w:val="007941E0"/>
    <w:rsid w:val="007A1E76"/>
    <w:rsid w:val="007B20A5"/>
    <w:rsid w:val="007B2267"/>
    <w:rsid w:val="007B23FD"/>
    <w:rsid w:val="007B33F8"/>
    <w:rsid w:val="007B4B16"/>
    <w:rsid w:val="007D0B5B"/>
    <w:rsid w:val="007D64A5"/>
    <w:rsid w:val="007E23D6"/>
    <w:rsid w:val="007E5236"/>
    <w:rsid w:val="007E6D27"/>
    <w:rsid w:val="007F0EB3"/>
    <w:rsid w:val="008076D6"/>
    <w:rsid w:val="00811179"/>
    <w:rsid w:val="008123C9"/>
    <w:rsid w:val="00813F41"/>
    <w:rsid w:val="00820B70"/>
    <w:rsid w:val="00821EB7"/>
    <w:rsid w:val="00824073"/>
    <w:rsid w:val="008344FE"/>
    <w:rsid w:val="00834F3A"/>
    <w:rsid w:val="008371A9"/>
    <w:rsid w:val="008401A4"/>
    <w:rsid w:val="00846574"/>
    <w:rsid w:val="008472B4"/>
    <w:rsid w:val="00851CAE"/>
    <w:rsid w:val="00853BA7"/>
    <w:rsid w:val="00867D1E"/>
    <w:rsid w:val="00874433"/>
    <w:rsid w:val="00875A4A"/>
    <w:rsid w:val="00875B20"/>
    <w:rsid w:val="00880B33"/>
    <w:rsid w:val="00881F8C"/>
    <w:rsid w:val="00887B54"/>
    <w:rsid w:val="008909F9"/>
    <w:rsid w:val="008A0CB9"/>
    <w:rsid w:val="008A5DDE"/>
    <w:rsid w:val="008B088D"/>
    <w:rsid w:val="008B3D94"/>
    <w:rsid w:val="008B59E7"/>
    <w:rsid w:val="008B6509"/>
    <w:rsid w:val="008C6006"/>
    <w:rsid w:val="008C606A"/>
    <w:rsid w:val="008C612E"/>
    <w:rsid w:val="008D0565"/>
    <w:rsid w:val="008D5984"/>
    <w:rsid w:val="008E0B49"/>
    <w:rsid w:val="008F4CA8"/>
    <w:rsid w:val="00901D87"/>
    <w:rsid w:val="00905972"/>
    <w:rsid w:val="00907503"/>
    <w:rsid w:val="009115BF"/>
    <w:rsid w:val="00914061"/>
    <w:rsid w:val="00915B01"/>
    <w:rsid w:val="009206FA"/>
    <w:rsid w:val="00921074"/>
    <w:rsid w:val="00927513"/>
    <w:rsid w:val="009278F4"/>
    <w:rsid w:val="00927BEA"/>
    <w:rsid w:val="00932AFD"/>
    <w:rsid w:val="00934CFB"/>
    <w:rsid w:val="0094235A"/>
    <w:rsid w:val="009509F8"/>
    <w:rsid w:val="00970B73"/>
    <w:rsid w:val="00971416"/>
    <w:rsid w:val="009733EB"/>
    <w:rsid w:val="00980F00"/>
    <w:rsid w:val="00984947"/>
    <w:rsid w:val="00987CFA"/>
    <w:rsid w:val="00990756"/>
    <w:rsid w:val="00991CD0"/>
    <w:rsid w:val="009A3BB0"/>
    <w:rsid w:val="009B5E89"/>
    <w:rsid w:val="009C0B85"/>
    <w:rsid w:val="009C7428"/>
    <w:rsid w:val="009E1F94"/>
    <w:rsid w:val="009E542F"/>
    <w:rsid w:val="009F369A"/>
    <w:rsid w:val="009F5934"/>
    <w:rsid w:val="009F627C"/>
    <w:rsid w:val="00A0038B"/>
    <w:rsid w:val="00A00437"/>
    <w:rsid w:val="00A03557"/>
    <w:rsid w:val="00A05A3C"/>
    <w:rsid w:val="00A06EB5"/>
    <w:rsid w:val="00A20C97"/>
    <w:rsid w:val="00A20D5D"/>
    <w:rsid w:val="00A23BD2"/>
    <w:rsid w:val="00A27272"/>
    <w:rsid w:val="00A3603D"/>
    <w:rsid w:val="00A40D1A"/>
    <w:rsid w:val="00A4641E"/>
    <w:rsid w:val="00A502AC"/>
    <w:rsid w:val="00A527F4"/>
    <w:rsid w:val="00A5510B"/>
    <w:rsid w:val="00A566ED"/>
    <w:rsid w:val="00A64880"/>
    <w:rsid w:val="00A7258B"/>
    <w:rsid w:val="00A74745"/>
    <w:rsid w:val="00A94788"/>
    <w:rsid w:val="00AA12E2"/>
    <w:rsid w:val="00AA53F0"/>
    <w:rsid w:val="00AA6E12"/>
    <w:rsid w:val="00AB2B28"/>
    <w:rsid w:val="00AB6170"/>
    <w:rsid w:val="00AB76A7"/>
    <w:rsid w:val="00AC105B"/>
    <w:rsid w:val="00AC1600"/>
    <w:rsid w:val="00AC6889"/>
    <w:rsid w:val="00AC6972"/>
    <w:rsid w:val="00AD0DCB"/>
    <w:rsid w:val="00AD2BA8"/>
    <w:rsid w:val="00AD56AB"/>
    <w:rsid w:val="00AD6149"/>
    <w:rsid w:val="00AD7F6E"/>
    <w:rsid w:val="00AE159A"/>
    <w:rsid w:val="00AF08AB"/>
    <w:rsid w:val="00AF2A02"/>
    <w:rsid w:val="00AF4C3C"/>
    <w:rsid w:val="00B00A6A"/>
    <w:rsid w:val="00B050B2"/>
    <w:rsid w:val="00B0571D"/>
    <w:rsid w:val="00B13507"/>
    <w:rsid w:val="00B1580C"/>
    <w:rsid w:val="00B222C0"/>
    <w:rsid w:val="00B23443"/>
    <w:rsid w:val="00B27374"/>
    <w:rsid w:val="00B27764"/>
    <w:rsid w:val="00B318C5"/>
    <w:rsid w:val="00B4595B"/>
    <w:rsid w:val="00B463C3"/>
    <w:rsid w:val="00B518E2"/>
    <w:rsid w:val="00B5266C"/>
    <w:rsid w:val="00B55FD6"/>
    <w:rsid w:val="00B646F4"/>
    <w:rsid w:val="00B64CA8"/>
    <w:rsid w:val="00B73226"/>
    <w:rsid w:val="00B8003C"/>
    <w:rsid w:val="00B83155"/>
    <w:rsid w:val="00B849D4"/>
    <w:rsid w:val="00B85894"/>
    <w:rsid w:val="00B97ABF"/>
    <w:rsid w:val="00BA496E"/>
    <w:rsid w:val="00BD2FFC"/>
    <w:rsid w:val="00BE315C"/>
    <w:rsid w:val="00BE3567"/>
    <w:rsid w:val="00BE368E"/>
    <w:rsid w:val="00BF1795"/>
    <w:rsid w:val="00C00DF9"/>
    <w:rsid w:val="00C040E8"/>
    <w:rsid w:val="00C04D2F"/>
    <w:rsid w:val="00C135E5"/>
    <w:rsid w:val="00C163F1"/>
    <w:rsid w:val="00C17C5E"/>
    <w:rsid w:val="00C272B5"/>
    <w:rsid w:val="00C33367"/>
    <w:rsid w:val="00C33DAE"/>
    <w:rsid w:val="00C40B37"/>
    <w:rsid w:val="00C45AD0"/>
    <w:rsid w:val="00C47C9A"/>
    <w:rsid w:val="00C505F9"/>
    <w:rsid w:val="00C535D8"/>
    <w:rsid w:val="00C544BD"/>
    <w:rsid w:val="00C60631"/>
    <w:rsid w:val="00C6495C"/>
    <w:rsid w:val="00C71BB6"/>
    <w:rsid w:val="00C81BFD"/>
    <w:rsid w:val="00C827B1"/>
    <w:rsid w:val="00C84DAE"/>
    <w:rsid w:val="00C85605"/>
    <w:rsid w:val="00C85E4D"/>
    <w:rsid w:val="00C940C7"/>
    <w:rsid w:val="00CA2F30"/>
    <w:rsid w:val="00CB6E41"/>
    <w:rsid w:val="00CC0A66"/>
    <w:rsid w:val="00CC1F67"/>
    <w:rsid w:val="00CC30B7"/>
    <w:rsid w:val="00CC3FE3"/>
    <w:rsid w:val="00CD5108"/>
    <w:rsid w:val="00CF36D3"/>
    <w:rsid w:val="00CF3F85"/>
    <w:rsid w:val="00D05B73"/>
    <w:rsid w:val="00D10727"/>
    <w:rsid w:val="00D1395A"/>
    <w:rsid w:val="00D13BD3"/>
    <w:rsid w:val="00D15BBD"/>
    <w:rsid w:val="00D15E7B"/>
    <w:rsid w:val="00D16B8A"/>
    <w:rsid w:val="00D24F72"/>
    <w:rsid w:val="00D2617A"/>
    <w:rsid w:val="00D33FAA"/>
    <w:rsid w:val="00D5014D"/>
    <w:rsid w:val="00D56F1D"/>
    <w:rsid w:val="00D6630F"/>
    <w:rsid w:val="00D66CA9"/>
    <w:rsid w:val="00D71304"/>
    <w:rsid w:val="00D71F5B"/>
    <w:rsid w:val="00D77903"/>
    <w:rsid w:val="00D8102C"/>
    <w:rsid w:val="00D83494"/>
    <w:rsid w:val="00D86198"/>
    <w:rsid w:val="00D911C4"/>
    <w:rsid w:val="00D93B54"/>
    <w:rsid w:val="00D9687C"/>
    <w:rsid w:val="00DA1865"/>
    <w:rsid w:val="00DB0317"/>
    <w:rsid w:val="00DB18D6"/>
    <w:rsid w:val="00DB73F2"/>
    <w:rsid w:val="00DC100D"/>
    <w:rsid w:val="00DC15D3"/>
    <w:rsid w:val="00DC22D3"/>
    <w:rsid w:val="00DC3B33"/>
    <w:rsid w:val="00DC68DD"/>
    <w:rsid w:val="00DD341D"/>
    <w:rsid w:val="00DF723C"/>
    <w:rsid w:val="00E0388E"/>
    <w:rsid w:val="00E15257"/>
    <w:rsid w:val="00E23A82"/>
    <w:rsid w:val="00E24984"/>
    <w:rsid w:val="00E25078"/>
    <w:rsid w:val="00E27184"/>
    <w:rsid w:val="00E3430C"/>
    <w:rsid w:val="00E353C3"/>
    <w:rsid w:val="00E4102D"/>
    <w:rsid w:val="00E415ED"/>
    <w:rsid w:val="00E461D7"/>
    <w:rsid w:val="00E548E7"/>
    <w:rsid w:val="00E60B12"/>
    <w:rsid w:val="00E60DBF"/>
    <w:rsid w:val="00E817C7"/>
    <w:rsid w:val="00E87243"/>
    <w:rsid w:val="00E922BD"/>
    <w:rsid w:val="00E95022"/>
    <w:rsid w:val="00EA1529"/>
    <w:rsid w:val="00EA1556"/>
    <w:rsid w:val="00EA5EA6"/>
    <w:rsid w:val="00EB0642"/>
    <w:rsid w:val="00EB2B3B"/>
    <w:rsid w:val="00EB5847"/>
    <w:rsid w:val="00EC34A4"/>
    <w:rsid w:val="00ED24E9"/>
    <w:rsid w:val="00ED298B"/>
    <w:rsid w:val="00ED3051"/>
    <w:rsid w:val="00ED4F9C"/>
    <w:rsid w:val="00EE11C5"/>
    <w:rsid w:val="00EF2128"/>
    <w:rsid w:val="00F02B26"/>
    <w:rsid w:val="00F075B2"/>
    <w:rsid w:val="00F079FE"/>
    <w:rsid w:val="00F226E6"/>
    <w:rsid w:val="00F25706"/>
    <w:rsid w:val="00F25AC6"/>
    <w:rsid w:val="00F26BB8"/>
    <w:rsid w:val="00F371A8"/>
    <w:rsid w:val="00F41C72"/>
    <w:rsid w:val="00F47965"/>
    <w:rsid w:val="00F5508F"/>
    <w:rsid w:val="00F62148"/>
    <w:rsid w:val="00F62E5D"/>
    <w:rsid w:val="00F65CA9"/>
    <w:rsid w:val="00F67799"/>
    <w:rsid w:val="00F67DF8"/>
    <w:rsid w:val="00F7553F"/>
    <w:rsid w:val="00F91366"/>
    <w:rsid w:val="00F9286C"/>
    <w:rsid w:val="00F94698"/>
    <w:rsid w:val="00FA0576"/>
    <w:rsid w:val="00FA1514"/>
    <w:rsid w:val="00FA2E4A"/>
    <w:rsid w:val="00FA4FC2"/>
    <w:rsid w:val="00FB0AE6"/>
    <w:rsid w:val="00FB1785"/>
    <w:rsid w:val="00FB1E69"/>
    <w:rsid w:val="00FB3B06"/>
    <w:rsid w:val="00FB6596"/>
    <w:rsid w:val="00FB7F4A"/>
    <w:rsid w:val="00FC28C6"/>
    <w:rsid w:val="00FC54C7"/>
    <w:rsid w:val="00FD0695"/>
    <w:rsid w:val="00FD692C"/>
    <w:rsid w:val="00FE0DDD"/>
    <w:rsid w:val="00FE4326"/>
    <w:rsid w:val="00FE7DE1"/>
    <w:rsid w:val="00FF23EF"/>
    <w:rsid w:val="00FF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D67BB68"/>
  <w15:docId w15:val="{953C440A-B52C-4E71-8904-A91C105DF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D00"/>
  </w:style>
  <w:style w:type="paragraph" w:styleId="1">
    <w:name w:val="heading 1"/>
    <w:basedOn w:val="a"/>
    <w:link w:val="10"/>
    <w:uiPriority w:val="9"/>
    <w:qFormat/>
    <w:rsid w:val="007A1E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527F4"/>
    <w:rPr>
      <w:b/>
      <w:bCs/>
    </w:rPr>
  </w:style>
  <w:style w:type="paragraph" w:styleId="a4">
    <w:name w:val="Normal (Web)"/>
    <w:basedOn w:val="a"/>
    <w:uiPriority w:val="99"/>
    <w:unhideWhenUsed/>
    <w:rsid w:val="00A56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rsid w:val="001B721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A0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0AA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A1E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Emphasis"/>
    <w:basedOn w:val="a0"/>
    <w:uiPriority w:val="20"/>
    <w:qFormat/>
    <w:rsid w:val="007A1E76"/>
    <w:rPr>
      <w:i/>
      <w:iCs/>
    </w:rPr>
  </w:style>
  <w:style w:type="paragraph" w:styleId="a9">
    <w:name w:val="header"/>
    <w:basedOn w:val="a"/>
    <w:link w:val="aa"/>
    <w:uiPriority w:val="99"/>
    <w:unhideWhenUsed/>
    <w:rsid w:val="00D66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6630F"/>
  </w:style>
  <w:style w:type="paragraph" w:styleId="ab">
    <w:name w:val="footer"/>
    <w:basedOn w:val="a"/>
    <w:link w:val="ac"/>
    <w:uiPriority w:val="99"/>
    <w:unhideWhenUsed/>
    <w:rsid w:val="00D66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6630F"/>
  </w:style>
  <w:style w:type="paragraph" w:customStyle="1" w:styleId="topic-bodycontent-text">
    <w:name w:val="topic-body__content-text"/>
    <w:basedOn w:val="a"/>
    <w:rsid w:val="00A0038B"/>
    <w:pPr>
      <w:spacing w:before="100" w:beforeAutospacing="1" w:after="300" w:line="240" w:lineRule="auto"/>
    </w:pPr>
    <w:rPr>
      <w:rFonts w:ascii="Source Serif Pro" w:eastAsia="Times New Roman" w:hAnsi="Source Serif Pro" w:cs="Times New Roman"/>
      <w:color w:val="292929"/>
      <w:sz w:val="26"/>
      <w:szCs w:val="26"/>
      <w:lang w:eastAsia="ru-RU"/>
    </w:rPr>
  </w:style>
  <w:style w:type="paragraph" w:styleId="2">
    <w:name w:val="Body Text Indent 2"/>
    <w:basedOn w:val="a"/>
    <w:link w:val="20"/>
    <w:semiHidden/>
    <w:rsid w:val="00C535D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535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FollowedHyperlink"/>
    <w:basedOn w:val="a0"/>
    <w:uiPriority w:val="99"/>
    <w:semiHidden/>
    <w:unhideWhenUsed/>
    <w:rsid w:val="00256485"/>
    <w:rPr>
      <w:color w:val="800080" w:themeColor="followedHyperlink"/>
      <w:u w:val="single"/>
    </w:rPr>
  </w:style>
  <w:style w:type="character" w:customStyle="1" w:styleId="FontStyle18">
    <w:name w:val="Font Style18"/>
    <w:basedOn w:val="a0"/>
    <w:rsid w:val="00F47965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FB3B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25706"/>
  </w:style>
  <w:style w:type="paragraph" w:customStyle="1" w:styleId="rtejustify">
    <w:name w:val="rtejustify"/>
    <w:basedOn w:val="a"/>
    <w:rsid w:val="00F25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CC1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2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74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8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04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7868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7750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92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990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539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98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9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46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74686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14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9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898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367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744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1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05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3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5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083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283585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13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35432">
                  <w:marLeft w:val="0"/>
                  <w:marRight w:val="0"/>
                  <w:marTop w:val="19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5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69_press_rosreestr@mail.ru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rosreestr69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vk.com/rosreestr69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osreestr.gov.ru/site/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B13BF394716941531000D4A31E82E91F.dms.sberbank.ru/B13BF394716941531000D4A31E82E91F-FBC6997A156E14CCC6405455DEB2B042-91E2F9ABCBA48E3307C0FB73E682A471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shchukina_i</dc:creator>
  <cp:lastModifiedBy>mes</cp:lastModifiedBy>
  <cp:revision>2</cp:revision>
  <cp:lastPrinted>2024-02-27T08:18:00Z</cp:lastPrinted>
  <dcterms:created xsi:type="dcterms:W3CDTF">2024-07-17T08:12:00Z</dcterms:created>
  <dcterms:modified xsi:type="dcterms:W3CDTF">2024-07-17T08:12:00Z</dcterms:modified>
</cp:coreProperties>
</file>